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ink/ink1.xml" ContentType="application/inkml+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C8217" w14:textId="214F89D3" w:rsidR="009330D2" w:rsidRPr="00DB2073" w:rsidRDefault="001C06D4" w:rsidP="001022B4">
      <w:pPr>
        <w:pStyle w:val="Title"/>
        <w:rPr>
          <w:lang w:eastAsia="en-AU"/>
        </w:rPr>
      </w:pPr>
      <w:r w:rsidRPr="00DB2073">
        <w:rPr>
          <w:lang w:eastAsia="en-AU"/>
        </w:rPr>
        <w:t>Human Services</w:t>
      </w:r>
      <w:r w:rsidR="009330D2" w:rsidRPr="00DB2073">
        <w:rPr>
          <w:lang w:eastAsia="en-AU"/>
        </w:rPr>
        <w:br/>
        <w:t>Curriculum Framework</w:t>
      </w:r>
    </w:p>
    <w:p w14:paraId="35977569" w14:textId="77777777" w:rsidR="009330D2" w:rsidRPr="00DB2073" w:rsidRDefault="009330D2" w:rsidP="001022B4">
      <w:pPr>
        <w:pStyle w:val="Subtitle"/>
        <w:rPr>
          <w:sz w:val="56"/>
          <w:lang w:eastAsia="en-AU"/>
        </w:rPr>
      </w:pPr>
      <w:r w:rsidRPr="00DB2073">
        <w:rPr>
          <w:lang w:eastAsia="en-AU"/>
        </w:rPr>
        <w:t>Stage 6 Syllabus</w:t>
      </w:r>
    </w:p>
    <w:p w14:paraId="0E801ACF" w14:textId="77777777" w:rsidR="009330D2" w:rsidRPr="00DB2073" w:rsidRDefault="009330D2" w:rsidP="009330D2">
      <w:pPr>
        <w:spacing w:after="160"/>
        <w:jc w:val="center"/>
        <w:rPr>
          <w:sz w:val="40"/>
          <w:szCs w:val="40"/>
          <w:lang w:eastAsia="en-AU"/>
        </w:rPr>
      </w:pPr>
    </w:p>
    <w:p w14:paraId="63912C9F" w14:textId="79ED95F5" w:rsidR="009330D2" w:rsidRPr="00DB2073" w:rsidRDefault="009330D2" w:rsidP="001022B4">
      <w:pPr>
        <w:spacing w:after="160"/>
        <w:rPr>
          <w:rFonts w:cs="Arial"/>
          <w:b/>
          <w:sz w:val="28"/>
          <w:szCs w:val="28"/>
          <w:lang w:eastAsia="en-AU"/>
        </w:rPr>
      </w:pPr>
      <w:r w:rsidRPr="00DB2073">
        <w:rPr>
          <w:rFonts w:cs="Arial"/>
          <w:b/>
          <w:sz w:val="28"/>
          <w:szCs w:val="28"/>
          <w:lang w:eastAsia="en-AU"/>
        </w:rPr>
        <w:t xml:space="preserve">based on </w:t>
      </w:r>
      <w:r w:rsidR="001B47EF" w:rsidRPr="00DB2073">
        <w:rPr>
          <w:rFonts w:cs="Arial"/>
          <w:b/>
          <w:sz w:val="28"/>
          <w:szCs w:val="28"/>
          <w:lang w:eastAsia="en-AU"/>
        </w:rPr>
        <w:t xml:space="preserve">the </w:t>
      </w:r>
      <w:r w:rsidR="001C06D4" w:rsidRPr="00DB2073">
        <w:rPr>
          <w:rFonts w:cs="Arial"/>
          <w:b/>
          <w:sz w:val="28"/>
          <w:szCs w:val="28"/>
          <w:lang w:eastAsia="en-AU"/>
        </w:rPr>
        <w:t>CHC Community Services Training Package (version</w:t>
      </w:r>
      <w:r w:rsidR="001B47EF" w:rsidRPr="00DB2073">
        <w:rPr>
          <w:rFonts w:cs="Arial"/>
          <w:b/>
          <w:sz w:val="28"/>
          <w:szCs w:val="28"/>
          <w:lang w:eastAsia="en-AU"/>
        </w:rPr>
        <w:t> </w:t>
      </w:r>
      <w:r w:rsidR="007F5848" w:rsidRPr="00DB2073">
        <w:rPr>
          <w:rFonts w:cs="Arial"/>
          <w:b/>
          <w:sz w:val="28"/>
          <w:szCs w:val="28"/>
          <w:lang w:eastAsia="en-AU"/>
        </w:rPr>
        <w:t>9.</w:t>
      </w:r>
      <w:r w:rsidR="00165C3D" w:rsidRPr="00DB2073">
        <w:rPr>
          <w:rFonts w:cs="Arial"/>
          <w:b/>
          <w:sz w:val="28"/>
          <w:szCs w:val="28"/>
          <w:lang w:eastAsia="en-AU"/>
        </w:rPr>
        <w:t>3</w:t>
      </w:r>
      <w:r w:rsidR="001C06D4" w:rsidRPr="00DB2073">
        <w:rPr>
          <w:rFonts w:cs="Arial"/>
          <w:b/>
          <w:sz w:val="28"/>
          <w:szCs w:val="28"/>
          <w:lang w:eastAsia="en-AU"/>
        </w:rPr>
        <w:t xml:space="preserve">) and HLT Health Training Package (version </w:t>
      </w:r>
      <w:r w:rsidR="007F5848" w:rsidRPr="00DB2073">
        <w:rPr>
          <w:rFonts w:cs="Arial"/>
          <w:b/>
          <w:sz w:val="28"/>
          <w:szCs w:val="28"/>
          <w:lang w:eastAsia="en-AU"/>
        </w:rPr>
        <w:t>9.</w:t>
      </w:r>
      <w:r w:rsidR="00165C3D" w:rsidRPr="00DB2073">
        <w:rPr>
          <w:rFonts w:cs="Arial"/>
          <w:b/>
          <w:sz w:val="28"/>
          <w:szCs w:val="28"/>
          <w:lang w:eastAsia="en-AU"/>
        </w:rPr>
        <w:t>2</w:t>
      </w:r>
      <w:r w:rsidR="001C06D4" w:rsidRPr="00DB2073">
        <w:rPr>
          <w:rFonts w:cs="Arial"/>
          <w:b/>
          <w:sz w:val="28"/>
          <w:szCs w:val="28"/>
          <w:lang w:eastAsia="en-AU"/>
        </w:rPr>
        <w:t>)</w:t>
      </w:r>
    </w:p>
    <w:p w14:paraId="5369BD28" w14:textId="77777777" w:rsidR="009330D2" w:rsidRPr="00DB2073" w:rsidRDefault="009330D2" w:rsidP="009330D2">
      <w:pPr>
        <w:spacing w:after="160"/>
        <w:jc w:val="center"/>
        <w:rPr>
          <w:sz w:val="28"/>
          <w:szCs w:val="28"/>
          <w:lang w:eastAsia="en-AU"/>
        </w:rPr>
      </w:pPr>
    </w:p>
    <w:p w14:paraId="1A8A88DE" w14:textId="2BA142B0" w:rsidR="009330D2" w:rsidRDefault="009330D2" w:rsidP="001022B4">
      <w:pPr>
        <w:spacing w:after="160"/>
        <w:rPr>
          <w:rFonts w:cs="Arial"/>
          <w:b/>
          <w:sz w:val="28"/>
          <w:szCs w:val="28"/>
          <w:lang w:eastAsia="en-AU"/>
        </w:rPr>
      </w:pPr>
      <w:r w:rsidRPr="00DB2073">
        <w:rPr>
          <w:rFonts w:cs="Arial"/>
          <w:b/>
          <w:sz w:val="28"/>
          <w:szCs w:val="28"/>
          <w:lang w:eastAsia="en-AU"/>
        </w:rPr>
        <w:t>for implementation from 20</w:t>
      </w:r>
      <w:r w:rsidR="00B70CFA" w:rsidRPr="00DB2073">
        <w:rPr>
          <w:rFonts w:cs="Arial"/>
          <w:b/>
          <w:sz w:val="28"/>
          <w:szCs w:val="28"/>
          <w:lang w:eastAsia="en-AU"/>
        </w:rPr>
        <w:t>24</w:t>
      </w:r>
    </w:p>
    <w:p w14:paraId="4A738682" w14:textId="1145B6B7" w:rsidR="00591004" w:rsidRPr="008D0FA8" w:rsidRDefault="00591004" w:rsidP="001022B4">
      <w:pPr>
        <w:spacing w:after="160"/>
        <w:rPr>
          <w:rFonts w:cs="Arial"/>
          <w:b/>
          <w:sz w:val="28"/>
          <w:szCs w:val="28"/>
          <w:lang w:eastAsia="en-AU"/>
        </w:rPr>
      </w:pPr>
      <w:r w:rsidRPr="005D5B88">
        <w:rPr>
          <w:rFonts w:cs="Arial"/>
          <w:b/>
          <w:sz w:val="28"/>
          <w:szCs w:val="28"/>
          <w:lang w:eastAsia="en-AU"/>
        </w:rPr>
        <w:t xml:space="preserve">updated </w:t>
      </w:r>
      <w:r w:rsidR="00CA6679">
        <w:rPr>
          <w:rFonts w:cs="Arial"/>
          <w:b/>
          <w:sz w:val="28"/>
          <w:szCs w:val="28"/>
          <w:lang w:eastAsia="en-AU"/>
        </w:rPr>
        <w:t>July</w:t>
      </w:r>
      <w:r w:rsidRPr="005D5B88">
        <w:rPr>
          <w:rFonts w:cs="Arial"/>
          <w:b/>
          <w:sz w:val="28"/>
          <w:szCs w:val="28"/>
          <w:lang w:eastAsia="en-AU"/>
        </w:rPr>
        <w:t xml:space="preserve"> 2024</w:t>
      </w:r>
    </w:p>
    <w:p w14:paraId="4FB15E40" w14:textId="77777777" w:rsidR="005F7A77" w:rsidRPr="008D0FA8" w:rsidRDefault="005F7A77" w:rsidP="00A84C33">
      <w:pPr>
        <w:spacing w:before="120"/>
        <w:rPr>
          <w:rFonts w:cs="Arial"/>
        </w:rPr>
      </w:pPr>
    </w:p>
    <w:p w14:paraId="6279A087" w14:textId="77777777" w:rsidR="005F7A77" w:rsidRPr="008D0FA8" w:rsidRDefault="005F7A77" w:rsidP="002F4171">
      <w:pPr>
        <w:rPr>
          <w:rFonts w:cs="Arial"/>
          <w:sz w:val="18"/>
        </w:rPr>
        <w:sectPr w:rsidR="005F7A77" w:rsidRPr="008D0FA8" w:rsidSect="00333D70">
          <w:headerReference w:type="default" r:id="rId8"/>
          <w:footerReference w:type="even" r:id="rId9"/>
          <w:footerReference w:type="default" r:id="rId10"/>
          <w:headerReference w:type="first" r:id="rId11"/>
          <w:pgSz w:w="11906" w:h="16838" w:code="9"/>
          <w:pgMar w:top="851" w:right="1440" w:bottom="1134" w:left="1440" w:header="283" w:footer="709" w:gutter="0"/>
          <w:cols w:space="708"/>
          <w:titlePg/>
          <w:docGrid w:linePitch="360"/>
        </w:sectPr>
      </w:pPr>
    </w:p>
    <w:p w14:paraId="29E33775" w14:textId="77777777" w:rsidR="00D20F51" w:rsidRDefault="00D20F51" w:rsidP="00D20F51">
      <w:pPr>
        <w:pBdr>
          <w:bottom w:val="single" w:sz="4" w:space="1" w:color="auto"/>
        </w:pBdr>
        <w:spacing w:after="0"/>
        <w:rPr>
          <w:szCs w:val="24"/>
        </w:rPr>
      </w:pPr>
      <w:bookmarkStart w:id="0" w:name="_Hlk82601970"/>
      <w:r>
        <w:rPr>
          <w:szCs w:val="24"/>
        </w:rPr>
        <w:lastRenderedPageBreak/>
        <w:t>NESA acknowledges Traditional Owners and Custodians of Country throughout NSW, and pays respect to Elders past and present. NESA recognises Aboriginal Peoples’ continuing Cultures and Connections to lands, waters, skies and Community.</w:t>
      </w:r>
    </w:p>
    <w:p w14:paraId="0CD34C56" w14:textId="77777777" w:rsidR="00D20F51" w:rsidRDefault="00D20F51" w:rsidP="00D20F51">
      <w:pPr>
        <w:pBdr>
          <w:bottom w:val="single" w:sz="4" w:space="1" w:color="auto"/>
        </w:pBdr>
        <w:spacing w:after="0" w:line="240" w:lineRule="auto"/>
        <w:rPr>
          <w:sz w:val="12"/>
          <w:szCs w:val="16"/>
        </w:rPr>
      </w:pPr>
    </w:p>
    <w:p w14:paraId="21244800" w14:textId="77777777" w:rsidR="00D20F51" w:rsidRDefault="00D20F51" w:rsidP="00D20F51">
      <w:pPr>
        <w:spacing w:after="0" w:line="240" w:lineRule="auto"/>
        <w:rPr>
          <w:sz w:val="12"/>
          <w:szCs w:val="14"/>
        </w:rPr>
      </w:pPr>
    </w:p>
    <w:p w14:paraId="07EAE9CA" w14:textId="3D0366C3" w:rsidR="00D20F51" w:rsidRDefault="00D20F51" w:rsidP="00D20F51">
      <w:pPr>
        <w:spacing w:after="0" w:line="240" w:lineRule="auto"/>
        <w:rPr>
          <w:b/>
          <w:bCs/>
        </w:rPr>
      </w:pPr>
      <w:r>
        <w:rPr>
          <w:b/>
          <w:bCs/>
        </w:rPr>
        <w:t xml:space="preserve">Released October </w:t>
      </w:r>
      <w:r w:rsidRPr="005D5B88">
        <w:rPr>
          <w:b/>
          <w:bCs/>
        </w:rPr>
        <w:t>2023</w:t>
      </w:r>
      <w:r w:rsidR="00591004" w:rsidRPr="005D5B88">
        <w:rPr>
          <w:b/>
          <w:bCs/>
        </w:rPr>
        <w:t xml:space="preserve">, updated </w:t>
      </w:r>
      <w:r w:rsidR="00CA6679">
        <w:rPr>
          <w:b/>
          <w:bCs/>
        </w:rPr>
        <w:t>July</w:t>
      </w:r>
      <w:r w:rsidR="00591004" w:rsidRPr="005D5B88">
        <w:rPr>
          <w:b/>
          <w:bCs/>
        </w:rPr>
        <w:t xml:space="preserve"> 2024</w:t>
      </w:r>
    </w:p>
    <w:p w14:paraId="5A17B04A" w14:textId="77777777" w:rsidR="00D20F51" w:rsidRDefault="00D20F51" w:rsidP="00D20F51">
      <w:pPr>
        <w:spacing w:after="0" w:line="240" w:lineRule="auto"/>
        <w:rPr>
          <w:sz w:val="16"/>
          <w:szCs w:val="18"/>
        </w:rPr>
      </w:pPr>
    </w:p>
    <w:p w14:paraId="59D2F2C7" w14:textId="68D03C45" w:rsidR="00D20F51" w:rsidRDefault="00D20F51" w:rsidP="00D20F51">
      <w:pPr>
        <w:pStyle w:val="Copyright"/>
        <w:spacing w:after="80"/>
        <w:rPr>
          <w:b/>
          <w:bCs/>
        </w:rPr>
      </w:pPr>
      <w:r>
        <w:rPr>
          <w:b/>
          <w:bCs/>
        </w:rPr>
        <w:t>© 202</w:t>
      </w:r>
      <w:r w:rsidR="007A10ED">
        <w:rPr>
          <w:b/>
          <w:bCs/>
        </w:rPr>
        <w:t>4</w:t>
      </w:r>
      <w:r>
        <w:rPr>
          <w:b/>
          <w:bCs/>
        </w:rPr>
        <w:t xml:space="preserve"> NSW Education Standards Authority</w:t>
      </w:r>
    </w:p>
    <w:p w14:paraId="057F5ABE" w14:textId="77777777" w:rsidR="00A84C33" w:rsidRPr="0009602C" w:rsidRDefault="00A84C33" w:rsidP="00A84C33">
      <w:pPr>
        <w:pStyle w:val="Copyright"/>
        <w:spacing w:after="80"/>
      </w:pPr>
      <w:r w:rsidRPr="006942A2">
        <w:t>The documents on the NSW Education Standards Authority (NESA) website and the NSW Curriculum website contain material prepared by NESA for and on behalf of the Crown in right of the State of New South Wales. The material is protected by Crown copyright.</w:t>
      </w:r>
    </w:p>
    <w:p w14:paraId="01C8ECF7" w14:textId="77777777" w:rsidR="00A84C33" w:rsidRDefault="00A84C33" w:rsidP="00A84C33">
      <w:pPr>
        <w:pStyle w:val="Copyright"/>
        <w:spacing w:after="80"/>
      </w:pPr>
      <w:r w:rsidRPr="006942A2">
        <w:t>These websites hold the only official and up-to-date versions of the documents available on the internet. Any other copies of these documents, or parts of these documents, that may be found elsewhere on the internet might not be current and are not authorised. You cannot rely on copies from any other source.</w:t>
      </w:r>
    </w:p>
    <w:p w14:paraId="14376D37" w14:textId="77777777" w:rsidR="00A84C33" w:rsidRDefault="00A84C33" w:rsidP="00A84C33">
      <w:pPr>
        <w:pStyle w:val="Copyright"/>
        <w:spacing w:after="80"/>
      </w:pPr>
      <w:r w:rsidRPr="006942A2">
        <w:t>All rights are reserved. No part of the material may be:</w:t>
      </w:r>
    </w:p>
    <w:p w14:paraId="2D659447" w14:textId="77777777" w:rsidR="00A84C33" w:rsidRDefault="00A84C33" w:rsidP="00DB2073">
      <w:pPr>
        <w:pStyle w:val="ListParagraph"/>
      </w:pPr>
      <w:r>
        <w:t xml:space="preserve">reproduced in Australia or in any other country by any process, electronic or otherwise, in any material form </w:t>
      </w:r>
    </w:p>
    <w:p w14:paraId="2CF6223D" w14:textId="77777777" w:rsidR="00A84C33" w:rsidRPr="00774754" w:rsidRDefault="00A84C33" w:rsidP="00DB2073">
      <w:pPr>
        <w:pStyle w:val="ListParagraph"/>
      </w:pPr>
      <w:r>
        <w:t>transmitted to any other person or stored electronically in any form without the written permission of NESA except as permitted by the Copyright Act 1968 (Cth).</w:t>
      </w:r>
    </w:p>
    <w:p w14:paraId="798C4BB5" w14:textId="77777777" w:rsidR="00A84C33" w:rsidRPr="00774754" w:rsidRDefault="00A84C33" w:rsidP="00A84C33">
      <w:pPr>
        <w:pStyle w:val="Copyright"/>
        <w:spacing w:after="80"/>
      </w:pPr>
      <w:r w:rsidRPr="00774754">
        <w:t>When you access the material you agree:</w:t>
      </w:r>
    </w:p>
    <w:p w14:paraId="16415EE2" w14:textId="77777777" w:rsidR="00A84C33" w:rsidRDefault="00A84C33" w:rsidP="00DB2073">
      <w:pPr>
        <w:pStyle w:val="ListParagraph"/>
      </w:pPr>
      <w:r>
        <w:t xml:space="preserve">to use the material for research or study, criticism or review, reporting news and parody or satire </w:t>
      </w:r>
    </w:p>
    <w:p w14:paraId="64E1CEF4" w14:textId="77777777" w:rsidR="00A84C33" w:rsidRDefault="00A84C33" w:rsidP="00DB2073">
      <w:pPr>
        <w:pStyle w:val="ListParagraph"/>
      </w:pPr>
      <w:r>
        <w:t xml:space="preserve">to use the material for information purposes only </w:t>
      </w:r>
    </w:p>
    <w:p w14:paraId="45CD5216" w14:textId="77777777" w:rsidR="00A84C33" w:rsidRDefault="00A84C33" w:rsidP="00DB2073">
      <w:pPr>
        <w:pStyle w:val="ListParagraph"/>
      </w:pPr>
      <w:r>
        <w:t xml:space="preserve">not to modify the material or any part of the material without the written permission of NESA </w:t>
      </w:r>
    </w:p>
    <w:p w14:paraId="70D301F6" w14:textId="77777777" w:rsidR="00A84C33" w:rsidRDefault="00A84C33" w:rsidP="00DB2073">
      <w:pPr>
        <w:pStyle w:val="ListParagraph"/>
      </w:pPr>
      <w:r>
        <w:t xml:space="preserve">to reproduce a single copy for personal bona fide study use only and not to reproduce any major extract or the entire material without the permission of NESA </w:t>
      </w:r>
    </w:p>
    <w:p w14:paraId="69FF30C0" w14:textId="77777777" w:rsidR="00A84C33" w:rsidRDefault="00A84C33" w:rsidP="00DB2073">
      <w:pPr>
        <w:pStyle w:val="ListParagraph"/>
      </w:pPr>
      <w:r>
        <w:t xml:space="preserve">to include this copyright notice in any copy made </w:t>
      </w:r>
    </w:p>
    <w:p w14:paraId="7DFE35A6" w14:textId="77777777" w:rsidR="00A84C33" w:rsidRPr="000C2933" w:rsidRDefault="00A84C33" w:rsidP="00DB2073">
      <w:pPr>
        <w:pStyle w:val="ListParagraph"/>
        <w:rPr>
          <w:b/>
        </w:rPr>
      </w:pPr>
      <w:r>
        <w:t>to acknowledge that NESA is the source of the material.</w:t>
      </w:r>
    </w:p>
    <w:p w14:paraId="1C5D23D5" w14:textId="77777777" w:rsidR="00A84C33" w:rsidRPr="00774754" w:rsidRDefault="00A84C33" w:rsidP="00A84C33">
      <w:pPr>
        <w:pStyle w:val="Copyright"/>
        <w:spacing w:after="80"/>
      </w:pPr>
      <w:r w:rsidRPr="006942A2">
        <w:t>The documents may include third-party copyright material such as photos, diagrams, quotations, cartoons and artworks. This material is protected by Australian and international copyright laws and may not be reproduced or transmitted in any format without the copyright owner’s permission. Unauthorised reproduction, transmission or commercial use of such copyright material may result in prosecution.</w:t>
      </w:r>
    </w:p>
    <w:p w14:paraId="3C34660A" w14:textId="77777777" w:rsidR="00A84C33" w:rsidRDefault="00A84C33" w:rsidP="00A84C33">
      <w:pPr>
        <w:pStyle w:val="Copyright"/>
        <w:spacing w:after="80"/>
      </w:pPr>
      <w:r w:rsidRPr="00774754">
        <w:t>NESA has made all reasonable attempts to locate owners of third-party copyright material</w:t>
      </w:r>
      <w:r>
        <w:t xml:space="preserve">. NESA invites </w:t>
      </w:r>
      <w:r w:rsidRPr="00774754">
        <w:t xml:space="preserve">anyone from whom permission has not been sought to contact the </w:t>
      </w:r>
      <w:hyperlink r:id="rId12" w:history="1">
        <w:r w:rsidRPr="006942A2">
          <w:rPr>
            <w:rStyle w:val="Hyperlink"/>
          </w:rPr>
          <w:t>Copyright Officer</w:t>
        </w:r>
      </w:hyperlink>
      <w:r w:rsidRPr="00774754">
        <w:t>.</w:t>
      </w:r>
    </w:p>
    <w:p w14:paraId="400AF7DD" w14:textId="77777777" w:rsidR="00BB1FB6" w:rsidRPr="008D0FA8" w:rsidRDefault="00BB1FB6" w:rsidP="00D20F51">
      <w:pPr>
        <w:pStyle w:val="Copyright"/>
        <w:spacing w:after="80"/>
        <w:rPr>
          <w:b/>
          <w:bCs/>
        </w:rPr>
      </w:pPr>
      <w:r w:rsidRPr="008D0FA8">
        <w:rPr>
          <w:b/>
          <w:bCs/>
        </w:rPr>
        <w:t>Published by</w:t>
      </w:r>
    </w:p>
    <w:p w14:paraId="7FD3BEF6" w14:textId="77777777" w:rsidR="00BB1FB6" w:rsidRPr="008D0FA8" w:rsidRDefault="00BB1FB6" w:rsidP="00BB1FB6">
      <w:pPr>
        <w:pStyle w:val="Copyright"/>
        <w:sectPr w:rsidR="00BB1FB6" w:rsidRPr="008D0FA8" w:rsidSect="005F6E4B">
          <w:headerReference w:type="even" r:id="rId13"/>
          <w:headerReference w:type="default" r:id="rId14"/>
          <w:footerReference w:type="default" r:id="rId15"/>
          <w:headerReference w:type="first" r:id="rId16"/>
          <w:pgSz w:w="11907" w:h="16840"/>
          <w:pgMar w:top="851" w:right="1418" w:bottom="1134" w:left="1418" w:header="283" w:footer="567" w:gutter="0"/>
          <w:cols w:space="720"/>
          <w:titlePg/>
          <w:docGrid w:linePitch="299"/>
        </w:sectPr>
      </w:pPr>
    </w:p>
    <w:p w14:paraId="52A02BB9" w14:textId="42ECF9F6" w:rsidR="00BB1FB6" w:rsidRPr="008D0FA8" w:rsidRDefault="00BB1FB6" w:rsidP="00BB1FB6">
      <w:pPr>
        <w:pStyle w:val="Copyright"/>
        <w:rPr>
          <w:rStyle w:val="Hyperlink"/>
        </w:rPr>
      </w:pPr>
      <w:r w:rsidRPr="008D0FA8">
        <w:t>NSW Education Standards Authority</w:t>
      </w:r>
      <w:r w:rsidRPr="008D0FA8">
        <w:br/>
        <w:t>GPO Box 5300</w:t>
      </w:r>
      <w:r w:rsidRPr="008D0FA8">
        <w:br/>
        <w:t>Sydney NSW 2001</w:t>
      </w:r>
      <w:r w:rsidRPr="008D0FA8">
        <w:br/>
        <w:t>Australia</w:t>
      </w:r>
      <w:r w:rsidR="00A84C33">
        <w:br/>
      </w:r>
      <w:hyperlink r:id="rId17">
        <w:r w:rsidRPr="008D0FA8">
          <w:rPr>
            <w:rStyle w:val="Hyperlink"/>
          </w:rPr>
          <w:t>www.educationstandards.nsw.edu.au</w:t>
        </w:r>
      </w:hyperlink>
    </w:p>
    <w:p w14:paraId="65BA3B56" w14:textId="77777777" w:rsidR="00BB1FB6" w:rsidRPr="008D0FA8" w:rsidRDefault="00BB1FB6" w:rsidP="00BB1FB6">
      <w:pPr>
        <w:pStyle w:val="Copyright"/>
        <w:rPr>
          <w:rStyle w:val="Hyperlink"/>
        </w:rPr>
      </w:pPr>
      <w:r w:rsidRPr="008D0FA8">
        <w:t>Phone: (02) 9367 8289</w:t>
      </w:r>
      <w:r w:rsidRPr="008D0FA8">
        <w:br/>
        <w:t>Fax: (02) 9279 1482</w:t>
      </w:r>
      <w:r w:rsidRPr="008D0FA8">
        <w:br/>
        <w:t xml:space="preserve">Email: </w:t>
      </w:r>
      <w:hyperlink r:id="rId18">
        <w:r w:rsidRPr="008D0FA8">
          <w:rPr>
            <w:rStyle w:val="Hyperlink"/>
          </w:rPr>
          <w:t>copyright@nesa.nsw.edu.au</w:t>
        </w:r>
      </w:hyperlink>
    </w:p>
    <w:p w14:paraId="7361D098" w14:textId="5BBEB5AD" w:rsidR="00A84C33" w:rsidRDefault="00A84C33" w:rsidP="00CA6679">
      <w:pPr>
        <w:tabs>
          <w:tab w:val="left" w:pos="1701"/>
          <w:tab w:val="left" w:pos="1843"/>
        </w:tabs>
        <w:spacing w:after="120"/>
        <w:sectPr w:rsidR="00A84C33" w:rsidSect="00003EB5">
          <w:type w:val="continuous"/>
          <w:pgSz w:w="11907" w:h="16840"/>
          <w:pgMar w:top="851" w:right="1418" w:bottom="1134" w:left="1418" w:header="283" w:footer="567" w:gutter="0"/>
          <w:cols w:num="2" w:space="720"/>
          <w:titlePg/>
          <w:docGrid w:linePitch="299"/>
        </w:sectPr>
      </w:pPr>
      <w:r w:rsidRPr="005D5B88">
        <w:t>D20</w:t>
      </w:r>
      <w:r w:rsidR="00084D80" w:rsidRPr="005D5B88">
        <w:t>24</w:t>
      </w:r>
      <w:r w:rsidRPr="005D5B88">
        <w:t>/</w:t>
      </w:r>
      <w:r w:rsidR="00084D80" w:rsidRPr="005D5B88">
        <w:t>234253</w:t>
      </w:r>
      <w:r w:rsidRPr="005D5B88">
        <w:tab/>
        <w:t>D20</w:t>
      </w:r>
      <w:r w:rsidR="00084D80" w:rsidRPr="005D5B88">
        <w:t>24</w:t>
      </w:r>
      <w:r w:rsidRPr="005D5B88">
        <w:t>/</w:t>
      </w:r>
      <w:r w:rsidR="00084D80" w:rsidRPr="005D5B88">
        <w:t>234256</w:t>
      </w:r>
    </w:p>
    <w:p w14:paraId="32C46EFB" w14:textId="77777777" w:rsidR="00BB1FB6" w:rsidRPr="008D0FA8" w:rsidRDefault="00BB1FB6" w:rsidP="00D20F51">
      <w:pPr>
        <w:pStyle w:val="Copyright"/>
        <w:spacing w:after="80"/>
        <w:rPr>
          <w:b/>
          <w:bCs/>
        </w:rPr>
      </w:pPr>
      <w:r w:rsidRPr="008D0FA8">
        <w:rPr>
          <w:b/>
          <w:bCs/>
        </w:rPr>
        <w:t>Acknowledgements</w:t>
      </w:r>
    </w:p>
    <w:p w14:paraId="34E25040" w14:textId="4EBFCF43" w:rsidR="00BB1FB6" w:rsidRPr="008D0FA8" w:rsidRDefault="00BB1FB6" w:rsidP="00D20F51">
      <w:pPr>
        <w:pStyle w:val="Copyright"/>
        <w:spacing w:after="60"/>
      </w:pPr>
      <w:r w:rsidRPr="008D0FA8">
        <w:t xml:space="preserve">Units of competency from the </w:t>
      </w:r>
      <w:r w:rsidR="001C06D4" w:rsidRPr="001C06D4">
        <w:t xml:space="preserve">CHC Community Services Training Package and the HLT Health Training Package </w:t>
      </w:r>
      <w:r w:rsidRPr="008D0FA8">
        <w:t>in this syllabus are © Commonwealth of Australia. Reproduced with permission. The following disclaimer applies to the material from the Training Package:</w:t>
      </w:r>
    </w:p>
    <w:p w14:paraId="692D8283" w14:textId="77777777" w:rsidR="00BB1FB6" w:rsidRPr="008D0FA8" w:rsidRDefault="00BB1FB6" w:rsidP="00D20F51">
      <w:pPr>
        <w:pStyle w:val="Copyright"/>
        <w:spacing w:after="60"/>
        <w:ind w:left="284"/>
      </w:pPr>
      <w:r w:rsidRPr="008D0FA8">
        <w:t>This work is the result of wide consultations with Australian industry participants. It is a collaborative view and does not necessarily represent the view of the Department or any specific body. For the sake of brevity it may omit factors which could be pertinent in particular cases.</w:t>
      </w:r>
    </w:p>
    <w:p w14:paraId="11F4BE93" w14:textId="77777777" w:rsidR="00BB1FB6" w:rsidRPr="008D0FA8" w:rsidRDefault="00BB1FB6" w:rsidP="009D4A7C">
      <w:pPr>
        <w:pStyle w:val="Copyright"/>
        <w:ind w:left="284"/>
      </w:pPr>
      <w:r w:rsidRPr="008D0FA8">
        <w:t xml:space="preserve">While care has been taken in the preparation of this Training Package, the Department and the original developer do not warrant that any licensing or registration requirements specified here are either complete or up-to-date for your State or Territory. The Department and the original developer do not accept any liability for any damage or loss (including indirect and consequential loss) incurred by any person as a result of relying on the information contained in this Training Package, or incorporated into it by reference. No responsibility is taken for any information or services which may appear on any linked websites. </w:t>
      </w:r>
    </w:p>
    <w:bookmarkEnd w:id="0"/>
    <w:p w14:paraId="753FBEDA" w14:textId="77777777" w:rsidR="00BB1FB6" w:rsidRPr="008D0FA8" w:rsidRDefault="00BB1FB6" w:rsidP="00BB1FB6">
      <w:pPr>
        <w:sectPr w:rsidR="00BB1FB6" w:rsidRPr="008D0FA8" w:rsidSect="005F6E4B">
          <w:type w:val="continuous"/>
          <w:pgSz w:w="11907" w:h="16840"/>
          <w:pgMar w:top="851" w:right="1418" w:bottom="1134" w:left="1418" w:header="283" w:footer="567" w:gutter="0"/>
          <w:cols w:space="720"/>
          <w:titlePg/>
          <w:docGrid w:linePitch="299"/>
        </w:sectPr>
      </w:pPr>
    </w:p>
    <w:p w14:paraId="57D9AC77" w14:textId="6FE4C420" w:rsidR="005F7A77" w:rsidRPr="008D0FA8" w:rsidRDefault="005F7A77" w:rsidP="00503506">
      <w:pPr>
        <w:pStyle w:val="TOCHeading"/>
      </w:pPr>
      <w:r w:rsidRPr="00206AFE">
        <w:lastRenderedPageBreak/>
        <w:t>Contents</w:t>
      </w:r>
    </w:p>
    <w:p w14:paraId="59DE54AF" w14:textId="25FDD52A" w:rsidR="00C46BFC" w:rsidRDefault="00FA2306" w:rsidP="00C46BFC">
      <w:pPr>
        <w:pStyle w:val="TOC1"/>
        <w:spacing w:after="160"/>
        <w:rPr>
          <w:rFonts w:asciiTheme="minorHAnsi" w:eastAsiaTheme="minorEastAsia" w:hAnsiTheme="minorHAnsi" w:cstheme="minorBidi"/>
          <w:spacing w:val="0"/>
          <w:kern w:val="2"/>
          <w:sz w:val="22"/>
          <w:lang w:eastAsia="en-AU"/>
          <w14:ligatures w14:val="standardContextual"/>
        </w:rPr>
      </w:pPr>
      <w:r w:rsidRPr="008D0FA8">
        <w:rPr>
          <w:b/>
          <w:sz w:val="22"/>
        </w:rPr>
        <w:fldChar w:fldCharType="begin"/>
      </w:r>
      <w:r w:rsidRPr="008D0FA8">
        <w:rPr>
          <w:b/>
          <w:sz w:val="22"/>
        </w:rPr>
        <w:instrText xml:space="preserve"> TOC \o "1-1" \h \z \t "Heading 2,2,Heading 3,3" </w:instrText>
      </w:r>
      <w:r w:rsidRPr="008D0FA8">
        <w:rPr>
          <w:b/>
          <w:sz w:val="22"/>
        </w:rPr>
        <w:fldChar w:fldCharType="separate"/>
      </w:r>
      <w:hyperlink w:anchor="_Toc145328986" w:history="1">
        <w:r w:rsidR="00C46BFC" w:rsidRPr="00957576">
          <w:rPr>
            <w:rStyle w:val="Hyperlink"/>
          </w:rPr>
          <w:t>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Introduction to the Human Services Curriculum Framework</w:t>
        </w:r>
        <w:r w:rsidR="00C46BFC">
          <w:rPr>
            <w:webHidden/>
          </w:rPr>
          <w:tab/>
        </w:r>
        <w:r w:rsidR="00C46BFC">
          <w:rPr>
            <w:webHidden/>
          </w:rPr>
          <w:fldChar w:fldCharType="begin"/>
        </w:r>
        <w:r w:rsidR="00C46BFC">
          <w:rPr>
            <w:webHidden/>
          </w:rPr>
          <w:instrText xml:space="preserve"> PAGEREF _Toc145328986 \h </w:instrText>
        </w:r>
        <w:r w:rsidR="00C46BFC">
          <w:rPr>
            <w:webHidden/>
          </w:rPr>
        </w:r>
        <w:r w:rsidR="00C46BFC">
          <w:rPr>
            <w:webHidden/>
          </w:rPr>
          <w:fldChar w:fldCharType="separate"/>
        </w:r>
        <w:r w:rsidR="009F3B4D">
          <w:rPr>
            <w:webHidden/>
          </w:rPr>
          <w:t>5</w:t>
        </w:r>
        <w:r w:rsidR="00C46BFC">
          <w:rPr>
            <w:webHidden/>
          </w:rPr>
          <w:fldChar w:fldCharType="end"/>
        </w:r>
      </w:hyperlink>
    </w:p>
    <w:p w14:paraId="4163AF9E" w14:textId="27FB00C3"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8987" w:history="1">
        <w:r w:rsidR="00C46BFC" w:rsidRPr="00957576">
          <w:rPr>
            <w:rStyle w:val="Hyperlink"/>
          </w:rPr>
          <w:t>1.1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AQF VET qualifications available in the Human Services Curriculum Framework</w:t>
        </w:r>
        <w:r w:rsidR="00C46BFC">
          <w:rPr>
            <w:webHidden/>
          </w:rPr>
          <w:tab/>
        </w:r>
        <w:r w:rsidR="00C46BFC">
          <w:rPr>
            <w:webHidden/>
          </w:rPr>
          <w:fldChar w:fldCharType="begin"/>
        </w:r>
        <w:r w:rsidR="00C46BFC">
          <w:rPr>
            <w:webHidden/>
          </w:rPr>
          <w:instrText xml:space="preserve"> PAGEREF _Toc145328987 \h </w:instrText>
        </w:r>
        <w:r w:rsidR="00C46BFC">
          <w:rPr>
            <w:webHidden/>
          </w:rPr>
        </w:r>
        <w:r w:rsidR="00C46BFC">
          <w:rPr>
            <w:webHidden/>
          </w:rPr>
          <w:fldChar w:fldCharType="separate"/>
        </w:r>
        <w:r w:rsidR="009F3B4D">
          <w:rPr>
            <w:webHidden/>
          </w:rPr>
          <w:t>5</w:t>
        </w:r>
        <w:r w:rsidR="00C46BFC">
          <w:rPr>
            <w:webHidden/>
          </w:rPr>
          <w:fldChar w:fldCharType="end"/>
        </w:r>
      </w:hyperlink>
    </w:p>
    <w:p w14:paraId="28550569" w14:textId="686BA95D"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8988" w:history="1">
        <w:r w:rsidR="00C46BFC" w:rsidRPr="00957576">
          <w:rPr>
            <w:rStyle w:val="Hyperlink"/>
          </w:rPr>
          <w:t>1.2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Industry context – human services</w:t>
        </w:r>
        <w:r w:rsidR="00C46BFC">
          <w:rPr>
            <w:webHidden/>
          </w:rPr>
          <w:tab/>
        </w:r>
        <w:r w:rsidR="00C46BFC">
          <w:rPr>
            <w:webHidden/>
          </w:rPr>
          <w:fldChar w:fldCharType="begin"/>
        </w:r>
        <w:r w:rsidR="00C46BFC">
          <w:rPr>
            <w:webHidden/>
          </w:rPr>
          <w:instrText xml:space="preserve"> PAGEREF _Toc145328988 \h </w:instrText>
        </w:r>
        <w:r w:rsidR="00C46BFC">
          <w:rPr>
            <w:webHidden/>
          </w:rPr>
        </w:r>
        <w:r w:rsidR="00C46BFC">
          <w:rPr>
            <w:webHidden/>
          </w:rPr>
          <w:fldChar w:fldCharType="separate"/>
        </w:r>
        <w:r w:rsidR="009F3B4D">
          <w:rPr>
            <w:webHidden/>
          </w:rPr>
          <w:t>5</w:t>
        </w:r>
        <w:r w:rsidR="00C46BFC">
          <w:rPr>
            <w:webHidden/>
          </w:rPr>
          <w:fldChar w:fldCharType="end"/>
        </w:r>
      </w:hyperlink>
    </w:p>
    <w:p w14:paraId="60BD4BC8" w14:textId="747507AD"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8989" w:history="1">
        <w:r w:rsidR="00C46BFC" w:rsidRPr="00957576">
          <w:rPr>
            <w:rStyle w:val="Hyperlink"/>
          </w:rPr>
          <w:t>1.3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HSC VET course and AQF VET qualification completion requirements</w:t>
        </w:r>
        <w:r w:rsidR="00C46BFC">
          <w:rPr>
            <w:webHidden/>
          </w:rPr>
          <w:tab/>
        </w:r>
        <w:r w:rsidR="00C46BFC">
          <w:rPr>
            <w:webHidden/>
          </w:rPr>
          <w:fldChar w:fldCharType="begin"/>
        </w:r>
        <w:r w:rsidR="00C46BFC">
          <w:rPr>
            <w:webHidden/>
          </w:rPr>
          <w:instrText xml:space="preserve"> PAGEREF _Toc145328989 \h </w:instrText>
        </w:r>
        <w:r w:rsidR="00C46BFC">
          <w:rPr>
            <w:webHidden/>
          </w:rPr>
        </w:r>
        <w:r w:rsidR="00C46BFC">
          <w:rPr>
            <w:webHidden/>
          </w:rPr>
          <w:fldChar w:fldCharType="separate"/>
        </w:r>
        <w:r w:rsidR="009F3B4D">
          <w:rPr>
            <w:webHidden/>
          </w:rPr>
          <w:t>6</w:t>
        </w:r>
        <w:r w:rsidR="00C46BFC">
          <w:rPr>
            <w:webHidden/>
          </w:rPr>
          <w:fldChar w:fldCharType="end"/>
        </w:r>
      </w:hyperlink>
    </w:p>
    <w:p w14:paraId="5911322A" w14:textId="719B0508"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8990" w:history="1">
        <w:r w:rsidR="00C46BFC" w:rsidRPr="00957576">
          <w:rPr>
            <w:rStyle w:val="Hyperlink"/>
          </w:rPr>
          <w:t>1.3.1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HSC VET course requirements</w:t>
        </w:r>
        <w:r w:rsidR="00C46BFC">
          <w:rPr>
            <w:webHidden/>
          </w:rPr>
          <w:tab/>
        </w:r>
        <w:r w:rsidR="00C46BFC">
          <w:rPr>
            <w:webHidden/>
          </w:rPr>
          <w:fldChar w:fldCharType="begin"/>
        </w:r>
        <w:r w:rsidR="00C46BFC">
          <w:rPr>
            <w:webHidden/>
          </w:rPr>
          <w:instrText xml:space="preserve"> PAGEREF _Toc145328990 \h </w:instrText>
        </w:r>
        <w:r w:rsidR="00C46BFC">
          <w:rPr>
            <w:webHidden/>
          </w:rPr>
        </w:r>
        <w:r w:rsidR="00C46BFC">
          <w:rPr>
            <w:webHidden/>
          </w:rPr>
          <w:fldChar w:fldCharType="separate"/>
        </w:r>
        <w:r w:rsidR="009F3B4D">
          <w:rPr>
            <w:webHidden/>
          </w:rPr>
          <w:t>6</w:t>
        </w:r>
        <w:r w:rsidR="00C46BFC">
          <w:rPr>
            <w:webHidden/>
          </w:rPr>
          <w:fldChar w:fldCharType="end"/>
        </w:r>
      </w:hyperlink>
    </w:p>
    <w:p w14:paraId="03BE4E6D" w14:textId="48540D19"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8991" w:history="1">
        <w:r w:rsidR="00C46BFC" w:rsidRPr="00957576">
          <w:rPr>
            <w:rStyle w:val="Hyperlink"/>
          </w:rPr>
          <w:t>1.3.2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AQF VET qualification requirements</w:t>
        </w:r>
        <w:r w:rsidR="00C46BFC">
          <w:rPr>
            <w:webHidden/>
          </w:rPr>
          <w:tab/>
        </w:r>
        <w:r w:rsidR="00C46BFC">
          <w:rPr>
            <w:webHidden/>
          </w:rPr>
          <w:fldChar w:fldCharType="begin"/>
        </w:r>
        <w:r w:rsidR="00C46BFC">
          <w:rPr>
            <w:webHidden/>
          </w:rPr>
          <w:instrText xml:space="preserve"> PAGEREF _Toc145328991 \h </w:instrText>
        </w:r>
        <w:r w:rsidR="00C46BFC">
          <w:rPr>
            <w:webHidden/>
          </w:rPr>
        </w:r>
        <w:r w:rsidR="00C46BFC">
          <w:rPr>
            <w:webHidden/>
          </w:rPr>
          <w:fldChar w:fldCharType="separate"/>
        </w:r>
        <w:r w:rsidR="009F3B4D">
          <w:rPr>
            <w:webHidden/>
          </w:rPr>
          <w:t>6</w:t>
        </w:r>
        <w:r w:rsidR="00C46BFC">
          <w:rPr>
            <w:webHidden/>
          </w:rPr>
          <w:fldChar w:fldCharType="end"/>
        </w:r>
      </w:hyperlink>
    </w:p>
    <w:p w14:paraId="36D364EB" w14:textId="046C66A2"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8992" w:history="1">
        <w:r w:rsidR="00C46BFC" w:rsidRPr="00957576">
          <w:rPr>
            <w:rStyle w:val="Hyperlink"/>
          </w:rPr>
          <w:t>1.4</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HSC VET course delivery</w:t>
        </w:r>
        <w:r w:rsidR="00C46BFC">
          <w:rPr>
            <w:webHidden/>
          </w:rPr>
          <w:tab/>
        </w:r>
        <w:r w:rsidR="00C46BFC">
          <w:rPr>
            <w:webHidden/>
          </w:rPr>
          <w:fldChar w:fldCharType="begin"/>
        </w:r>
        <w:r w:rsidR="00C46BFC">
          <w:rPr>
            <w:webHidden/>
          </w:rPr>
          <w:instrText xml:space="preserve"> PAGEREF _Toc145328992 \h </w:instrText>
        </w:r>
        <w:r w:rsidR="00C46BFC">
          <w:rPr>
            <w:webHidden/>
          </w:rPr>
        </w:r>
        <w:r w:rsidR="00C46BFC">
          <w:rPr>
            <w:webHidden/>
          </w:rPr>
          <w:fldChar w:fldCharType="separate"/>
        </w:r>
        <w:r w:rsidR="009F3B4D">
          <w:rPr>
            <w:webHidden/>
          </w:rPr>
          <w:t>7</w:t>
        </w:r>
        <w:r w:rsidR="00C46BFC">
          <w:rPr>
            <w:webHidden/>
          </w:rPr>
          <w:fldChar w:fldCharType="end"/>
        </w:r>
      </w:hyperlink>
    </w:p>
    <w:p w14:paraId="66D3637C" w14:textId="6DBF7439"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8993" w:history="1">
        <w:r w:rsidR="00C46BFC" w:rsidRPr="00957576">
          <w:rPr>
            <w:rStyle w:val="Hyperlink"/>
          </w:rPr>
          <w:t>1.5</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Outcomes and content</w:t>
        </w:r>
        <w:r w:rsidR="00C46BFC">
          <w:rPr>
            <w:webHidden/>
          </w:rPr>
          <w:tab/>
        </w:r>
        <w:r w:rsidR="00C46BFC">
          <w:rPr>
            <w:webHidden/>
          </w:rPr>
          <w:fldChar w:fldCharType="begin"/>
        </w:r>
        <w:r w:rsidR="00C46BFC">
          <w:rPr>
            <w:webHidden/>
          </w:rPr>
          <w:instrText xml:space="preserve"> PAGEREF _Toc145328993 \h </w:instrText>
        </w:r>
        <w:r w:rsidR="00C46BFC">
          <w:rPr>
            <w:webHidden/>
          </w:rPr>
        </w:r>
        <w:r w:rsidR="00C46BFC">
          <w:rPr>
            <w:webHidden/>
          </w:rPr>
          <w:fldChar w:fldCharType="separate"/>
        </w:r>
        <w:r w:rsidR="009F3B4D">
          <w:rPr>
            <w:webHidden/>
          </w:rPr>
          <w:t>7</w:t>
        </w:r>
        <w:r w:rsidR="00C46BFC">
          <w:rPr>
            <w:webHidden/>
          </w:rPr>
          <w:fldChar w:fldCharType="end"/>
        </w:r>
      </w:hyperlink>
    </w:p>
    <w:p w14:paraId="569C7D43" w14:textId="34B33B77"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8994" w:history="1">
        <w:r w:rsidR="00C46BFC" w:rsidRPr="00957576">
          <w:rPr>
            <w:rStyle w:val="Hyperlink"/>
          </w:rPr>
          <w:t>1.6</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Assessment requirements and advice</w:t>
        </w:r>
        <w:r w:rsidR="00C46BFC">
          <w:rPr>
            <w:webHidden/>
          </w:rPr>
          <w:tab/>
        </w:r>
        <w:r w:rsidR="00C46BFC">
          <w:rPr>
            <w:webHidden/>
          </w:rPr>
          <w:fldChar w:fldCharType="begin"/>
        </w:r>
        <w:r w:rsidR="00C46BFC">
          <w:rPr>
            <w:webHidden/>
          </w:rPr>
          <w:instrText xml:space="preserve"> PAGEREF _Toc145328994 \h </w:instrText>
        </w:r>
        <w:r w:rsidR="00C46BFC">
          <w:rPr>
            <w:webHidden/>
          </w:rPr>
        </w:r>
        <w:r w:rsidR="00C46BFC">
          <w:rPr>
            <w:webHidden/>
          </w:rPr>
          <w:fldChar w:fldCharType="separate"/>
        </w:r>
        <w:r w:rsidR="009F3B4D">
          <w:rPr>
            <w:webHidden/>
          </w:rPr>
          <w:t>7</w:t>
        </w:r>
        <w:r w:rsidR="00C46BFC">
          <w:rPr>
            <w:webHidden/>
          </w:rPr>
          <w:fldChar w:fldCharType="end"/>
        </w:r>
      </w:hyperlink>
    </w:p>
    <w:p w14:paraId="4C7E5EC9" w14:textId="1F64AD37" w:rsidR="00C46BFC" w:rsidRDefault="00000000" w:rsidP="00C46BFC">
      <w:pPr>
        <w:pStyle w:val="TOC1"/>
        <w:spacing w:after="160"/>
        <w:rPr>
          <w:rFonts w:asciiTheme="minorHAnsi" w:eastAsiaTheme="minorEastAsia" w:hAnsiTheme="minorHAnsi" w:cstheme="minorBidi"/>
          <w:spacing w:val="0"/>
          <w:kern w:val="2"/>
          <w:sz w:val="22"/>
          <w:lang w:eastAsia="en-AU"/>
          <w14:ligatures w14:val="standardContextual"/>
        </w:rPr>
      </w:pPr>
      <w:hyperlink w:anchor="_Toc145328995" w:history="1">
        <w:r w:rsidR="00C46BFC" w:rsidRPr="00957576">
          <w:rPr>
            <w:rStyle w:val="Hyperlink"/>
          </w:rPr>
          <w:t>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Course structures and requirements</w:t>
        </w:r>
        <w:r w:rsidR="00C46BFC">
          <w:rPr>
            <w:webHidden/>
          </w:rPr>
          <w:tab/>
        </w:r>
        <w:r w:rsidR="00C46BFC">
          <w:rPr>
            <w:webHidden/>
          </w:rPr>
          <w:fldChar w:fldCharType="begin"/>
        </w:r>
        <w:r w:rsidR="00C46BFC">
          <w:rPr>
            <w:webHidden/>
          </w:rPr>
          <w:instrText xml:space="preserve"> PAGEREF _Toc145328995 \h </w:instrText>
        </w:r>
        <w:r w:rsidR="00C46BFC">
          <w:rPr>
            <w:webHidden/>
          </w:rPr>
        </w:r>
        <w:r w:rsidR="00C46BFC">
          <w:rPr>
            <w:webHidden/>
          </w:rPr>
          <w:fldChar w:fldCharType="separate"/>
        </w:r>
        <w:r w:rsidR="009F3B4D">
          <w:rPr>
            <w:webHidden/>
          </w:rPr>
          <w:t>8</w:t>
        </w:r>
        <w:r w:rsidR="00C46BFC">
          <w:rPr>
            <w:webHidden/>
          </w:rPr>
          <w:fldChar w:fldCharType="end"/>
        </w:r>
      </w:hyperlink>
    </w:p>
    <w:p w14:paraId="270730FE" w14:textId="723C15D1"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8996" w:history="1">
        <w:r w:rsidR="00C46BFC" w:rsidRPr="00957576">
          <w:rPr>
            <w:rStyle w:val="Hyperlink"/>
          </w:rPr>
          <w:t>2.1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Human Services HSC VET courses</w:t>
        </w:r>
        <w:r w:rsidR="00C46BFC">
          <w:rPr>
            <w:webHidden/>
          </w:rPr>
          <w:tab/>
        </w:r>
        <w:r w:rsidR="00C46BFC">
          <w:rPr>
            <w:webHidden/>
          </w:rPr>
          <w:fldChar w:fldCharType="begin"/>
        </w:r>
        <w:r w:rsidR="00C46BFC">
          <w:rPr>
            <w:webHidden/>
          </w:rPr>
          <w:instrText xml:space="preserve"> PAGEREF _Toc145328996 \h </w:instrText>
        </w:r>
        <w:r w:rsidR="00C46BFC">
          <w:rPr>
            <w:webHidden/>
          </w:rPr>
        </w:r>
        <w:r w:rsidR="00C46BFC">
          <w:rPr>
            <w:webHidden/>
          </w:rPr>
          <w:fldChar w:fldCharType="separate"/>
        </w:r>
        <w:r w:rsidR="009F3B4D">
          <w:rPr>
            <w:webHidden/>
          </w:rPr>
          <w:t>8</w:t>
        </w:r>
        <w:r w:rsidR="00C46BFC">
          <w:rPr>
            <w:webHidden/>
          </w:rPr>
          <w:fldChar w:fldCharType="end"/>
        </w:r>
      </w:hyperlink>
    </w:p>
    <w:p w14:paraId="59EF504C" w14:textId="6F33A031"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8997" w:history="1">
        <w:r w:rsidR="00C46BFC" w:rsidRPr="00957576">
          <w:rPr>
            <w:rStyle w:val="Hyperlink"/>
          </w:rPr>
          <w:t>2.1.1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Unit credit for the Higher School Certificate</w:t>
        </w:r>
        <w:r w:rsidR="00C46BFC">
          <w:rPr>
            <w:webHidden/>
          </w:rPr>
          <w:tab/>
        </w:r>
        <w:r w:rsidR="00C46BFC">
          <w:rPr>
            <w:webHidden/>
          </w:rPr>
          <w:fldChar w:fldCharType="begin"/>
        </w:r>
        <w:r w:rsidR="00C46BFC">
          <w:rPr>
            <w:webHidden/>
          </w:rPr>
          <w:instrText xml:space="preserve"> PAGEREF _Toc145328997 \h </w:instrText>
        </w:r>
        <w:r w:rsidR="00C46BFC">
          <w:rPr>
            <w:webHidden/>
          </w:rPr>
        </w:r>
        <w:r w:rsidR="00C46BFC">
          <w:rPr>
            <w:webHidden/>
          </w:rPr>
          <w:fldChar w:fldCharType="separate"/>
        </w:r>
        <w:r w:rsidR="009F3B4D">
          <w:rPr>
            <w:webHidden/>
          </w:rPr>
          <w:t>8</w:t>
        </w:r>
        <w:r w:rsidR="00C46BFC">
          <w:rPr>
            <w:webHidden/>
          </w:rPr>
          <w:fldChar w:fldCharType="end"/>
        </w:r>
      </w:hyperlink>
    </w:p>
    <w:p w14:paraId="4CE84D26" w14:textId="594F60D2"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8998" w:history="1">
        <w:r w:rsidR="00C46BFC" w:rsidRPr="00957576">
          <w:rPr>
            <w:rStyle w:val="Hyperlink"/>
          </w:rPr>
          <w:t>2.1.2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NESA course numbers</w:t>
        </w:r>
        <w:r w:rsidR="00C46BFC">
          <w:rPr>
            <w:webHidden/>
          </w:rPr>
          <w:tab/>
        </w:r>
        <w:r w:rsidR="00C46BFC">
          <w:rPr>
            <w:webHidden/>
          </w:rPr>
          <w:fldChar w:fldCharType="begin"/>
        </w:r>
        <w:r w:rsidR="00C46BFC">
          <w:rPr>
            <w:webHidden/>
          </w:rPr>
          <w:instrText xml:space="preserve"> PAGEREF _Toc145328998 \h </w:instrText>
        </w:r>
        <w:r w:rsidR="00C46BFC">
          <w:rPr>
            <w:webHidden/>
          </w:rPr>
        </w:r>
        <w:r w:rsidR="00C46BFC">
          <w:rPr>
            <w:webHidden/>
          </w:rPr>
          <w:fldChar w:fldCharType="separate"/>
        </w:r>
        <w:r w:rsidR="009F3B4D">
          <w:rPr>
            <w:webHidden/>
          </w:rPr>
          <w:t>10</w:t>
        </w:r>
        <w:r w:rsidR="00C46BFC">
          <w:rPr>
            <w:webHidden/>
          </w:rPr>
          <w:fldChar w:fldCharType="end"/>
        </w:r>
      </w:hyperlink>
    </w:p>
    <w:p w14:paraId="06E486F8" w14:textId="25528F43"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8999" w:history="1">
        <w:r w:rsidR="00C46BFC" w:rsidRPr="00957576">
          <w:rPr>
            <w:rStyle w:val="Hyperlink"/>
          </w:rPr>
          <w:t>2.1.3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HSC examination number</w:t>
        </w:r>
        <w:r w:rsidR="00C46BFC">
          <w:rPr>
            <w:webHidden/>
          </w:rPr>
          <w:tab/>
        </w:r>
        <w:r w:rsidR="00C46BFC">
          <w:rPr>
            <w:webHidden/>
          </w:rPr>
          <w:fldChar w:fldCharType="begin"/>
        </w:r>
        <w:r w:rsidR="00C46BFC">
          <w:rPr>
            <w:webHidden/>
          </w:rPr>
          <w:instrText xml:space="preserve"> PAGEREF _Toc145328999 \h </w:instrText>
        </w:r>
        <w:r w:rsidR="00C46BFC">
          <w:rPr>
            <w:webHidden/>
          </w:rPr>
        </w:r>
        <w:r w:rsidR="00C46BFC">
          <w:rPr>
            <w:webHidden/>
          </w:rPr>
          <w:fldChar w:fldCharType="separate"/>
        </w:r>
        <w:r w:rsidR="009F3B4D">
          <w:rPr>
            <w:webHidden/>
          </w:rPr>
          <w:t>10</w:t>
        </w:r>
        <w:r w:rsidR="00C46BFC">
          <w:rPr>
            <w:webHidden/>
          </w:rPr>
          <w:fldChar w:fldCharType="end"/>
        </w:r>
      </w:hyperlink>
    </w:p>
    <w:p w14:paraId="081A9B9C" w14:textId="16A7B99A"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00" w:history="1">
        <w:r w:rsidR="00C46BFC" w:rsidRPr="00957576">
          <w:rPr>
            <w:rStyle w:val="Hyperlink"/>
          </w:rPr>
          <w:t>2.1.4</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Allocation of HSC indicative hours of credit</w:t>
        </w:r>
        <w:r w:rsidR="00C46BFC">
          <w:rPr>
            <w:webHidden/>
          </w:rPr>
          <w:tab/>
        </w:r>
        <w:r w:rsidR="00C46BFC">
          <w:rPr>
            <w:webHidden/>
          </w:rPr>
          <w:fldChar w:fldCharType="begin"/>
        </w:r>
        <w:r w:rsidR="00C46BFC">
          <w:rPr>
            <w:webHidden/>
          </w:rPr>
          <w:instrText xml:space="preserve"> PAGEREF _Toc145329000 \h </w:instrText>
        </w:r>
        <w:r w:rsidR="00C46BFC">
          <w:rPr>
            <w:webHidden/>
          </w:rPr>
        </w:r>
        <w:r w:rsidR="00C46BFC">
          <w:rPr>
            <w:webHidden/>
          </w:rPr>
          <w:fldChar w:fldCharType="separate"/>
        </w:r>
        <w:r w:rsidR="009F3B4D">
          <w:rPr>
            <w:webHidden/>
          </w:rPr>
          <w:t>10</w:t>
        </w:r>
        <w:r w:rsidR="00C46BFC">
          <w:rPr>
            <w:webHidden/>
          </w:rPr>
          <w:fldChar w:fldCharType="end"/>
        </w:r>
      </w:hyperlink>
    </w:p>
    <w:p w14:paraId="7FD05608" w14:textId="324E8EB0"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01" w:history="1">
        <w:r w:rsidR="00C46BFC" w:rsidRPr="00957576">
          <w:rPr>
            <w:rStyle w:val="Hyperlink"/>
          </w:rPr>
          <w:t>2.1.5</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Work placement requirements</w:t>
        </w:r>
        <w:r w:rsidR="00C46BFC">
          <w:rPr>
            <w:webHidden/>
          </w:rPr>
          <w:tab/>
        </w:r>
        <w:r w:rsidR="00C46BFC">
          <w:rPr>
            <w:webHidden/>
          </w:rPr>
          <w:fldChar w:fldCharType="begin"/>
        </w:r>
        <w:r w:rsidR="00C46BFC">
          <w:rPr>
            <w:webHidden/>
          </w:rPr>
          <w:instrText xml:space="preserve"> PAGEREF _Toc145329001 \h </w:instrText>
        </w:r>
        <w:r w:rsidR="00C46BFC">
          <w:rPr>
            <w:webHidden/>
          </w:rPr>
        </w:r>
        <w:r w:rsidR="00C46BFC">
          <w:rPr>
            <w:webHidden/>
          </w:rPr>
          <w:fldChar w:fldCharType="separate"/>
        </w:r>
        <w:r w:rsidR="009F3B4D">
          <w:rPr>
            <w:webHidden/>
          </w:rPr>
          <w:t>11</w:t>
        </w:r>
        <w:r w:rsidR="00C46BFC">
          <w:rPr>
            <w:webHidden/>
          </w:rPr>
          <w:fldChar w:fldCharType="end"/>
        </w:r>
      </w:hyperlink>
    </w:p>
    <w:p w14:paraId="7681711B" w14:textId="18C2FDA4"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02" w:history="1">
        <w:r w:rsidR="00C46BFC" w:rsidRPr="00957576">
          <w:rPr>
            <w:rStyle w:val="Hyperlink"/>
          </w:rPr>
          <w:t>2.1.6</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Industry-specific requirements</w:t>
        </w:r>
        <w:r w:rsidR="00C46BFC">
          <w:rPr>
            <w:webHidden/>
          </w:rPr>
          <w:tab/>
        </w:r>
        <w:r w:rsidR="00C46BFC">
          <w:rPr>
            <w:webHidden/>
          </w:rPr>
          <w:fldChar w:fldCharType="begin"/>
        </w:r>
        <w:r w:rsidR="00C46BFC">
          <w:rPr>
            <w:webHidden/>
          </w:rPr>
          <w:instrText xml:space="preserve"> PAGEREF _Toc145329002 \h </w:instrText>
        </w:r>
        <w:r w:rsidR="00C46BFC">
          <w:rPr>
            <w:webHidden/>
          </w:rPr>
        </w:r>
        <w:r w:rsidR="00C46BFC">
          <w:rPr>
            <w:webHidden/>
          </w:rPr>
          <w:fldChar w:fldCharType="separate"/>
        </w:r>
        <w:r w:rsidR="009F3B4D">
          <w:rPr>
            <w:webHidden/>
          </w:rPr>
          <w:t>12</w:t>
        </w:r>
        <w:r w:rsidR="00C46BFC">
          <w:rPr>
            <w:webHidden/>
          </w:rPr>
          <w:fldChar w:fldCharType="end"/>
        </w:r>
      </w:hyperlink>
    </w:p>
    <w:p w14:paraId="5EDD10EB" w14:textId="5B11C880"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03" w:history="1">
        <w:r w:rsidR="00C46BFC" w:rsidRPr="00957576">
          <w:rPr>
            <w:rStyle w:val="Hyperlink"/>
          </w:rPr>
          <w:t>2.2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Human Services (240 indicative hours)</w:t>
        </w:r>
        <w:r w:rsidR="00C46BFC">
          <w:rPr>
            <w:webHidden/>
          </w:rPr>
          <w:tab/>
        </w:r>
        <w:r w:rsidR="00C46BFC">
          <w:rPr>
            <w:webHidden/>
          </w:rPr>
          <w:fldChar w:fldCharType="begin"/>
        </w:r>
        <w:r w:rsidR="00C46BFC">
          <w:rPr>
            <w:webHidden/>
          </w:rPr>
          <w:instrText xml:space="preserve"> PAGEREF _Toc145329003 \h </w:instrText>
        </w:r>
        <w:r w:rsidR="00C46BFC">
          <w:rPr>
            <w:webHidden/>
          </w:rPr>
        </w:r>
        <w:r w:rsidR="00C46BFC">
          <w:rPr>
            <w:webHidden/>
          </w:rPr>
          <w:fldChar w:fldCharType="separate"/>
        </w:r>
        <w:r w:rsidR="009F3B4D">
          <w:rPr>
            <w:webHidden/>
          </w:rPr>
          <w:t>13</w:t>
        </w:r>
        <w:r w:rsidR="00C46BFC">
          <w:rPr>
            <w:webHidden/>
          </w:rPr>
          <w:fldChar w:fldCharType="end"/>
        </w:r>
      </w:hyperlink>
    </w:p>
    <w:p w14:paraId="61DEE7CD" w14:textId="12546891"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04" w:history="1">
        <w:r w:rsidR="00C46BFC" w:rsidRPr="00957576">
          <w:rPr>
            <w:rStyle w:val="Hyperlink"/>
          </w:rPr>
          <w:t>2.3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Human Services (360 indicative hours)</w:t>
        </w:r>
        <w:r w:rsidR="00C46BFC">
          <w:rPr>
            <w:webHidden/>
          </w:rPr>
          <w:tab/>
        </w:r>
        <w:r w:rsidR="00C46BFC">
          <w:rPr>
            <w:webHidden/>
          </w:rPr>
          <w:fldChar w:fldCharType="begin"/>
        </w:r>
        <w:r w:rsidR="00C46BFC">
          <w:rPr>
            <w:webHidden/>
          </w:rPr>
          <w:instrText xml:space="preserve"> PAGEREF _Toc145329004 \h </w:instrText>
        </w:r>
        <w:r w:rsidR="00C46BFC">
          <w:rPr>
            <w:webHidden/>
          </w:rPr>
        </w:r>
        <w:r w:rsidR="00C46BFC">
          <w:rPr>
            <w:webHidden/>
          </w:rPr>
          <w:fldChar w:fldCharType="separate"/>
        </w:r>
        <w:r w:rsidR="009F3B4D">
          <w:rPr>
            <w:webHidden/>
          </w:rPr>
          <w:t>14</w:t>
        </w:r>
        <w:r w:rsidR="00C46BFC">
          <w:rPr>
            <w:webHidden/>
          </w:rPr>
          <w:fldChar w:fldCharType="end"/>
        </w:r>
      </w:hyperlink>
    </w:p>
    <w:p w14:paraId="3F6F9AE9" w14:textId="3A63A93D"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05" w:history="1">
        <w:r w:rsidR="00C46BFC" w:rsidRPr="00957576">
          <w:rPr>
            <w:rStyle w:val="Hyperlink"/>
          </w:rPr>
          <w:t>2.4</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Human Services Specialisation Study  (60 indicative hours)</w:t>
        </w:r>
        <w:r w:rsidR="00C46BFC">
          <w:rPr>
            <w:webHidden/>
          </w:rPr>
          <w:tab/>
        </w:r>
        <w:r w:rsidR="00C46BFC">
          <w:rPr>
            <w:webHidden/>
          </w:rPr>
          <w:fldChar w:fldCharType="begin"/>
        </w:r>
        <w:r w:rsidR="00C46BFC">
          <w:rPr>
            <w:webHidden/>
          </w:rPr>
          <w:instrText xml:space="preserve"> PAGEREF _Toc145329005 \h </w:instrText>
        </w:r>
        <w:r w:rsidR="00C46BFC">
          <w:rPr>
            <w:webHidden/>
          </w:rPr>
        </w:r>
        <w:r w:rsidR="00C46BFC">
          <w:rPr>
            <w:webHidden/>
          </w:rPr>
          <w:fldChar w:fldCharType="separate"/>
        </w:r>
        <w:r w:rsidR="009F3B4D">
          <w:rPr>
            <w:webHidden/>
          </w:rPr>
          <w:t>15</w:t>
        </w:r>
        <w:r w:rsidR="00C46BFC">
          <w:rPr>
            <w:webHidden/>
          </w:rPr>
          <w:fldChar w:fldCharType="end"/>
        </w:r>
      </w:hyperlink>
    </w:p>
    <w:p w14:paraId="3796A4A7" w14:textId="3B554211"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06" w:history="1">
        <w:r w:rsidR="00C46BFC" w:rsidRPr="00957576">
          <w:rPr>
            <w:rStyle w:val="Hyperlink"/>
          </w:rPr>
          <w:t>2.5</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Human Services units of competency</w:t>
        </w:r>
        <w:r w:rsidR="00C46BFC">
          <w:rPr>
            <w:webHidden/>
          </w:rPr>
          <w:tab/>
        </w:r>
        <w:r w:rsidR="00C46BFC">
          <w:rPr>
            <w:webHidden/>
          </w:rPr>
          <w:fldChar w:fldCharType="begin"/>
        </w:r>
        <w:r w:rsidR="00C46BFC">
          <w:rPr>
            <w:webHidden/>
          </w:rPr>
          <w:instrText xml:space="preserve"> PAGEREF _Toc145329006 \h </w:instrText>
        </w:r>
        <w:r w:rsidR="00C46BFC">
          <w:rPr>
            <w:webHidden/>
          </w:rPr>
        </w:r>
        <w:r w:rsidR="00C46BFC">
          <w:rPr>
            <w:webHidden/>
          </w:rPr>
          <w:fldChar w:fldCharType="separate"/>
        </w:r>
        <w:r w:rsidR="009F3B4D">
          <w:rPr>
            <w:webHidden/>
          </w:rPr>
          <w:t>16</w:t>
        </w:r>
        <w:r w:rsidR="00C46BFC">
          <w:rPr>
            <w:webHidden/>
          </w:rPr>
          <w:fldChar w:fldCharType="end"/>
        </w:r>
      </w:hyperlink>
    </w:p>
    <w:p w14:paraId="29376380" w14:textId="71FC90B5"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07" w:history="1">
        <w:r w:rsidR="00C46BFC" w:rsidRPr="00957576">
          <w:rPr>
            <w:rStyle w:val="Hyperlink"/>
          </w:rPr>
          <w:t>2.5.1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 xml:space="preserve">Associated mandatory units of competency and focus areas for the 240-hour and </w:t>
        </w:r>
        <w:r w:rsidR="00AF0943">
          <w:rPr>
            <w:rStyle w:val="Hyperlink"/>
          </w:rPr>
          <w:br/>
        </w:r>
        <w:r w:rsidR="00C46BFC" w:rsidRPr="00957576">
          <w:rPr>
            <w:rStyle w:val="Hyperlink"/>
          </w:rPr>
          <w:t>360-hour courses</w:t>
        </w:r>
        <w:r w:rsidR="00C46BFC">
          <w:rPr>
            <w:webHidden/>
          </w:rPr>
          <w:tab/>
        </w:r>
        <w:r w:rsidR="00C46BFC">
          <w:rPr>
            <w:webHidden/>
          </w:rPr>
          <w:fldChar w:fldCharType="begin"/>
        </w:r>
        <w:r w:rsidR="00C46BFC">
          <w:rPr>
            <w:webHidden/>
          </w:rPr>
          <w:instrText xml:space="preserve"> PAGEREF _Toc145329007 \h </w:instrText>
        </w:r>
        <w:r w:rsidR="00C46BFC">
          <w:rPr>
            <w:webHidden/>
          </w:rPr>
        </w:r>
        <w:r w:rsidR="00C46BFC">
          <w:rPr>
            <w:webHidden/>
          </w:rPr>
          <w:fldChar w:fldCharType="separate"/>
        </w:r>
        <w:r w:rsidR="009F3B4D">
          <w:rPr>
            <w:webHidden/>
          </w:rPr>
          <w:t>16</w:t>
        </w:r>
        <w:r w:rsidR="00C46BFC">
          <w:rPr>
            <w:webHidden/>
          </w:rPr>
          <w:fldChar w:fldCharType="end"/>
        </w:r>
      </w:hyperlink>
    </w:p>
    <w:p w14:paraId="4CF0EE41" w14:textId="08655236"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08" w:history="1">
        <w:r w:rsidR="00C46BFC" w:rsidRPr="00957576">
          <w:rPr>
            <w:rStyle w:val="Hyperlink"/>
          </w:rPr>
          <w:t>2.5.2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 xml:space="preserve">Associated stream units of competency and focus areas for the 240-hour course </w:t>
        </w:r>
        <w:r w:rsidR="00AF0943">
          <w:rPr>
            <w:rStyle w:val="Hyperlink"/>
          </w:rPr>
          <w:br/>
        </w:r>
        <w:r w:rsidR="00C46BFC" w:rsidRPr="00957576">
          <w:rPr>
            <w:rStyle w:val="Hyperlink"/>
          </w:rPr>
          <w:t>and 360-hour course</w:t>
        </w:r>
        <w:r w:rsidR="00C46BFC">
          <w:rPr>
            <w:webHidden/>
          </w:rPr>
          <w:tab/>
        </w:r>
        <w:r w:rsidR="00C46BFC">
          <w:rPr>
            <w:webHidden/>
          </w:rPr>
          <w:fldChar w:fldCharType="begin"/>
        </w:r>
        <w:r w:rsidR="00C46BFC">
          <w:rPr>
            <w:webHidden/>
          </w:rPr>
          <w:instrText xml:space="preserve"> PAGEREF _Toc145329008 \h </w:instrText>
        </w:r>
        <w:r w:rsidR="00C46BFC">
          <w:rPr>
            <w:webHidden/>
          </w:rPr>
        </w:r>
        <w:r w:rsidR="00C46BFC">
          <w:rPr>
            <w:webHidden/>
          </w:rPr>
          <w:fldChar w:fldCharType="separate"/>
        </w:r>
        <w:r w:rsidR="009F3B4D">
          <w:rPr>
            <w:webHidden/>
          </w:rPr>
          <w:t>17</w:t>
        </w:r>
        <w:r w:rsidR="00C46BFC">
          <w:rPr>
            <w:webHidden/>
          </w:rPr>
          <w:fldChar w:fldCharType="end"/>
        </w:r>
      </w:hyperlink>
    </w:p>
    <w:p w14:paraId="51F11BC3" w14:textId="33427880"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09" w:history="1">
        <w:r w:rsidR="00C46BFC" w:rsidRPr="00957576">
          <w:rPr>
            <w:rStyle w:val="Hyperlink"/>
          </w:rPr>
          <w:t>2.5.3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HSC elective pool</w:t>
        </w:r>
        <w:r w:rsidR="00C46BFC">
          <w:rPr>
            <w:webHidden/>
          </w:rPr>
          <w:tab/>
        </w:r>
        <w:r w:rsidR="00C46BFC">
          <w:rPr>
            <w:webHidden/>
          </w:rPr>
          <w:fldChar w:fldCharType="begin"/>
        </w:r>
        <w:r w:rsidR="00C46BFC">
          <w:rPr>
            <w:webHidden/>
          </w:rPr>
          <w:instrText xml:space="preserve"> PAGEREF _Toc145329009 \h </w:instrText>
        </w:r>
        <w:r w:rsidR="00C46BFC">
          <w:rPr>
            <w:webHidden/>
          </w:rPr>
        </w:r>
        <w:r w:rsidR="00C46BFC">
          <w:rPr>
            <w:webHidden/>
          </w:rPr>
          <w:fldChar w:fldCharType="separate"/>
        </w:r>
        <w:r w:rsidR="009F3B4D">
          <w:rPr>
            <w:webHidden/>
          </w:rPr>
          <w:t>18</w:t>
        </w:r>
        <w:r w:rsidR="00C46BFC">
          <w:rPr>
            <w:webHidden/>
          </w:rPr>
          <w:fldChar w:fldCharType="end"/>
        </w:r>
      </w:hyperlink>
    </w:p>
    <w:p w14:paraId="29C2F41D" w14:textId="7A6DEF24" w:rsidR="00C46BFC" w:rsidRDefault="00000000" w:rsidP="00C46BFC">
      <w:pPr>
        <w:pStyle w:val="TOC1"/>
        <w:spacing w:after="160"/>
        <w:rPr>
          <w:rFonts w:asciiTheme="minorHAnsi" w:eastAsiaTheme="minorEastAsia" w:hAnsiTheme="minorHAnsi" w:cstheme="minorBidi"/>
          <w:spacing w:val="0"/>
          <w:kern w:val="2"/>
          <w:sz w:val="22"/>
          <w:lang w:eastAsia="en-AU"/>
          <w14:ligatures w14:val="standardContextual"/>
        </w:rPr>
      </w:pPr>
      <w:hyperlink w:anchor="_Toc145329010" w:history="1">
        <w:r w:rsidR="00C46BFC" w:rsidRPr="00957576">
          <w:rPr>
            <w:rStyle w:val="Hyperlink"/>
          </w:rPr>
          <w:t>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HSC Content</w:t>
        </w:r>
        <w:r w:rsidR="00C46BFC">
          <w:rPr>
            <w:webHidden/>
          </w:rPr>
          <w:tab/>
        </w:r>
        <w:r w:rsidR="00C46BFC">
          <w:rPr>
            <w:webHidden/>
          </w:rPr>
          <w:fldChar w:fldCharType="begin"/>
        </w:r>
        <w:r w:rsidR="00C46BFC">
          <w:rPr>
            <w:webHidden/>
          </w:rPr>
          <w:instrText xml:space="preserve"> PAGEREF _Toc145329010 \h </w:instrText>
        </w:r>
        <w:r w:rsidR="00C46BFC">
          <w:rPr>
            <w:webHidden/>
          </w:rPr>
        </w:r>
        <w:r w:rsidR="00C46BFC">
          <w:rPr>
            <w:webHidden/>
          </w:rPr>
          <w:fldChar w:fldCharType="separate"/>
        </w:r>
        <w:r w:rsidR="009F3B4D">
          <w:rPr>
            <w:webHidden/>
          </w:rPr>
          <w:t>20</w:t>
        </w:r>
        <w:r w:rsidR="00C46BFC">
          <w:rPr>
            <w:webHidden/>
          </w:rPr>
          <w:fldChar w:fldCharType="end"/>
        </w:r>
      </w:hyperlink>
    </w:p>
    <w:p w14:paraId="371BC212" w14:textId="1C608073"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11" w:history="1">
        <w:r w:rsidR="00C46BFC" w:rsidRPr="00957576">
          <w:rPr>
            <w:rStyle w:val="Hyperlink"/>
          </w:rPr>
          <w:t>3.1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Healthy body systems – mandatory focus area</w:t>
        </w:r>
        <w:r w:rsidR="00C46BFC">
          <w:rPr>
            <w:webHidden/>
          </w:rPr>
          <w:tab/>
        </w:r>
        <w:r w:rsidR="00C46BFC">
          <w:rPr>
            <w:webHidden/>
          </w:rPr>
          <w:fldChar w:fldCharType="begin"/>
        </w:r>
        <w:r w:rsidR="00C46BFC">
          <w:rPr>
            <w:webHidden/>
          </w:rPr>
          <w:instrText xml:space="preserve"> PAGEREF _Toc145329011 \h </w:instrText>
        </w:r>
        <w:r w:rsidR="00C46BFC">
          <w:rPr>
            <w:webHidden/>
          </w:rPr>
        </w:r>
        <w:r w:rsidR="00C46BFC">
          <w:rPr>
            <w:webHidden/>
          </w:rPr>
          <w:fldChar w:fldCharType="separate"/>
        </w:r>
        <w:r w:rsidR="009F3B4D">
          <w:rPr>
            <w:webHidden/>
          </w:rPr>
          <w:t>21</w:t>
        </w:r>
        <w:r w:rsidR="00C46BFC">
          <w:rPr>
            <w:webHidden/>
          </w:rPr>
          <w:fldChar w:fldCharType="end"/>
        </w:r>
      </w:hyperlink>
    </w:p>
    <w:p w14:paraId="3EF0F598" w14:textId="6FB7B74C"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12" w:history="1">
        <w:r w:rsidR="00C46BFC" w:rsidRPr="00957576">
          <w:rPr>
            <w:rStyle w:val="Hyperlink"/>
          </w:rPr>
          <w:t>3.1.1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Outcomes</w:t>
        </w:r>
        <w:r w:rsidR="00C46BFC">
          <w:rPr>
            <w:webHidden/>
          </w:rPr>
          <w:tab/>
        </w:r>
        <w:r w:rsidR="00C46BFC">
          <w:rPr>
            <w:webHidden/>
          </w:rPr>
          <w:fldChar w:fldCharType="begin"/>
        </w:r>
        <w:r w:rsidR="00C46BFC">
          <w:rPr>
            <w:webHidden/>
          </w:rPr>
          <w:instrText xml:space="preserve"> PAGEREF _Toc145329012 \h </w:instrText>
        </w:r>
        <w:r w:rsidR="00C46BFC">
          <w:rPr>
            <w:webHidden/>
          </w:rPr>
        </w:r>
        <w:r w:rsidR="00C46BFC">
          <w:rPr>
            <w:webHidden/>
          </w:rPr>
          <w:fldChar w:fldCharType="separate"/>
        </w:r>
        <w:r w:rsidR="009F3B4D">
          <w:rPr>
            <w:webHidden/>
          </w:rPr>
          <w:t>21</w:t>
        </w:r>
        <w:r w:rsidR="00C46BFC">
          <w:rPr>
            <w:webHidden/>
          </w:rPr>
          <w:fldChar w:fldCharType="end"/>
        </w:r>
      </w:hyperlink>
    </w:p>
    <w:p w14:paraId="3D0AA5E1" w14:textId="019F99D3"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13" w:history="1">
        <w:r w:rsidR="00C46BFC" w:rsidRPr="00957576">
          <w:rPr>
            <w:rStyle w:val="Hyperlink"/>
          </w:rPr>
          <w:t>3.1.2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Associated unit of competency</w:t>
        </w:r>
        <w:r w:rsidR="00C46BFC">
          <w:rPr>
            <w:webHidden/>
          </w:rPr>
          <w:tab/>
        </w:r>
        <w:r w:rsidR="00C46BFC">
          <w:rPr>
            <w:webHidden/>
          </w:rPr>
          <w:fldChar w:fldCharType="begin"/>
        </w:r>
        <w:r w:rsidR="00C46BFC">
          <w:rPr>
            <w:webHidden/>
          </w:rPr>
          <w:instrText xml:space="preserve"> PAGEREF _Toc145329013 \h </w:instrText>
        </w:r>
        <w:r w:rsidR="00C46BFC">
          <w:rPr>
            <w:webHidden/>
          </w:rPr>
        </w:r>
        <w:r w:rsidR="00C46BFC">
          <w:rPr>
            <w:webHidden/>
          </w:rPr>
          <w:fldChar w:fldCharType="separate"/>
        </w:r>
        <w:r w:rsidR="009F3B4D">
          <w:rPr>
            <w:webHidden/>
          </w:rPr>
          <w:t>21</w:t>
        </w:r>
        <w:r w:rsidR="00C46BFC">
          <w:rPr>
            <w:webHidden/>
          </w:rPr>
          <w:fldChar w:fldCharType="end"/>
        </w:r>
      </w:hyperlink>
    </w:p>
    <w:p w14:paraId="5C8A8486" w14:textId="4BCC6144"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14" w:history="1">
        <w:r w:rsidR="00C46BFC" w:rsidRPr="00957576">
          <w:rPr>
            <w:rStyle w:val="Hyperlink"/>
          </w:rPr>
          <w:t>3.1.3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Scope of learning for the HSC</w:t>
        </w:r>
        <w:r w:rsidR="00C46BFC">
          <w:rPr>
            <w:webHidden/>
          </w:rPr>
          <w:tab/>
        </w:r>
        <w:r w:rsidR="00C46BFC">
          <w:rPr>
            <w:webHidden/>
          </w:rPr>
          <w:fldChar w:fldCharType="begin"/>
        </w:r>
        <w:r w:rsidR="00C46BFC">
          <w:rPr>
            <w:webHidden/>
          </w:rPr>
          <w:instrText xml:space="preserve"> PAGEREF _Toc145329014 \h </w:instrText>
        </w:r>
        <w:r w:rsidR="00C46BFC">
          <w:rPr>
            <w:webHidden/>
          </w:rPr>
        </w:r>
        <w:r w:rsidR="00C46BFC">
          <w:rPr>
            <w:webHidden/>
          </w:rPr>
          <w:fldChar w:fldCharType="separate"/>
        </w:r>
        <w:r w:rsidR="009F3B4D">
          <w:rPr>
            <w:webHidden/>
          </w:rPr>
          <w:t>23</w:t>
        </w:r>
        <w:r w:rsidR="00C46BFC">
          <w:rPr>
            <w:webHidden/>
          </w:rPr>
          <w:fldChar w:fldCharType="end"/>
        </w:r>
      </w:hyperlink>
    </w:p>
    <w:p w14:paraId="490AF613" w14:textId="5A065A3C"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15" w:history="1">
        <w:r w:rsidR="00C46BFC" w:rsidRPr="00957576">
          <w:rPr>
            <w:rStyle w:val="Hyperlink"/>
          </w:rPr>
          <w:t>3.2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Industry context – mandatory focus area</w:t>
        </w:r>
        <w:r w:rsidR="00C46BFC">
          <w:rPr>
            <w:webHidden/>
          </w:rPr>
          <w:tab/>
        </w:r>
        <w:r w:rsidR="00C46BFC">
          <w:rPr>
            <w:webHidden/>
          </w:rPr>
          <w:fldChar w:fldCharType="begin"/>
        </w:r>
        <w:r w:rsidR="00C46BFC">
          <w:rPr>
            <w:webHidden/>
          </w:rPr>
          <w:instrText xml:space="preserve"> PAGEREF _Toc145329015 \h </w:instrText>
        </w:r>
        <w:r w:rsidR="00C46BFC">
          <w:rPr>
            <w:webHidden/>
          </w:rPr>
        </w:r>
        <w:r w:rsidR="00C46BFC">
          <w:rPr>
            <w:webHidden/>
          </w:rPr>
          <w:fldChar w:fldCharType="separate"/>
        </w:r>
        <w:r w:rsidR="009F3B4D">
          <w:rPr>
            <w:webHidden/>
          </w:rPr>
          <w:t>26</w:t>
        </w:r>
        <w:r w:rsidR="00C46BFC">
          <w:rPr>
            <w:webHidden/>
          </w:rPr>
          <w:fldChar w:fldCharType="end"/>
        </w:r>
      </w:hyperlink>
    </w:p>
    <w:p w14:paraId="448F183C" w14:textId="0D73CA50"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16" w:history="1">
        <w:r w:rsidR="00C46BFC" w:rsidRPr="00957576">
          <w:rPr>
            <w:rStyle w:val="Hyperlink"/>
          </w:rPr>
          <w:t>3.2.1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Outcomes</w:t>
        </w:r>
        <w:r w:rsidR="00C46BFC">
          <w:rPr>
            <w:webHidden/>
          </w:rPr>
          <w:tab/>
        </w:r>
        <w:r w:rsidR="00C46BFC">
          <w:rPr>
            <w:webHidden/>
          </w:rPr>
          <w:fldChar w:fldCharType="begin"/>
        </w:r>
        <w:r w:rsidR="00C46BFC">
          <w:rPr>
            <w:webHidden/>
          </w:rPr>
          <w:instrText xml:space="preserve"> PAGEREF _Toc145329016 \h </w:instrText>
        </w:r>
        <w:r w:rsidR="00C46BFC">
          <w:rPr>
            <w:webHidden/>
          </w:rPr>
        </w:r>
        <w:r w:rsidR="00C46BFC">
          <w:rPr>
            <w:webHidden/>
          </w:rPr>
          <w:fldChar w:fldCharType="separate"/>
        </w:r>
        <w:r w:rsidR="009F3B4D">
          <w:rPr>
            <w:webHidden/>
          </w:rPr>
          <w:t>26</w:t>
        </w:r>
        <w:r w:rsidR="00C46BFC">
          <w:rPr>
            <w:webHidden/>
          </w:rPr>
          <w:fldChar w:fldCharType="end"/>
        </w:r>
      </w:hyperlink>
    </w:p>
    <w:p w14:paraId="40A18DC3" w14:textId="36571C2B"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17" w:history="1">
        <w:r w:rsidR="00C46BFC" w:rsidRPr="00957576">
          <w:rPr>
            <w:rStyle w:val="Hyperlink"/>
          </w:rPr>
          <w:t>3.2.2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Associated unit of competency</w:t>
        </w:r>
        <w:r w:rsidR="00C46BFC">
          <w:rPr>
            <w:webHidden/>
          </w:rPr>
          <w:tab/>
        </w:r>
        <w:r w:rsidR="00C46BFC">
          <w:rPr>
            <w:webHidden/>
          </w:rPr>
          <w:fldChar w:fldCharType="begin"/>
        </w:r>
        <w:r w:rsidR="00C46BFC">
          <w:rPr>
            <w:webHidden/>
          </w:rPr>
          <w:instrText xml:space="preserve"> PAGEREF _Toc145329017 \h </w:instrText>
        </w:r>
        <w:r w:rsidR="00C46BFC">
          <w:rPr>
            <w:webHidden/>
          </w:rPr>
        </w:r>
        <w:r w:rsidR="00C46BFC">
          <w:rPr>
            <w:webHidden/>
          </w:rPr>
          <w:fldChar w:fldCharType="separate"/>
        </w:r>
        <w:r w:rsidR="009F3B4D">
          <w:rPr>
            <w:webHidden/>
          </w:rPr>
          <w:t>26</w:t>
        </w:r>
        <w:r w:rsidR="00C46BFC">
          <w:rPr>
            <w:webHidden/>
          </w:rPr>
          <w:fldChar w:fldCharType="end"/>
        </w:r>
      </w:hyperlink>
    </w:p>
    <w:p w14:paraId="10C8551F" w14:textId="2EB37B31" w:rsidR="00C46BFC" w:rsidRDefault="00000000" w:rsidP="00AF0943">
      <w:pPr>
        <w:pStyle w:val="TOC3"/>
        <w:tabs>
          <w:tab w:val="left" w:pos="1440"/>
        </w:tabs>
        <w:spacing w:after="120"/>
        <w:rPr>
          <w:rFonts w:asciiTheme="minorHAnsi" w:eastAsiaTheme="minorEastAsia" w:hAnsiTheme="minorHAnsi" w:cstheme="minorBidi"/>
          <w:spacing w:val="0"/>
          <w:kern w:val="2"/>
          <w:sz w:val="22"/>
          <w:lang w:eastAsia="en-AU"/>
          <w14:ligatures w14:val="standardContextual"/>
        </w:rPr>
      </w:pPr>
      <w:hyperlink w:anchor="_Toc145329018" w:history="1">
        <w:r w:rsidR="00C46BFC" w:rsidRPr="00957576">
          <w:rPr>
            <w:rStyle w:val="Hyperlink"/>
          </w:rPr>
          <w:t>3.2.3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Scope of learning for the HSC</w:t>
        </w:r>
        <w:r w:rsidR="00C46BFC">
          <w:rPr>
            <w:webHidden/>
          </w:rPr>
          <w:tab/>
        </w:r>
        <w:r w:rsidR="00C46BFC">
          <w:rPr>
            <w:webHidden/>
          </w:rPr>
          <w:fldChar w:fldCharType="begin"/>
        </w:r>
        <w:r w:rsidR="00C46BFC">
          <w:rPr>
            <w:webHidden/>
          </w:rPr>
          <w:instrText xml:space="preserve"> PAGEREF _Toc145329018 \h </w:instrText>
        </w:r>
        <w:r w:rsidR="00C46BFC">
          <w:rPr>
            <w:webHidden/>
          </w:rPr>
        </w:r>
        <w:r w:rsidR="00C46BFC">
          <w:rPr>
            <w:webHidden/>
          </w:rPr>
          <w:fldChar w:fldCharType="separate"/>
        </w:r>
        <w:r w:rsidR="009F3B4D">
          <w:rPr>
            <w:webHidden/>
          </w:rPr>
          <w:t>27</w:t>
        </w:r>
        <w:r w:rsidR="00C46BFC">
          <w:rPr>
            <w:webHidden/>
          </w:rPr>
          <w:fldChar w:fldCharType="end"/>
        </w:r>
      </w:hyperlink>
    </w:p>
    <w:p w14:paraId="70765396" w14:textId="06D3C064"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19" w:history="1">
        <w:r w:rsidR="00C46BFC" w:rsidRPr="00957576">
          <w:rPr>
            <w:rStyle w:val="Hyperlink"/>
          </w:rPr>
          <w:t>3.3</w:t>
        </w:r>
        <w:r w:rsidR="00C46BFC">
          <w:rPr>
            <w:rFonts w:asciiTheme="minorHAnsi" w:eastAsiaTheme="minorEastAsia" w:hAnsiTheme="minorHAnsi" w:cstheme="minorBidi"/>
            <w:spacing w:val="0"/>
            <w:kern w:val="2"/>
            <w:sz w:val="22"/>
            <w:lang w:eastAsia="en-AU"/>
            <w14:ligatures w14:val="standardContextual"/>
          </w:rPr>
          <w:tab/>
        </w:r>
        <w:r w:rsidR="00C46BFC" w:rsidRPr="00AF0943">
          <w:rPr>
            <w:rStyle w:val="Hyperlink"/>
          </w:rPr>
          <w:t>Safety – mandatory focus area</w:t>
        </w:r>
        <w:r w:rsidR="00C46BFC">
          <w:rPr>
            <w:webHidden/>
          </w:rPr>
          <w:tab/>
        </w:r>
        <w:r w:rsidR="00C46BFC">
          <w:rPr>
            <w:webHidden/>
          </w:rPr>
          <w:fldChar w:fldCharType="begin"/>
        </w:r>
        <w:r w:rsidR="00C46BFC">
          <w:rPr>
            <w:webHidden/>
          </w:rPr>
          <w:instrText xml:space="preserve"> PAGEREF _Toc145329019 \h </w:instrText>
        </w:r>
        <w:r w:rsidR="00C46BFC">
          <w:rPr>
            <w:webHidden/>
          </w:rPr>
        </w:r>
        <w:r w:rsidR="00C46BFC">
          <w:rPr>
            <w:webHidden/>
          </w:rPr>
          <w:fldChar w:fldCharType="separate"/>
        </w:r>
        <w:r w:rsidR="009F3B4D">
          <w:rPr>
            <w:webHidden/>
          </w:rPr>
          <w:t>30</w:t>
        </w:r>
        <w:r w:rsidR="00C46BFC">
          <w:rPr>
            <w:webHidden/>
          </w:rPr>
          <w:fldChar w:fldCharType="end"/>
        </w:r>
      </w:hyperlink>
    </w:p>
    <w:p w14:paraId="06718CB8" w14:textId="7A62E464"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20" w:history="1">
        <w:r w:rsidR="00C46BFC" w:rsidRPr="00957576">
          <w:rPr>
            <w:rStyle w:val="Hyperlink"/>
          </w:rPr>
          <w:t>3.3.1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Outcomes</w:t>
        </w:r>
        <w:r w:rsidR="00C46BFC">
          <w:rPr>
            <w:webHidden/>
          </w:rPr>
          <w:tab/>
        </w:r>
        <w:r w:rsidR="00C46BFC">
          <w:rPr>
            <w:webHidden/>
          </w:rPr>
          <w:fldChar w:fldCharType="begin"/>
        </w:r>
        <w:r w:rsidR="00C46BFC">
          <w:rPr>
            <w:webHidden/>
          </w:rPr>
          <w:instrText xml:space="preserve"> PAGEREF _Toc145329020 \h </w:instrText>
        </w:r>
        <w:r w:rsidR="00C46BFC">
          <w:rPr>
            <w:webHidden/>
          </w:rPr>
        </w:r>
        <w:r w:rsidR="00C46BFC">
          <w:rPr>
            <w:webHidden/>
          </w:rPr>
          <w:fldChar w:fldCharType="separate"/>
        </w:r>
        <w:r w:rsidR="009F3B4D">
          <w:rPr>
            <w:webHidden/>
          </w:rPr>
          <w:t>30</w:t>
        </w:r>
        <w:r w:rsidR="00C46BFC">
          <w:rPr>
            <w:webHidden/>
          </w:rPr>
          <w:fldChar w:fldCharType="end"/>
        </w:r>
      </w:hyperlink>
    </w:p>
    <w:p w14:paraId="4D301F9F" w14:textId="0D857B5C"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21" w:history="1">
        <w:r w:rsidR="00C46BFC" w:rsidRPr="00957576">
          <w:rPr>
            <w:rStyle w:val="Hyperlink"/>
          </w:rPr>
          <w:t>3.3.2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Associated unit of competency</w:t>
        </w:r>
        <w:r w:rsidR="00C46BFC">
          <w:rPr>
            <w:webHidden/>
          </w:rPr>
          <w:tab/>
        </w:r>
        <w:r w:rsidR="00C46BFC">
          <w:rPr>
            <w:webHidden/>
          </w:rPr>
          <w:fldChar w:fldCharType="begin"/>
        </w:r>
        <w:r w:rsidR="00C46BFC">
          <w:rPr>
            <w:webHidden/>
          </w:rPr>
          <w:instrText xml:space="preserve"> PAGEREF _Toc145329021 \h </w:instrText>
        </w:r>
        <w:r w:rsidR="00C46BFC">
          <w:rPr>
            <w:webHidden/>
          </w:rPr>
        </w:r>
        <w:r w:rsidR="00C46BFC">
          <w:rPr>
            <w:webHidden/>
          </w:rPr>
          <w:fldChar w:fldCharType="separate"/>
        </w:r>
        <w:r w:rsidR="009F3B4D">
          <w:rPr>
            <w:webHidden/>
          </w:rPr>
          <w:t>30</w:t>
        </w:r>
        <w:r w:rsidR="00C46BFC">
          <w:rPr>
            <w:webHidden/>
          </w:rPr>
          <w:fldChar w:fldCharType="end"/>
        </w:r>
      </w:hyperlink>
    </w:p>
    <w:p w14:paraId="4A39FA1E" w14:textId="471E15A3"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22" w:history="1">
        <w:r w:rsidR="00C46BFC" w:rsidRPr="00957576">
          <w:rPr>
            <w:rStyle w:val="Hyperlink"/>
          </w:rPr>
          <w:t>3.3.3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Scope of learning for the HSC</w:t>
        </w:r>
        <w:r w:rsidR="00C46BFC">
          <w:rPr>
            <w:webHidden/>
          </w:rPr>
          <w:tab/>
        </w:r>
        <w:r w:rsidR="00C46BFC">
          <w:rPr>
            <w:webHidden/>
          </w:rPr>
          <w:fldChar w:fldCharType="begin"/>
        </w:r>
        <w:r w:rsidR="00C46BFC">
          <w:rPr>
            <w:webHidden/>
          </w:rPr>
          <w:instrText xml:space="preserve"> PAGEREF _Toc145329022 \h </w:instrText>
        </w:r>
        <w:r w:rsidR="00C46BFC">
          <w:rPr>
            <w:webHidden/>
          </w:rPr>
        </w:r>
        <w:r w:rsidR="00C46BFC">
          <w:rPr>
            <w:webHidden/>
          </w:rPr>
          <w:fldChar w:fldCharType="separate"/>
        </w:r>
        <w:r w:rsidR="009F3B4D">
          <w:rPr>
            <w:webHidden/>
          </w:rPr>
          <w:t>32</w:t>
        </w:r>
        <w:r w:rsidR="00C46BFC">
          <w:rPr>
            <w:webHidden/>
          </w:rPr>
          <w:fldChar w:fldCharType="end"/>
        </w:r>
      </w:hyperlink>
    </w:p>
    <w:p w14:paraId="2D3D2532" w14:textId="0B474CF7"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23" w:history="1">
        <w:r w:rsidR="00C46BFC" w:rsidRPr="00957576">
          <w:rPr>
            <w:rStyle w:val="Hyperlink"/>
          </w:rPr>
          <w:t>3.4</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Work – mandatory focus area</w:t>
        </w:r>
        <w:r w:rsidR="00C46BFC">
          <w:rPr>
            <w:webHidden/>
          </w:rPr>
          <w:tab/>
        </w:r>
        <w:r w:rsidR="00C46BFC">
          <w:rPr>
            <w:webHidden/>
          </w:rPr>
          <w:fldChar w:fldCharType="begin"/>
        </w:r>
        <w:r w:rsidR="00C46BFC">
          <w:rPr>
            <w:webHidden/>
          </w:rPr>
          <w:instrText xml:space="preserve"> PAGEREF _Toc145329023 \h </w:instrText>
        </w:r>
        <w:r w:rsidR="00C46BFC">
          <w:rPr>
            <w:webHidden/>
          </w:rPr>
        </w:r>
        <w:r w:rsidR="00C46BFC">
          <w:rPr>
            <w:webHidden/>
          </w:rPr>
          <w:fldChar w:fldCharType="separate"/>
        </w:r>
        <w:r w:rsidR="009F3B4D">
          <w:rPr>
            <w:webHidden/>
          </w:rPr>
          <w:t>40</w:t>
        </w:r>
        <w:r w:rsidR="00C46BFC">
          <w:rPr>
            <w:webHidden/>
          </w:rPr>
          <w:fldChar w:fldCharType="end"/>
        </w:r>
      </w:hyperlink>
    </w:p>
    <w:p w14:paraId="1DC8AFE8" w14:textId="23F08473"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24" w:history="1">
        <w:r w:rsidR="00C46BFC" w:rsidRPr="00957576">
          <w:rPr>
            <w:rStyle w:val="Hyperlink"/>
          </w:rPr>
          <w:t>3.4.1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Outcomes</w:t>
        </w:r>
        <w:r w:rsidR="00C46BFC">
          <w:rPr>
            <w:webHidden/>
          </w:rPr>
          <w:tab/>
        </w:r>
        <w:r w:rsidR="00C46BFC">
          <w:rPr>
            <w:webHidden/>
          </w:rPr>
          <w:fldChar w:fldCharType="begin"/>
        </w:r>
        <w:r w:rsidR="00C46BFC">
          <w:rPr>
            <w:webHidden/>
          </w:rPr>
          <w:instrText xml:space="preserve"> PAGEREF _Toc145329024 \h </w:instrText>
        </w:r>
        <w:r w:rsidR="00C46BFC">
          <w:rPr>
            <w:webHidden/>
          </w:rPr>
        </w:r>
        <w:r w:rsidR="00C46BFC">
          <w:rPr>
            <w:webHidden/>
          </w:rPr>
          <w:fldChar w:fldCharType="separate"/>
        </w:r>
        <w:r w:rsidR="009F3B4D">
          <w:rPr>
            <w:webHidden/>
          </w:rPr>
          <w:t>40</w:t>
        </w:r>
        <w:r w:rsidR="00C46BFC">
          <w:rPr>
            <w:webHidden/>
          </w:rPr>
          <w:fldChar w:fldCharType="end"/>
        </w:r>
      </w:hyperlink>
    </w:p>
    <w:p w14:paraId="3711085C" w14:textId="5C430F72"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25" w:history="1">
        <w:r w:rsidR="00C46BFC" w:rsidRPr="00957576">
          <w:rPr>
            <w:rStyle w:val="Hyperlink"/>
          </w:rPr>
          <w:t>3.4.2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Associated units of competency</w:t>
        </w:r>
        <w:r w:rsidR="00C46BFC">
          <w:rPr>
            <w:webHidden/>
          </w:rPr>
          <w:tab/>
        </w:r>
        <w:r w:rsidR="00C46BFC">
          <w:rPr>
            <w:webHidden/>
          </w:rPr>
          <w:fldChar w:fldCharType="begin"/>
        </w:r>
        <w:r w:rsidR="00C46BFC">
          <w:rPr>
            <w:webHidden/>
          </w:rPr>
          <w:instrText xml:space="preserve"> PAGEREF _Toc145329025 \h </w:instrText>
        </w:r>
        <w:r w:rsidR="00C46BFC">
          <w:rPr>
            <w:webHidden/>
          </w:rPr>
        </w:r>
        <w:r w:rsidR="00C46BFC">
          <w:rPr>
            <w:webHidden/>
          </w:rPr>
          <w:fldChar w:fldCharType="separate"/>
        </w:r>
        <w:r w:rsidR="009F3B4D">
          <w:rPr>
            <w:webHidden/>
          </w:rPr>
          <w:t>40</w:t>
        </w:r>
        <w:r w:rsidR="00C46BFC">
          <w:rPr>
            <w:webHidden/>
          </w:rPr>
          <w:fldChar w:fldCharType="end"/>
        </w:r>
      </w:hyperlink>
    </w:p>
    <w:p w14:paraId="237A8A4A" w14:textId="27B0BE48"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26" w:history="1">
        <w:r w:rsidR="00C46BFC" w:rsidRPr="00957576">
          <w:rPr>
            <w:rStyle w:val="Hyperlink"/>
          </w:rPr>
          <w:t>3.4.3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Scope of learning for the HSC</w:t>
        </w:r>
        <w:r w:rsidR="00C46BFC">
          <w:rPr>
            <w:webHidden/>
          </w:rPr>
          <w:tab/>
        </w:r>
        <w:r w:rsidR="00C46BFC">
          <w:rPr>
            <w:webHidden/>
          </w:rPr>
          <w:fldChar w:fldCharType="begin"/>
        </w:r>
        <w:r w:rsidR="00C46BFC">
          <w:rPr>
            <w:webHidden/>
          </w:rPr>
          <w:instrText xml:space="preserve"> PAGEREF _Toc145329026 \h </w:instrText>
        </w:r>
        <w:r w:rsidR="00C46BFC">
          <w:rPr>
            <w:webHidden/>
          </w:rPr>
        </w:r>
        <w:r w:rsidR="00C46BFC">
          <w:rPr>
            <w:webHidden/>
          </w:rPr>
          <w:fldChar w:fldCharType="separate"/>
        </w:r>
        <w:r w:rsidR="009F3B4D">
          <w:rPr>
            <w:webHidden/>
          </w:rPr>
          <w:t>42</w:t>
        </w:r>
        <w:r w:rsidR="00C46BFC">
          <w:rPr>
            <w:webHidden/>
          </w:rPr>
          <w:fldChar w:fldCharType="end"/>
        </w:r>
      </w:hyperlink>
    </w:p>
    <w:p w14:paraId="2F17FCB2" w14:textId="7435A1E4"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27" w:history="1">
        <w:r w:rsidR="00C46BFC" w:rsidRPr="00957576">
          <w:rPr>
            <w:rStyle w:val="Hyperlink"/>
          </w:rPr>
          <w:t>3.5</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Allied health – stream focus area</w:t>
        </w:r>
        <w:r w:rsidR="00C46BFC">
          <w:rPr>
            <w:webHidden/>
          </w:rPr>
          <w:tab/>
        </w:r>
        <w:r w:rsidR="00C46BFC">
          <w:rPr>
            <w:webHidden/>
          </w:rPr>
          <w:fldChar w:fldCharType="begin"/>
        </w:r>
        <w:r w:rsidR="00C46BFC">
          <w:rPr>
            <w:webHidden/>
          </w:rPr>
          <w:instrText xml:space="preserve"> PAGEREF _Toc145329027 \h </w:instrText>
        </w:r>
        <w:r w:rsidR="00C46BFC">
          <w:rPr>
            <w:webHidden/>
          </w:rPr>
        </w:r>
        <w:r w:rsidR="00C46BFC">
          <w:rPr>
            <w:webHidden/>
          </w:rPr>
          <w:fldChar w:fldCharType="separate"/>
        </w:r>
        <w:r w:rsidR="009F3B4D">
          <w:rPr>
            <w:webHidden/>
          </w:rPr>
          <w:t>48</w:t>
        </w:r>
        <w:r w:rsidR="00C46BFC">
          <w:rPr>
            <w:webHidden/>
          </w:rPr>
          <w:fldChar w:fldCharType="end"/>
        </w:r>
      </w:hyperlink>
    </w:p>
    <w:p w14:paraId="4645FAE7" w14:textId="2CF357E6"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28" w:history="1">
        <w:r w:rsidR="00C46BFC" w:rsidRPr="00957576">
          <w:rPr>
            <w:rStyle w:val="Hyperlink"/>
          </w:rPr>
          <w:t>3.5.1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Outcomes</w:t>
        </w:r>
        <w:r w:rsidR="00C46BFC">
          <w:rPr>
            <w:webHidden/>
          </w:rPr>
          <w:tab/>
        </w:r>
        <w:r w:rsidR="00C46BFC">
          <w:rPr>
            <w:webHidden/>
          </w:rPr>
          <w:fldChar w:fldCharType="begin"/>
        </w:r>
        <w:r w:rsidR="00C46BFC">
          <w:rPr>
            <w:webHidden/>
          </w:rPr>
          <w:instrText xml:space="preserve"> PAGEREF _Toc145329028 \h </w:instrText>
        </w:r>
        <w:r w:rsidR="00C46BFC">
          <w:rPr>
            <w:webHidden/>
          </w:rPr>
        </w:r>
        <w:r w:rsidR="00C46BFC">
          <w:rPr>
            <w:webHidden/>
          </w:rPr>
          <w:fldChar w:fldCharType="separate"/>
        </w:r>
        <w:r w:rsidR="009F3B4D">
          <w:rPr>
            <w:webHidden/>
          </w:rPr>
          <w:t>48</w:t>
        </w:r>
        <w:r w:rsidR="00C46BFC">
          <w:rPr>
            <w:webHidden/>
          </w:rPr>
          <w:fldChar w:fldCharType="end"/>
        </w:r>
      </w:hyperlink>
    </w:p>
    <w:p w14:paraId="05B73947" w14:textId="1B61E943"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29" w:history="1">
        <w:r w:rsidR="00C46BFC" w:rsidRPr="00957576">
          <w:rPr>
            <w:rStyle w:val="Hyperlink"/>
          </w:rPr>
          <w:t>3.5.2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Associated unit of competency</w:t>
        </w:r>
        <w:r w:rsidR="00C46BFC">
          <w:rPr>
            <w:webHidden/>
          </w:rPr>
          <w:tab/>
        </w:r>
        <w:r w:rsidR="00C46BFC">
          <w:rPr>
            <w:webHidden/>
          </w:rPr>
          <w:fldChar w:fldCharType="begin"/>
        </w:r>
        <w:r w:rsidR="00C46BFC">
          <w:rPr>
            <w:webHidden/>
          </w:rPr>
          <w:instrText xml:space="preserve"> PAGEREF _Toc145329029 \h </w:instrText>
        </w:r>
        <w:r w:rsidR="00C46BFC">
          <w:rPr>
            <w:webHidden/>
          </w:rPr>
        </w:r>
        <w:r w:rsidR="00C46BFC">
          <w:rPr>
            <w:webHidden/>
          </w:rPr>
          <w:fldChar w:fldCharType="separate"/>
        </w:r>
        <w:r w:rsidR="009F3B4D">
          <w:rPr>
            <w:webHidden/>
          </w:rPr>
          <w:t>48</w:t>
        </w:r>
        <w:r w:rsidR="00C46BFC">
          <w:rPr>
            <w:webHidden/>
          </w:rPr>
          <w:fldChar w:fldCharType="end"/>
        </w:r>
      </w:hyperlink>
    </w:p>
    <w:p w14:paraId="611D0599" w14:textId="5E5F0AD8" w:rsidR="00C46BFC" w:rsidRPr="00AF0943"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30" w:history="1">
        <w:r w:rsidR="00C46BFC" w:rsidRPr="00AF0943">
          <w:rPr>
            <w:rStyle w:val="Hyperlink"/>
          </w:rPr>
          <w:t>3.5.3</w:t>
        </w:r>
        <w:r w:rsidR="00C46BFC" w:rsidRPr="00AF0943">
          <w:rPr>
            <w:rFonts w:asciiTheme="minorHAnsi" w:eastAsiaTheme="minorEastAsia" w:hAnsiTheme="minorHAnsi" w:cstheme="minorBidi"/>
            <w:spacing w:val="0"/>
            <w:kern w:val="2"/>
            <w:sz w:val="22"/>
            <w:lang w:eastAsia="en-AU"/>
            <w14:ligatures w14:val="standardContextual"/>
          </w:rPr>
          <w:tab/>
        </w:r>
        <w:r w:rsidR="00C46BFC" w:rsidRPr="00AF0943">
          <w:rPr>
            <w:rStyle w:val="Hyperlink"/>
          </w:rPr>
          <w:t>Scope of learning for the HSC</w:t>
        </w:r>
        <w:r w:rsidR="00C46BFC" w:rsidRPr="00AF0943">
          <w:rPr>
            <w:webHidden/>
          </w:rPr>
          <w:tab/>
        </w:r>
        <w:r w:rsidR="00C46BFC" w:rsidRPr="00AF0943">
          <w:rPr>
            <w:webHidden/>
          </w:rPr>
          <w:fldChar w:fldCharType="begin"/>
        </w:r>
        <w:r w:rsidR="00C46BFC" w:rsidRPr="00AF0943">
          <w:rPr>
            <w:webHidden/>
          </w:rPr>
          <w:instrText xml:space="preserve"> PAGEREF _Toc145329030 \h </w:instrText>
        </w:r>
        <w:r w:rsidR="00C46BFC" w:rsidRPr="00AF0943">
          <w:rPr>
            <w:webHidden/>
          </w:rPr>
        </w:r>
        <w:r w:rsidR="00C46BFC" w:rsidRPr="00AF0943">
          <w:rPr>
            <w:webHidden/>
          </w:rPr>
          <w:fldChar w:fldCharType="separate"/>
        </w:r>
        <w:r w:rsidR="009F3B4D">
          <w:rPr>
            <w:webHidden/>
          </w:rPr>
          <w:t>49</w:t>
        </w:r>
        <w:r w:rsidR="00C46BFC" w:rsidRPr="00AF0943">
          <w:rPr>
            <w:webHidden/>
          </w:rPr>
          <w:fldChar w:fldCharType="end"/>
        </w:r>
      </w:hyperlink>
    </w:p>
    <w:p w14:paraId="316CB040" w14:textId="547DC6CF"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31" w:history="1">
        <w:r w:rsidR="00C46BFC" w:rsidRPr="00AF0943">
          <w:rPr>
            <w:rStyle w:val="Hyperlink"/>
          </w:rPr>
          <w:t>3.6</w:t>
        </w:r>
        <w:r w:rsidR="00C46BFC" w:rsidRPr="00AF0943">
          <w:rPr>
            <w:rFonts w:asciiTheme="minorHAnsi" w:eastAsiaTheme="minorEastAsia" w:hAnsiTheme="minorHAnsi" w:cstheme="minorBidi"/>
            <w:spacing w:val="0"/>
            <w:kern w:val="2"/>
            <w:sz w:val="22"/>
            <w:lang w:eastAsia="en-AU"/>
            <w14:ligatures w14:val="standardContextual"/>
          </w:rPr>
          <w:tab/>
        </w:r>
        <w:r w:rsidR="00C46BFC" w:rsidRPr="00AF0943">
          <w:rPr>
            <w:rStyle w:val="Hyperlink"/>
          </w:rPr>
          <w:t>Individual support, independence and wellbeing – stream focus area</w:t>
        </w:r>
        <w:r w:rsidR="00C46BFC" w:rsidRPr="00AF0943">
          <w:rPr>
            <w:webHidden/>
          </w:rPr>
          <w:tab/>
        </w:r>
        <w:r w:rsidR="00C46BFC" w:rsidRPr="00AF0943">
          <w:rPr>
            <w:webHidden/>
          </w:rPr>
          <w:fldChar w:fldCharType="begin"/>
        </w:r>
        <w:r w:rsidR="00C46BFC" w:rsidRPr="00AF0943">
          <w:rPr>
            <w:webHidden/>
          </w:rPr>
          <w:instrText xml:space="preserve"> PAGEREF _Toc145329031 \h </w:instrText>
        </w:r>
        <w:r w:rsidR="00C46BFC" w:rsidRPr="00AF0943">
          <w:rPr>
            <w:webHidden/>
          </w:rPr>
        </w:r>
        <w:r w:rsidR="00C46BFC" w:rsidRPr="00AF0943">
          <w:rPr>
            <w:webHidden/>
          </w:rPr>
          <w:fldChar w:fldCharType="separate"/>
        </w:r>
        <w:r w:rsidR="009F3B4D">
          <w:rPr>
            <w:webHidden/>
          </w:rPr>
          <w:t>52</w:t>
        </w:r>
        <w:r w:rsidR="00C46BFC" w:rsidRPr="00AF0943">
          <w:rPr>
            <w:webHidden/>
          </w:rPr>
          <w:fldChar w:fldCharType="end"/>
        </w:r>
      </w:hyperlink>
    </w:p>
    <w:p w14:paraId="31B24FC8" w14:textId="5917CCAF"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32" w:history="1">
        <w:r w:rsidR="00C46BFC" w:rsidRPr="00957576">
          <w:rPr>
            <w:rStyle w:val="Hyperlink"/>
          </w:rPr>
          <w:t>3.6.1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Outcomes</w:t>
        </w:r>
        <w:r w:rsidR="00C46BFC">
          <w:rPr>
            <w:webHidden/>
          </w:rPr>
          <w:tab/>
        </w:r>
        <w:r w:rsidR="00C46BFC">
          <w:rPr>
            <w:webHidden/>
          </w:rPr>
          <w:fldChar w:fldCharType="begin"/>
        </w:r>
        <w:r w:rsidR="00C46BFC">
          <w:rPr>
            <w:webHidden/>
          </w:rPr>
          <w:instrText xml:space="preserve"> PAGEREF _Toc145329032 \h </w:instrText>
        </w:r>
        <w:r w:rsidR="00C46BFC">
          <w:rPr>
            <w:webHidden/>
          </w:rPr>
        </w:r>
        <w:r w:rsidR="00C46BFC">
          <w:rPr>
            <w:webHidden/>
          </w:rPr>
          <w:fldChar w:fldCharType="separate"/>
        </w:r>
        <w:r w:rsidR="009F3B4D">
          <w:rPr>
            <w:webHidden/>
          </w:rPr>
          <w:t>52</w:t>
        </w:r>
        <w:r w:rsidR="00C46BFC">
          <w:rPr>
            <w:webHidden/>
          </w:rPr>
          <w:fldChar w:fldCharType="end"/>
        </w:r>
      </w:hyperlink>
    </w:p>
    <w:p w14:paraId="20AB7EE7" w14:textId="144DF19C"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33" w:history="1">
        <w:r w:rsidR="00C46BFC" w:rsidRPr="00957576">
          <w:rPr>
            <w:rStyle w:val="Hyperlink"/>
          </w:rPr>
          <w:t>3.6.2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Associated unit of competency</w:t>
        </w:r>
        <w:r w:rsidR="00C46BFC">
          <w:rPr>
            <w:webHidden/>
          </w:rPr>
          <w:tab/>
        </w:r>
        <w:r w:rsidR="00C46BFC">
          <w:rPr>
            <w:webHidden/>
          </w:rPr>
          <w:fldChar w:fldCharType="begin"/>
        </w:r>
        <w:r w:rsidR="00C46BFC">
          <w:rPr>
            <w:webHidden/>
          </w:rPr>
          <w:instrText xml:space="preserve"> PAGEREF _Toc145329033 \h </w:instrText>
        </w:r>
        <w:r w:rsidR="00C46BFC">
          <w:rPr>
            <w:webHidden/>
          </w:rPr>
        </w:r>
        <w:r w:rsidR="00C46BFC">
          <w:rPr>
            <w:webHidden/>
          </w:rPr>
          <w:fldChar w:fldCharType="separate"/>
        </w:r>
        <w:r w:rsidR="009F3B4D">
          <w:rPr>
            <w:webHidden/>
          </w:rPr>
          <w:t>52</w:t>
        </w:r>
        <w:r w:rsidR="00C46BFC">
          <w:rPr>
            <w:webHidden/>
          </w:rPr>
          <w:fldChar w:fldCharType="end"/>
        </w:r>
      </w:hyperlink>
    </w:p>
    <w:p w14:paraId="6E303630" w14:textId="7955247B"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34" w:history="1">
        <w:r w:rsidR="00C46BFC" w:rsidRPr="00957576">
          <w:rPr>
            <w:rStyle w:val="Hyperlink"/>
          </w:rPr>
          <w:t>3.6.3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Scope of learning for the HSC</w:t>
        </w:r>
        <w:r w:rsidR="00C46BFC">
          <w:rPr>
            <w:webHidden/>
          </w:rPr>
          <w:tab/>
        </w:r>
        <w:r w:rsidR="00C46BFC">
          <w:rPr>
            <w:webHidden/>
          </w:rPr>
          <w:fldChar w:fldCharType="begin"/>
        </w:r>
        <w:r w:rsidR="00C46BFC">
          <w:rPr>
            <w:webHidden/>
          </w:rPr>
          <w:instrText xml:space="preserve"> PAGEREF _Toc145329034 \h </w:instrText>
        </w:r>
        <w:r w:rsidR="00C46BFC">
          <w:rPr>
            <w:webHidden/>
          </w:rPr>
        </w:r>
        <w:r w:rsidR="00C46BFC">
          <w:rPr>
            <w:webHidden/>
          </w:rPr>
          <w:fldChar w:fldCharType="separate"/>
        </w:r>
        <w:r w:rsidR="009F3B4D">
          <w:rPr>
            <w:webHidden/>
          </w:rPr>
          <w:t>53</w:t>
        </w:r>
        <w:r w:rsidR="00C46BFC">
          <w:rPr>
            <w:webHidden/>
          </w:rPr>
          <w:fldChar w:fldCharType="end"/>
        </w:r>
      </w:hyperlink>
    </w:p>
    <w:p w14:paraId="4A9BBA36" w14:textId="35606D11"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35" w:history="1">
        <w:r w:rsidR="00C46BFC" w:rsidRPr="00957576">
          <w:rPr>
            <w:rStyle w:val="Hyperlink"/>
          </w:rPr>
          <w:t>3.7</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Nursing assistance in acute care – stream focus area</w:t>
        </w:r>
        <w:r w:rsidR="00C46BFC">
          <w:rPr>
            <w:webHidden/>
          </w:rPr>
          <w:tab/>
        </w:r>
        <w:r w:rsidR="00C46BFC">
          <w:rPr>
            <w:webHidden/>
          </w:rPr>
          <w:fldChar w:fldCharType="begin"/>
        </w:r>
        <w:r w:rsidR="00C46BFC">
          <w:rPr>
            <w:webHidden/>
          </w:rPr>
          <w:instrText xml:space="preserve"> PAGEREF _Toc145329035 \h </w:instrText>
        </w:r>
        <w:r w:rsidR="00C46BFC">
          <w:rPr>
            <w:webHidden/>
          </w:rPr>
        </w:r>
        <w:r w:rsidR="00C46BFC">
          <w:rPr>
            <w:webHidden/>
          </w:rPr>
          <w:fldChar w:fldCharType="separate"/>
        </w:r>
        <w:r w:rsidR="009F3B4D">
          <w:rPr>
            <w:webHidden/>
          </w:rPr>
          <w:t>57</w:t>
        </w:r>
        <w:r w:rsidR="00C46BFC">
          <w:rPr>
            <w:webHidden/>
          </w:rPr>
          <w:fldChar w:fldCharType="end"/>
        </w:r>
      </w:hyperlink>
    </w:p>
    <w:p w14:paraId="53437D50" w14:textId="52415105"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36" w:history="1">
        <w:r w:rsidR="00C46BFC" w:rsidRPr="00957576">
          <w:rPr>
            <w:rStyle w:val="Hyperlink"/>
          </w:rPr>
          <w:t>3.7.1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Outcomes</w:t>
        </w:r>
        <w:r w:rsidR="00C46BFC">
          <w:rPr>
            <w:webHidden/>
          </w:rPr>
          <w:tab/>
        </w:r>
        <w:r w:rsidR="00C46BFC">
          <w:rPr>
            <w:webHidden/>
          </w:rPr>
          <w:fldChar w:fldCharType="begin"/>
        </w:r>
        <w:r w:rsidR="00C46BFC">
          <w:rPr>
            <w:webHidden/>
          </w:rPr>
          <w:instrText xml:space="preserve"> PAGEREF _Toc145329036 \h </w:instrText>
        </w:r>
        <w:r w:rsidR="00C46BFC">
          <w:rPr>
            <w:webHidden/>
          </w:rPr>
        </w:r>
        <w:r w:rsidR="00C46BFC">
          <w:rPr>
            <w:webHidden/>
          </w:rPr>
          <w:fldChar w:fldCharType="separate"/>
        </w:r>
        <w:r w:rsidR="009F3B4D">
          <w:rPr>
            <w:webHidden/>
          </w:rPr>
          <w:t>57</w:t>
        </w:r>
        <w:r w:rsidR="00C46BFC">
          <w:rPr>
            <w:webHidden/>
          </w:rPr>
          <w:fldChar w:fldCharType="end"/>
        </w:r>
      </w:hyperlink>
    </w:p>
    <w:p w14:paraId="5F2B3BC7" w14:textId="3F6AC7D0"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37" w:history="1">
        <w:r w:rsidR="00C46BFC" w:rsidRPr="00957576">
          <w:rPr>
            <w:rStyle w:val="Hyperlink"/>
          </w:rPr>
          <w:t>3.7.2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Associated unit of competency</w:t>
        </w:r>
        <w:r w:rsidR="00C46BFC">
          <w:rPr>
            <w:webHidden/>
          </w:rPr>
          <w:tab/>
        </w:r>
        <w:r w:rsidR="00C46BFC">
          <w:rPr>
            <w:webHidden/>
          </w:rPr>
          <w:fldChar w:fldCharType="begin"/>
        </w:r>
        <w:r w:rsidR="00C46BFC">
          <w:rPr>
            <w:webHidden/>
          </w:rPr>
          <w:instrText xml:space="preserve"> PAGEREF _Toc145329037 \h </w:instrText>
        </w:r>
        <w:r w:rsidR="00C46BFC">
          <w:rPr>
            <w:webHidden/>
          </w:rPr>
        </w:r>
        <w:r w:rsidR="00C46BFC">
          <w:rPr>
            <w:webHidden/>
          </w:rPr>
          <w:fldChar w:fldCharType="separate"/>
        </w:r>
        <w:r w:rsidR="009F3B4D">
          <w:rPr>
            <w:webHidden/>
          </w:rPr>
          <w:t>57</w:t>
        </w:r>
        <w:r w:rsidR="00C46BFC">
          <w:rPr>
            <w:webHidden/>
          </w:rPr>
          <w:fldChar w:fldCharType="end"/>
        </w:r>
      </w:hyperlink>
    </w:p>
    <w:p w14:paraId="18A139B5" w14:textId="2C5F8DFB" w:rsidR="00C46BFC" w:rsidRDefault="00000000" w:rsidP="00C46BFC">
      <w:pPr>
        <w:pStyle w:val="TOC3"/>
        <w:tabs>
          <w:tab w:val="left" w:pos="1440"/>
        </w:tabs>
        <w:spacing w:before="160" w:after="160"/>
        <w:rPr>
          <w:rFonts w:asciiTheme="minorHAnsi" w:eastAsiaTheme="minorEastAsia" w:hAnsiTheme="minorHAnsi" w:cstheme="minorBidi"/>
          <w:spacing w:val="0"/>
          <w:kern w:val="2"/>
          <w:sz w:val="22"/>
          <w:lang w:eastAsia="en-AU"/>
          <w14:ligatures w14:val="standardContextual"/>
        </w:rPr>
      </w:pPr>
      <w:hyperlink w:anchor="_Toc145329038" w:history="1">
        <w:r w:rsidR="00C46BFC" w:rsidRPr="00957576">
          <w:rPr>
            <w:rStyle w:val="Hyperlink"/>
          </w:rPr>
          <w:t>3.7.3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Scope of learning for the HSC</w:t>
        </w:r>
        <w:r w:rsidR="00C46BFC">
          <w:rPr>
            <w:webHidden/>
          </w:rPr>
          <w:tab/>
        </w:r>
        <w:r w:rsidR="00C46BFC">
          <w:rPr>
            <w:webHidden/>
          </w:rPr>
          <w:fldChar w:fldCharType="begin"/>
        </w:r>
        <w:r w:rsidR="00C46BFC">
          <w:rPr>
            <w:webHidden/>
          </w:rPr>
          <w:instrText xml:space="preserve"> PAGEREF _Toc145329038 \h </w:instrText>
        </w:r>
        <w:r w:rsidR="00C46BFC">
          <w:rPr>
            <w:webHidden/>
          </w:rPr>
        </w:r>
        <w:r w:rsidR="00C46BFC">
          <w:rPr>
            <w:webHidden/>
          </w:rPr>
          <w:fldChar w:fldCharType="separate"/>
        </w:r>
        <w:r w:rsidR="009F3B4D">
          <w:rPr>
            <w:webHidden/>
          </w:rPr>
          <w:t>58</w:t>
        </w:r>
        <w:r w:rsidR="00C46BFC">
          <w:rPr>
            <w:webHidden/>
          </w:rPr>
          <w:fldChar w:fldCharType="end"/>
        </w:r>
      </w:hyperlink>
    </w:p>
    <w:p w14:paraId="7C2F8441" w14:textId="74E8D39B" w:rsidR="00C46BFC" w:rsidRDefault="00000000" w:rsidP="00C46BFC">
      <w:pPr>
        <w:pStyle w:val="TOC1"/>
        <w:spacing w:after="160"/>
        <w:rPr>
          <w:rFonts w:asciiTheme="minorHAnsi" w:eastAsiaTheme="minorEastAsia" w:hAnsiTheme="minorHAnsi" w:cstheme="minorBidi"/>
          <w:spacing w:val="0"/>
          <w:kern w:val="2"/>
          <w:sz w:val="22"/>
          <w:lang w:eastAsia="en-AU"/>
          <w14:ligatures w14:val="standardContextual"/>
        </w:rPr>
      </w:pPr>
      <w:hyperlink w:anchor="_Toc145329039" w:history="1">
        <w:r w:rsidR="00C46BFC" w:rsidRPr="00957576">
          <w:rPr>
            <w:rStyle w:val="Hyperlink"/>
          </w:rPr>
          <w:t>4</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HSC examination</w:t>
        </w:r>
        <w:r w:rsidR="00C46BFC">
          <w:rPr>
            <w:webHidden/>
          </w:rPr>
          <w:tab/>
        </w:r>
        <w:r w:rsidR="00C46BFC">
          <w:rPr>
            <w:webHidden/>
          </w:rPr>
          <w:fldChar w:fldCharType="begin"/>
        </w:r>
        <w:r w:rsidR="00C46BFC">
          <w:rPr>
            <w:webHidden/>
          </w:rPr>
          <w:instrText xml:space="preserve"> PAGEREF _Toc145329039 \h </w:instrText>
        </w:r>
        <w:r w:rsidR="00C46BFC">
          <w:rPr>
            <w:webHidden/>
          </w:rPr>
        </w:r>
        <w:r w:rsidR="00C46BFC">
          <w:rPr>
            <w:webHidden/>
          </w:rPr>
          <w:fldChar w:fldCharType="separate"/>
        </w:r>
        <w:r w:rsidR="009F3B4D">
          <w:rPr>
            <w:webHidden/>
          </w:rPr>
          <w:t>61</w:t>
        </w:r>
        <w:r w:rsidR="00C46BFC">
          <w:rPr>
            <w:webHidden/>
          </w:rPr>
          <w:fldChar w:fldCharType="end"/>
        </w:r>
      </w:hyperlink>
    </w:p>
    <w:p w14:paraId="45F1B7F6" w14:textId="60B1DD03"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40" w:history="1">
        <w:r w:rsidR="00C46BFC" w:rsidRPr="00957576">
          <w:rPr>
            <w:rStyle w:val="Hyperlink"/>
          </w:rPr>
          <w:t>4.1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Examinable outcomes and content</w:t>
        </w:r>
        <w:r w:rsidR="00C46BFC">
          <w:rPr>
            <w:webHidden/>
          </w:rPr>
          <w:tab/>
        </w:r>
        <w:r w:rsidR="00C46BFC">
          <w:rPr>
            <w:webHidden/>
          </w:rPr>
          <w:fldChar w:fldCharType="begin"/>
        </w:r>
        <w:r w:rsidR="00C46BFC">
          <w:rPr>
            <w:webHidden/>
          </w:rPr>
          <w:instrText xml:space="preserve"> PAGEREF _Toc145329040 \h </w:instrText>
        </w:r>
        <w:r w:rsidR="00C46BFC">
          <w:rPr>
            <w:webHidden/>
          </w:rPr>
        </w:r>
        <w:r w:rsidR="00C46BFC">
          <w:rPr>
            <w:webHidden/>
          </w:rPr>
          <w:fldChar w:fldCharType="separate"/>
        </w:r>
        <w:r w:rsidR="009F3B4D">
          <w:rPr>
            <w:webHidden/>
          </w:rPr>
          <w:t>61</w:t>
        </w:r>
        <w:r w:rsidR="00C46BFC">
          <w:rPr>
            <w:webHidden/>
          </w:rPr>
          <w:fldChar w:fldCharType="end"/>
        </w:r>
      </w:hyperlink>
    </w:p>
    <w:p w14:paraId="652B2611" w14:textId="7876106B"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41" w:history="1">
        <w:r w:rsidR="00C46BFC" w:rsidRPr="00957576">
          <w:rPr>
            <w:rStyle w:val="Hyperlink"/>
          </w:rPr>
          <w:t>4.2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 xml:space="preserve">Relationship of the 240-hour course and 360-hour course structure to the HSC </w:t>
        </w:r>
        <w:r w:rsidR="00AF0943">
          <w:rPr>
            <w:rStyle w:val="Hyperlink"/>
          </w:rPr>
          <w:br/>
        </w:r>
        <w:r w:rsidR="00C46BFC" w:rsidRPr="00957576">
          <w:rPr>
            <w:rStyle w:val="Hyperlink"/>
          </w:rPr>
          <w:t>examination</w:t>
        </w:r>
        <w:r w:rsidR="00C46BFC">
          <w:rPr>
            <w:webHidden/>
          </w:rPr>
          <w:tab/>
        </w:r>
        <w:r w:rsidR="00C46BFC">
          <w:rPr>
            <w:webHidden/>
          </w:rPr>
          <w:fldChar w:fldCharType="begin"/>
        </w:r>
        <w:r w:rsidR="00C46BFC">
          <w:rPr>
            <w:webHidden/>
          </w:rPr>
          <w:instrText xml:space="preserve"> PAGEREF _Toc145329041 \h </w:instrText>
        </w:r>
        <w:r w:rsidR="00C46BFC">
          <w:rPr>
            <w:webHidden/>
          </w:rPr>
        </w:r>
        <w:r w:rsidR="00C46BFC">
          <w:rPr>
            <w:webHidden/>
          </w:rPr>
          <w:fldChar w:fldCharType="separate"/>
        </w:r>
        <w:r w:rsidR="009F3B4D">
          <w:rPr>
            <w:webHidden/>
          </w:rPr>
          <w:t>61</w:t>
        </w:r>
        <w:r w:rsidR="00C46BFC">
          <w:rPr>
            <w:webHidden/>
          </w:rPr>
          <w:fldChar w:fldCharType="end"/>
        </w:r>
      </w:hyperlink>
    </w:p>
    <w:p w14:paraId="436041E0" w14:textId="4023D7DF" w:rsidR="00C46BFC" w:rsidRDefault="00000000" w:rsidP="00C46BFC">
      <w:pPr>
        <w:pStyle w:val="TOC1"/>
        <w:spacing w:after="160"/>
        <w:rPr>
          <w:rFonts w:asciiTheme="minorHAnsi" w:eastAsiaTheme="minorEastAsia" w:hAnsiTheme="minorHAnsi" w:cstheme="minorBidi"/>
          <w:spacing w:val="0"/>
          <w:kern w:val="2"/>
          <w:sz w:val="22"/>
          <w:lang w:eastAsia="en-AU"/>
          <w14:ligatures w14:val="standardContextual"/>
        </w:rPr>
      </w:pPr>
      <w:hyperlink w:anchor="_Toc145329042" w:history="1">
        <w:r w:rsidR="00C46BFC" w:rsidRPr="00957576">
          <w:rPr>
            <w:rStyle w:val="Hyperlink"/>
          </w:rPr>
          <w:t>5</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Other important information</w:t>
        </w:r>
        <w:r w:rsidR="00C46BFC">
          <w:rPr>
            <w:webHidden/>
          </w:rPr>
          <w:tab/>
        </w:r>
        <w:r w:rsidR="00C46BFC">
          <w:rPr>
            <w:webHidden/>
          </w:rPr>
          <w:fldChar w:fldCharType="begin"/>
        </w:r>
        <w:r w:rsidR="00C46BFC">
          <w:rPr>
            <w:webHidden/>
          </w:rPr>
          <w:instrText xml:space="preserve"> PAGEREF _Toc145329042 \h </w:instrText>
        </w:r>
        <w:r w:rsidR="00C46BFC">
          <w:rPr>
            <w:webHidden/>
          </w:rPr>
        </w:r>
        <w:r w:rsidR="00C46BFC">
          <w:rPr>
            <w:webHidden/>
          </w:rPr>
          <w:fldChar w:fldCharType="separate"/>
        </w:r>
        <w:r w:rsidR="009F3B4D">
          <w:rPr>
            <w:webHidden/>
          </w:rPr>
          <w:t>62</w:t>
        </w:r>
        <w:r w:rsidR="00C46BFC">
          <w:rPr>
            <w:webHidden/>
          </w:rPr>
          <w:fldChar w:fldCharType="end"/>
        </w:r>
      </w:hyperlink>
    </w:p>
    <w:p w14:paraId="5ECC1733" w14:textId="4F5BB628"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43" w:history="1">
        <w:r w:rsidR="00C46BFC" w:rsidRPr="00957576">
          <w:rPr>
            <w:rStyle w:val="Hyperlink"/>
          </w:rPr>
          <w:t>5.1</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Exclusions</w:t>
        </w:r>
        <w:r w:rsidR="00C46BFC">
          <w:rPr>
            <w:webHidden/>
          </w:rPr>
          <w:tab/>
        </w:r>
        <w:r w:rsidR="00C46BFC">
          <w:rPr>
            <w:webHidden/>
          </w:rPr>
          <w:fldChar w:fldCharType="begin"/>
        </w:r>
        <w:r w:rsidR="00C46BFC">
          <w:rPr>
            <w:webHidden/>
          </w:rPr>
          <w:instrText xml:space="preserve"> PAGEREF _Toc145329043 \h </w:instrText>
        </w:r>
        <w:r w:rsidR="00C46BFC">
          <w:rPr>
            <w:webHidden/>
          </w:rPr>
        </w:r>
        <w:r w:rsidR="00C46BFC">
          <w:rPr>
            <w:webHidden/>
          </w:rPr>
          <w:fldChar w:fldCharType="separate"/>
        </w:r>
        <w:r w:rsidR="009F3B4D">
          <w:rPr>
            <w:webHidden/>
          </w:rPr>
          <w:t>62</w:t>
        </w:r>
        <w:r w:rsidR="00C46BFC">
          <w:rPr>
            <w:webHidden/>
          </w:rPr>
          <w:fldChar w:fldCharType="end"/>
        </w:r>
      </w:hyperlink>
    </w:p>
    <w:p w14:paraId="56A2DDC9" w14:textId="77245D68"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44" w:history="1">
        <w:r w:rsidR="00C46BFC" w:rsidRPr="00957576">
          <w:rPr>
            <w:rStyle w:val="Hyperlink"/>
          </w:rPr>
          <w:t>5.2</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Recognition of prior learning (RPL) and credit transfer within VET courses</w:t>
        </w:r>
        <w:r w:rsidR="00C46BFC">
          <w:rPr>
            <w:webHidden/>
          </w:rPr>
          <w:tab/>
        </w:r>
        <w:r w:rsidR="00C46BFC">
          <w:rPr>
            <w:webHidden/>
          </w:rPr>
          <w:fldChar w:fldCharType="begin"/>
        </w:r>
        <w:r w:rsidR="00C46BFC">
          <w:rPr>
            <w:webHidden/>
          </w:rPr>
          <w:instrText xml:space="preserve"> PAGEREF _Toc145329044 \h </w:instrText>
        </w:r>
        <w:r w:rsidR="00C46BFC">
          <w:rPr>
            <w:webHidden/>
          </w:rPr>
        </w:r>
        <w:r w:rsidR="00C46BFC">
          <w:rPr>
            <w:webHidden/>
          </w:rPr>
          <w:fldChar w:fldCharType="separate"/>
        </w:r>
        <w:r w:rsidR="009F3B4D">
          <w:rPr>
            <w:webHidden/>
          </w:rPr>
          <w:t>62</w:t>
        </w:r>
        <w:r w:rsidR="00C46BFC">
          <w:rPr>
            <w:webHidden/>
          </w:rPr>
          <w:fldChar w:fldCharType="end"/>
        </w:r>
      </w:hyperlink>
    </w:p>
    <w:p w14:paraId="41235531" w14:textId="501B9465"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45" w:history="1">
        <w:r w:rsidR="00C46BFC" w:rsidRPr="00957576">
          <w:rPr>
            <w:rStyle w:val="Hyperlink"/>
          </w:rPr>
          <w:t>5.3</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School-based trainees</w:t>
        </w:r>
        <w:r w:rsidR="00C46BFC">
          <w:rPr>
            <w:webHidden/>
          </w:rPr>
          <w:tab/>
        </w:r>
        <w:r w:rsidR="00C46BFC">
          <w:rPr>
            <w:webHidden/>
          </w:rPr>
          <w:fldChar w:fldCharType="begin"/>
        </w:r>
        <w:r w:rsidR="00C46BFC">
          <w:rPr>
            <w:webHidden/>
          </w:rPr>
          <w:instrText xml:space="preserve"> PAGEREF _Toc145329045 \h </w:instrText>
        </w:r>
        <w:r w:rsidR="00C46BFC">
          <w:rPr>
            <w:webHidden/>
          </w:rPr>
        </w:r>
        <w:r w:rsidR="00C46BFC">
          <w:rPr>
            <w:webHidden/>
          </w:rPr>
          <w:fldChar w:fldCharType="separate"/>
        </w:r>
        <w:r w:rsidR="009F3B4D">
          <w:rPr>
            <w:webHidden/>
          </w:rPr>
          <w:t>62</w:t>
        </w:r>
        <w:r w:rsidR="00C46BFC">
          <w:rPr>
            <w:webHidden/>
          </w:rPr>
          <w:fldChar w:fldCharType="end"/>
        </w:r>
      </w:hyperlink>
    </w:p>
    <w:p w14:paraId="0388053B" w14:textId="2191A396"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46" w:history="1">
        <w:r w:rsidR="00C46BFC" w:rsidRPr="00957576">
          <w:rPr>
            <w:rStyle w:val="Hyperlink"/>
          </w:rPr>
          <w:t>5.4</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Industries related to human services</w:t>
        </w:r>
        <w:r w:rsidR="00C46BFC">
          <w:rPr>
            <w:webHidden/>
          </w:rPr>
          <w:tab/>
        </w:r>
        <w:r w:rsidR="00C46BFC">
          <w:rPr>
            <w:webHidden/>
          </w:rPr>
          <w:fldChar w:fldCharType="begin"/>
        </w:r>
        <w:r w:rsidR="00C46BFC">
          <w:rPr>
            <w:webHidden/>
          </w:rPr>
          <w:instrText xml:space="preserve"> PAGEREF _Toc145329046 \h </w:instrText>
        </w:r>
        <w:r w:rsidR="00C46BFC">
          <w:rPr>
            <w:webHidden/>
          </w:rPr>
        </w:r>
        <w:r w:rsidR="00C46BFC">
          <w:rPr>
            <w:webHidden/>
          </w:rPr>
          <w:fldChar w:fldCharType="separate"/>
        </w:r>
        <w:r w:rsidR="009F3B4D">
          <w:rPr>
            <w:webHidden/>
          </w:rPr>
          <w:t>62</w:t>
        </w:r>
        <w:r w:rsidR="00C46BFC">
          <w:rPr>
            <w:webHidden/>
          </w:rPr>
          <w:fldChar w:fldCharType="end"/>
        </w:r>
      </w:hyperlink>
    </w:p>
    <w:p w14:paraId="143D6667" w14:textId="797F7735"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47" w:history="1">
        <w:r w:rsidR="00C46BFC" w:rsidRPr="00957576">
          <w:rPr>
            <w:rStyle w:val="Hyperlink"/>
          </w:rPr>
          <w:t>5.5</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Students with disability</w:t>
        </w:r>
        <w:r w:rsidR="00C46BFC">
          <w:rPr>
            <w:webHidden/>
          </w:rPr>
          <w:tab/>
        </w:r>
        <w:r w:rsidR="00C46BFC">
          <w:rPr>
            <w:webHidden/>
          </w:rPr>
          <w:fldChar w:fldCharType="begin"/>
        </w:r>
        <w:r w:rsidR="00C46BFC">
          <w:rPr>
            <w:webHidden/>
          </w:rPr>
          <w:instrText xml:space="preserve"> PAGEREF _Toc145329047 \h </w:instrText>
        </w:r>
        <w:r w:rsidR="00C46BFC">
          <w:rPr>
            <w:webHidden/>
          </w:rPr>
        </w:r>
        <w:r w:rsidR="00C46BFC">
          <w:rPr>
            <w:webHidden/>
          </w:rPr>
          <w:fldChar w:fldCharType="separate"/>
        </w:r>
        <w:r w:rsidR="009F3B4D">
          <w:rPr>
            <w:webHidden/>
          </w:rPr>
          <w:t>63</w:t>
        </w:r>
        <w:r w:rsidR="00C46BFC">
          <w:rPr>
            <w:webHidden/>
          </w:rPr>
          <w:fldChar w:fldCharType="end"/>
        </w:r>
      </w:hyperlink>
    </w:p>
    <w:p w14:paraId="128E3937" w14:textId="1B2D3640" w:rsidR="00C46BFC" w:rsidRDefault="00000000" w:rsidP="00C46BFC">
      <w:pPr>
        <w:pStyle w:val="TOC2"/>
        <w:tabs>
          <w:tab w:val="left" w:pos="1134"/>
        </w:tabs>
        <w:spacing w:before="160" w:after="160"/>
        <w:rPr>
          <w:rFonts w:asciiTheme="minorHAnsi" w:eastAsiaTheme="minorEastAsia" w:hAnsiTheme="minorHAnsi" w:cstheme="minorBidi"/>
          <w:spacing w:val="0"/>
          <w:kern w:val="2"/>
          <w:sz w:val="22"/>
          <w:lang w:eastAsia="en-AU"/>
          <w14:ligatures w14:val="standardContextual"/>
        </w:rPr>
      </w:pPr>
      <w:hyperlink w:anchor="_Toc145329048" w:history="1">
        <w:r w:rsidR="00C46BFC" w:rsidRPr="00957576">
          <w:rPr>
            <w:rStyle w:val="Hyperlink"/>
          </w:rPr>
          <w:t>5.6</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Students in Years 9 and 10 (Stage 5)</w:t>
        </w:r>
        <w:r w:rsidR="00C46BFC">
          <w:rPr>
            <w:webHidden/>
          </w:rPr>
          <w:tab/>
        </w:r>
        <w:r w:rsidR="00C46BFC">
          <w:rPr>
            <w:webHidden/>
          </w:rPr>
          <w:fldChar w:fldCharType="begin"/>
        </w:r>
        <w:r w:rsidR="00C46BFC">
          <w:rPr>
            <w:webHidden/>
          </w:rPr>
          <w:instrText xml:space="preserve"> PAGEREF _Toc145329048 \h </w:instrText>
        </w:r>
        <w:r w:rsidR="00C46BFC">
          <w:rPr>
            <w:webHidden/>
          </w:rPr>
        </w:r>
        <w:r w:rsidR="00C46BFC">
          <w:rPr>
            <w:webHidden/>
          </w:rPr>
          <w:fldChar w:fldCharType="separate"/>
        </w:r>
        <w:r w:rsidR="009F3B4D">
          <w:rPr>
            <w:webHidden/>
          </w:rPr>
          <w:t>63</w:t>
        </w:r>
        <w:r w:rsidR="00C46BFC">
          <w:rPr>
            <w:webHidden/>
          </w:rPr>
          <w:fldChar w:fldCharType="end"/>
        </w:r>
      </w:hyperlink>
    </w:p>
    <w:p w14:paraId="7535A481" w14:textId="68275A75" w:rsidR="00C46BFC" w:rsidRDefault="00000000" w:rsidP="00C46BFC">
      <w:pPr>
        <w:pStyle w:val="TOC1"/>
        <w:spacing w:after="160"/>
        <w:rPr>
          <w:rFonts w:asciiTheme="minorHAnsi" w:eastAsiaTheme="minorEastAsia" w:hAnsiTheme="minorHAnsi" w:cstheme="minorBidi"/>
          <w:spacing w:val="0"/>
          <w:kern w:val="2"/>
          <w:sz w:val="22"/>
          <w:lang w:eastAsia="en-AU"/>
          <w14:ligatures w14:val="standardContextual"/>
        </w:rPr>
      </w:pPr>
      <w:hyperlink w:anchor="_Toc145329049" w:history="1">
        <w:r w:rsidR="00C46BFC" w:rsidRPr="00957576">
          <w:rPr>
            <w:rStyle w:val="Hyperlink"/>
          </w:rPr>
          <w:t xml:space="preserve">6 </w:t>
        </w:r>
        <w:r w:rsidR="00C46BFC">
          <w:rPr>
            <w:rFonts w:asciiTheme="minorHAnsi" w:eastAsiaTheme="minorEastAsia" w:hAnsiTheme="minorHAnsi" w:cstheme="minorBidi"/>
            <w:spacing w:val="0"/>
            <w:kern w:val="2"/>
            <w:sz w:val="22"/>
            <w:lang w:eastAsia="en-AU"/>
            <w14:ligatures w14:val="standardContextual"/>
          </w:rPr>
          <w:tab/>
        </w:r>
        <w:r w:rsidR="00C46BFC" w:rsidRPr="00957576">
          <w:rPr>
            <w:rStyle w:val="Hyperlink"/>
          </w:rPr>
          <w:t>Glossary</w:t>
        </w:r>
        <w:r w:rsidR="00C46BFC">
          <w:rPr>
            <w:webHidden/>
          </w:rPr>
          <w:tab/>
        </w:r>
        <w:r w:rsidR="00C46BFC">
          <w:rPr>
            <w:webHidden/>
          </w:rPr>
          <w:fldChar w:fldCharType="begin"/>
        </w:r>
        <w:r w:rsidR="00C46BFC">
          <w:rPr>
            <w:webHidden/>
          </w:rPr>
          <w:instrText xml:space="preserve"> PAGEREF _Toc145329049 \h </w:instrText>
        </w:r>
        <w:r w:rsidR="00C46BFC">
          <w:rPr>
            <w:webHidden/>
          </w:rPr>
        </w:r>
        <w:r w:rsidR="00C46BFC">
          <w:rPr>
            <w:webHidden/>
          </w:rPr>
          <w:fldChar w:fldCharType="separate"/>
        </w:r>
        <w:r w:rsidR="009F3B4D">
          <w:rPr>
            <w:webHidden/>
          </w:rPr>
          <w:t>64</w:t>
        </w:r>
        <w:r w:rsidR="00C46BFC">
          <w:rPr>
            <w:webHidden/>
          </w:rPr>
          <w:fldChar w:fldCharType="end"/>
        </w:r>
      </w:hyperlink>
    </w:p>
    <w:p w14:paraId="091E347E" w14:textId="25F4EB8A" w:rsidR="005F7A77" w:rsidRPr="008D0FA8" w:rsidRDefault="00FA2306" w:rsidP="00C46BFC">
      <w:pPr>
        <w:pStyle w:val="ContentpageNo"/>
        <w:tabs>
          <w:tab w:val="left" w:pos="2127"/>
        </w:tabs>
        <w:spacing w:before="160" w:after="160"/>
        <w:ind w:left="1245"/>
        <w:rPr>
          <w:rFonts w:cs="Arial"/>
        </w:rPr>
        <w:sectPr w:rsidR="005F7A77" w:rsidRPr="008D0FA8" w:rsidSect="00D73A27">
          <w:headerReference w:type="even" r:id="rId19"/>
          <w:headerReference w:type="default" r:id="rId20"/>
          <w:footerReference w:type="default" r:id="rId21"/>
          <w:headerReference w:type="first" r:id="rId22"/>
          <w:pgSz w:w="11906" w:h="16838" w:code="9"/>
          <w:pgMar w:top="851" w:right="1418" w:bottom="1134" w:left="1418" w:header="284" w:footer="567" w:gutter="0"/>
          <w:cols w:space="708"/>
          <w:titlePg/>
          <w:docGrid w:linePitch="360"/>
        </w:sectPr>
      </w:pPr>
      <w:r w:rsidRPr="008D0FA8">
        <w:rPr>
          <w:rFonts w:eastAsia="Calibri" w:cs="Arial"/>
          <w:b/>
          <w:noProof/>
          <w:sz w:val="22"/>
        </w:rPr>
        <w:fldChar w:fldCharType="end"/>
      </w:r>
    </w:p>
    <w:p w14:paraId="66836106" w14:textId="75DAAD19" w:rsidR="00572C22" w:rsidRPr="008D0FA8" w:rsidRDefault="00D25F00" w:rsidP="00503506">
      <w:pPr>
        <w:pStyle w:val="Heading1"/>
        <w:rPr>
          <w:b w:val="0"/>
        </w:rPr>
      </w:pPr>
      <w:bookmarkStart w:id="1" w:name="_Toc47863826"/>
      <w:bookmarkStart w:id="2" w:name="_Toc145328986"/>
      <w:bookmarkStart w:id="3" w:name="_Toc47863839"/>
      <w:r w:rsidRPr="008D0FA8">
        <w:lastRenderedPageBreak/>
        <w:t>1</w:t>
      </w:r>
      <w:r w:rsidR="005F7A77" w:rsidRPr="008D0FA8">
        <w:tab/>
        <w:t xml:space="preserve">Introduction to the </w:t>
      </w:r>
      <w:r w:rsidR="001C06D4">
        <w:t>Human Services</w:t>
      </w:r>
      <w:r w:rsidR="001E7372" w:rsidRPr="008D0FA8">
        <w:t xml:space="preserve"> Curriculum Framework</w:t>
      </w:r>
      <w:bookmarkEnd w:id="1"/>
      <w:bookmarkEnd w:id="2"/>
    </w:p>
    <w:p w14:paraId="097758E5" w14:textId="77777777" w:rsidR="00BB1FB6" w:rsidRPr="008D0FA8" w:rsidRDefault="00BB1FB6" w:rsidP="00B95FA8">
      <w:r w:rsidRPr="008D0FA8">
        <w:t xml:space="preserve">Industry curriculum frameworks (Frameworks) provide students with the opportunity to gain industry-recognised national vocational qualifications under the Australian Qualifications Framework (AQF) as part of their NSW Higher School Certificate (HSC). </w:t>
      </w:r>
    </w:p>
    <w:p w14:paraId="429A07E8" w14:textId="77777777" w:rsidR="00BB1FB6" w:rsidRPr="008D0FA8" w:rsidRDefault="00BB1FB6" w:rsidP="00360186">
      <w:r w:rsidRPr="008D0FA8">
        <w:t>HSC courses within Frameworks count as Board Developed unit credit for the HSC. Frameworks include an HSC examination which provides the opportunity for students to have this HSC examination mark contribute to the calculation of their Australian Tertiary Admission Rank (ATAR).</w:t>
      </w:r>
    </w:p>
    <w:p w14:paraId="1BFF7A87" w14:textId="7864CB93" w:rsidR="00D25F00" w:rsidRPr="008D0FA8" w:rsidRDefault="005F7A77" w:rsidP="00503506">
      <w:pPr>
        <w:pStyle w:val="Heading2"/>
      </w:pPr>
      <w:bookmarkStart w:id="4" w:name="_Toc145328987"/>
      <w:r w:rsidRPr="008D0FA8">
        <w:t>1.1</w:t>
      </w:r>
      <w:r w:rsidRPr="008D0FA8">
        <w:tab/>
      </w:r>
      <w:r w:rsidR="00C97D7A" w:rsidRPr="008D0FA8">
        <w:t xml:space="preserve">AQF VET qualifications available in the </w:t>
      </w:r>
      <w:r w:rsidR="001C06D4">
        <w:t>Human Services</w:t>
      </w:r>
      <w:r w:rsidR="001E7372" w:rsidRPr="008D0FA8">
        <w:t xml:space="preserve"> Curriculum Framework</w:t>
      </w:r>
      <w:bookmarkEnd w:id="4"/>
    </w:p>
    <w:p w14:paraId="7C6F4DCE" w14:textId="1C87E9C8" w:rsidR="00C97D7A" w:rsidRPr="00A521C0" w:rsidRDefault="00C97D7A" w:rsidP="000064D1">
      <w:pPr>
        <w:rPr>
          <w:iCs/>
        </w:rPr>
      </w:pPr>
      <w:r w:rsidRPr="008D0FA8">
        <w:t xml:space="preserve">The </w:t>
      </w:r>
      <w:r w:rsidR="001C06D4">
        <w:t>Human Services</w:t>
      </w:r>
      <w:r w:rsidR="001E7372" w:rsidRPr="008D0FA8">
        <w:t xml:space="preserve"> Curriculum Framework</w:t>
      </w:r>
      <w:r w:rsidRPr="008D0FA8">
        <w:t xml:space="preserve"> is based on qualifications and units of competency contained in the nationally endorsed</w:t>
      </w:r>
      <w:r w:rsidRPr="008D0FA8">
        <w:rPr>
          <w:b/>
        </w:rPr>
        <w:t xml:space="preserve"> </w:t>
      </w:r>
      <w:r w:rsidR="0048628C">
        <w:rPr>
          <w:i/>
        </w:rPr>
        <w:t>CHC Community Services Training Package</w:t>
      </w:r>
      <w:r w:rsidR="0048628C" w:rsidRPr="00A521C0">
        <w:rPr>
          <w:iCs/>
        </w:rPr>
        <w:t xml:space="preserve"> and</w:t>
      </w:r>
      <w:r w:rsidR="0048628C">
        <w:rPr>
          <w:i/>
        </w:rPr>
        <w:t xml:space="preserve"> HLT Health Training Package</w:t>
      </w:r>
      <w:r w:rsidRPr="00A521C0">
        <w:rPr>
          <w:iCs/>
        </w:rPr>
        <w:t>.</w:t>
      </w:r>
    </w:p>
    <w:p w14:paraId="5508E3E0" w14:textId="3ECD8FA9" w:rsidR="00C97D7A" w:rsidRPr="00FC5F58" w:rsidRDefault="00C97D7A" w:rsidP="00B95FA8">
      <w:pPr>
        <w:spacing w:after="200"/>
      </w:pPr>
      <w:r w:rsidRPr="00FC5F58">
        <w:t xml:space="preserve">The AQF VET qualifications available in the </w:t>
      </w:r>
      <w:r w:rsidR="001C06D4" w:rsidRPr="00FC5F58">
        <w:t>Human Services</w:t>
      </w:r>
      <w:r w:rsidR="001E7372" w:rsidRPr="00FC5F58">
        <w:t xml:space="preserve"> Curriculum Framework</w:t>
      </w:r>
      <w:r w:rsidRPr="00FC5F58">
        <w:t xml:space="preserve"> are:</w:t>
      </w:r>
    </w:p>
    <w:p w14:paraId="617EB391" w14:textId="00A20713" w:rsidR="0048628C" w:rsidRPr="00FC5F58" w:rsidRDefault="0048628C" w:rsidP="00DB2073">
      <w:pPr>
        <w:pStyle w:val="List-Dot"/>
      </w:pPr>
      <w:r w:rsidRPr="00FC5F58">
        <w:t>CHC33021 Certificate III in Individual Support (Ageing)</w:t>
      </w:r>
    </w:p>
    <w:p w14:paraId="43DBEC6B" w14:textId="0860C152" w:rsidR="00A84C33" w:rsidRPr="00FC5F58" w:rsidRDefault="00A84C33" w:rsidP="00DB2073">
      <w:pPr>
        <w:pStyle w:val="List-Dot"/>
      </w:pPr>
      <w:r w:rsidRPr="00FC5F58">
        <w:t>CHC33021 Certificate III in Individual Support (Disability)</w:t>
      </w:r>
    </w:p>
    <w:p w14:paraId="54BBA9D3" w14:textId="7A3E3375" w:rsidR="0048628C" w:rsidRPr="00FC5F58" w:rsidRDefault="0048628C" w:rsidP="00DB2073">
      <w:pPr>
        <w:pStyle w:val="List-Dot"/>
      </w:pPr>
      <w:r w:rsidRPr="00FC5F58">
        <w:t>HLT33021 Certificate III in Allied Health Assistance</w:t>
      </w:r>
    </w:p>
    <w:p w14:paraId="74C5D8A2" w14:textId="686B05D1" w:rsidR="00591004" w:rsidRDefault="00591004" w:rsidP="00DB2073">
      <w:pPr>
        <w:pStyle w:val="List-Dot"/>
      </w:pPr>
      <w:r w:rsidRPr="00FC5F58">
        <w:t>HLT33115 Certificate III in Health Services Assistance</w:t>
      </w:r>
    </w:p>
    <w:p w14:paraId="1D9F1C89" w14:textId="123E22B3" w:rsidR="00D425C4" w:rsidRPr="00FC5F58" w:rsidRDefault="0048628C" w:rsidP="00DB2073">
      <w:pPr>
        <w:pStyle w:val="List-Dot"/>
      </w:pPr>
      <w:r w:rsidRPr="00FC5F58">
        <w:t>HLT33115 Certificate III in Health Services Assistance (Assisting in nursing work in acute care)</w:t>
      </w:r>
      <w:r w:rsidR="00E93F06" w:rsidRPr="00FC5F58">
        <w:t>.</w:t>
      </w:r>
    </w:p>
    <w:p w14:paraId="04C293B3" w14:textId="526CC983" w:rsidR="00D425C4" w:rsidRPr="008D0FA8" w:rsidRDefault="005F7A77" w:rsidP="008622BC">
      <w:pPr>
        <w:pStyle w:val="Heading2"/>
        <w:ind w:left="992" w:hanging="992"/>
        <w:rPr>
          <w:b w:val="0"/>
          <w:bCs w:val="0"/>
        </w:rPr>
      </w:pPr>
      <w:bookmarkStart w:id="5" w:name="_Toc145328988"/>
      <w:r w:rsidRPr="008D0FA8">
        <w:t>1.2</w:t>
      </w:r>
      <w:r w:rsidRPr="008D0FA8">
        <w:tab/>
        <w:t>Industry context –</w:t>
      </w:r>
      <w:r w:rsidR="00AA1B98" w:rsidRPr="008D0FA8">
        <w:t xml:space="preserve"> </w:t>
      </w:r>
      <w:r w:rsidR="00A521C0">
        <w:t>h</w:t>
      </w:r>
      <w:r w:rsidR="001C06D4">
        <w:t xml:space="preserve">uman </w:t>
      </w:r>
      <w:r w:rsidR="00A521C0">
        <w:t>s</w:t>
      </w:r>
      <w:r w:rsidR="001C06D4">
        <w:t>ervices</w:t>
      </w:r>
      <w:bookmarkEnd w:id="5"/>
    </w:p>
    <w:p w14:paraId="15FFF9AA" w14:textId="77777777" w:rsidR="0048628C" w:rsidRDefault="0048628C" w:rsidP="0048628C">
      <w:r>
        <w:t>Together, community services and health are Australia’s largest and fastest growing industry. Wherever there are people, there are jobs in community services and health. Work is available across a diverse range of occupations and in a range of situations – such as in hospitals, in the community, assisting people in their own homes, in local government or not-for-profit community and welfare organisations. The workforce is characterised by both paid and unpaid work.</w:t>
      </w:r>
    </w:p>
    <w:p w14:paraId="2E70FB6E" w14:textId="6EB62B3D" w:rsidR="0048628C" w:rsidRDefault="0048628C" w:rsidP="0048628C">
      <w:r>
        <w:t xml:space="preserve">Community service and health providers </w:t>
      </w:r>
      <w:r w:rsidR="00A521C0">
        <w:t>continue with</w:t>
      </w:r>
      <w:r>
        <w:t xml:space="preserve"> new models of service delivery, driving the demand for specific skills and changing roles, and ongoing need to invest in workforce planning and development activities to support recruitment, development and retention of appropriately skilled workers. With many services spanning both industries, cross-industry skilling, flexible career pathways and cooperation ensure quality client care and seamless service. </w:t>
      </w:r>
    </w:p>
    <w:p w14:paraId="465C3777" w14:textId="13E64E22" w:rsidR="00D73A27" w:rsidRPr="008D0FA8" w:rsidRDefault="0048628C" w:rsidP="0048628C">
      <w:r>
        <w:t>The community services and health industries assist and support individuals, families and communities in need, contributing to their wellbeing and quality of life. Work in these industries reflects a complex interrelationship of duty of care, ethical behaviours and personal values in the context of provision of high quality service to clients. Work practices include strategies to empower individuals and groups, promote individual independence, and to respect the rights and dignity of clients and colleagues.</w:t>
      </w:r>
    </w:p>
    <w:p w14:paraId="0CAB4A91" w14:textId="237DC9D5" w:rsidR="002015C5" w:rsidRPr="008D0FA8" w:rsidRDefault="002015C5">
      <w:pPr>
        <w:widowControl/>
        <w:spacing w:after="0" w:line="240" w:lineRule="auto"/>
      </w:pPr>
      <w:r w:rsidRPr="008D0FA8">
        <w:br w:type="page"/>
      </w:r>
    </w:p>
    <w:p w14:paraId="306015B4" w14:textId="4B606D86" w:rsidR="005F7A77" w:rsidRPr="008D0FA8" w:rsidRDefault="005F7A77" w:rsidP="008622BC">
      <w:pPr>
        <w:pStyle w:val="Heading2"/>
        <w:ind w:left="992" w:hanging="992"/>
      </w:pPr>
      <w:bookmarkStart w:id="6" w:name="_Toc145328989"/>
      <w:r w:rsidRPr="008D0FA8">
        <w:lastRenderedPageBreak/>
        <w:t>1.3</w:t>
      </w:r>
      <w:r w:rsidRPr="008D0FA8">
        <w:tab/>
      </w:r>
      <w:r w:rsidR="00DE0867" w:rsidRPr="008D0FA8">
        <w:t xml:space="preserve">HSC VET course and </w:t>
      </w:r>
      <w:r w:rsidRPr="008D0FA8">
        <w:t>AQF VET qualification completion requirements</w:t>
      </w:r>
      <w:bookmarkEnd w:id="6"/>
    </w:p>
    <w:p w14:paraId="77D0D89B" w14:textId="4D56850C" w:rsidR="002D121A" w:rsidRPr="008D0FA8" w:rsidRDefault="005F7A77" w:rsidP="000064D1">
      <w:r w:rsidRPr="008D0FA8">
        <w:t xml:space="preserve">The requirements for the completion of an </w:t>
      </w:r>
      <w:r w:rsidR="00DE0867" w:rsidRPr="008D0FA8">
        <w:t xml:space="preserve">HSC VET course </w:t>
      </w:r>
      <w:r w:rsidRPr="008D0FA8">
        <w:t xml:space="preserve">are different to the requirements for </w:t>
      </w:r>
      <w:r w:rsidR="00DE0867" w:rsidRPr="008D0FA8">
        <w:t xml:space="preserve">AQF VET qualification </w:t>
      </w:r>
      <w:r w:rsidRPr="008D0FA8">
        <w:t>completion. Registered Training Organisations (RTOs) need to ensure that delivery of courses meets HSC course requirements and complies with Training Package rules.</w:t>
      </w:r>
    </w:p>
    <w:p w14:paraId="3EB986FB" w14:textId="0B3AEF42" w:rsidR="00C97D7A" w:rsidRPr="008D0FA8" w:rsidRDefault="005F7A77" w:rsidP="00503506">
      <w:pPr>
        <w:pStyle w:val="Heading3"/>
      </w:pPr>
      <w:bookmarkStart w:id="7" w:name="_Toc145328990"/>
      <w:r w:rsidRPr="008D0FA8">
        <w:t>1.</w:t>
      </w:r>
      <w:r w:rsidR="00C97D7A" w:rsidRPr="008D0FA8">
        <w:t>3</w:t>
      </w:r>
      <w:r w:rsidRPr="008D0FA8">
        <w:t>.1</w:t>
      </w:r>
      <w:r w:rsidRPr="008D0FA8">
        <w:tab/>
      </w:r>
      <w:r w:rsidR="00C97D7A" w:rsidRPr="008D0FA8">
        <w:t>HSC VET course requirements</w:t>
      </w:r>
      <w:bookmarkEnd w:id="7"/>
    </w:p>
    <w:p w14:paraId="6E7C1BCE" w14:textId="352AF754" w:rsidR="00C97D7A" w:rsidRPr="008D0FA8" w:rsidRDefault="00C97D7A" w:rsidP="000064D1">
      <w:r w:rsidRPr="008D0FA8">
        <w:t xml:space="preserve">HSC VET courses in the </w:t>
      </w:r>
      <w:r w:rsidR="001C06D4">
        <w:t>Human Services</w:t>
      </w:r>
      <w:r w:rsidR="001E7372" w:rsidRPr="008D0FA8">
        <w:t xml:space="preserve"> Curriculum Framework</w:t>
      </w:r>
      <w:r w:rsidRPr="008D0FA8">
        <w:t xml:space="preserve"> are made up of:</w:t>
      </w:r>
    </w:p>
    <w:p w14:paraId="2A4398C3" w14:textId="77777777" w:rsidR="00C97D7A" w:rsidRPr="008D0FA8" w:rsidRDefault="00C97D7A" w:rsidP="00DB2073">
      <w:pPr>
        <w:pStyle w:val="List-Dot"/>
      </w:pPr>
      <w:r w:rsidRPr="008D0FA8">
        <w:t xml:space="preserve">units of competency </w:t>
      </w:r>
    </w:p>
    <w:p w14:paraId="7E482C1B" w14:textId="77777777" w:rsidR="00C97D7A" w:rsidRPr="008D0FA8" w:rsidRDefault="000F1E63" w:rsidP="007B604C">
      <w:pPr>
        <w:pStyle w:val="List-Dash"/>
        <w:spacing w:after="160"/>
      </w:pPr>
      <w:r w:rsidRPr="008D0FA8">
        <w:t xml:space="preserve">associated </w:t>
      </w:r>
      <w:r w:rsidR="00C97D7A" w:rsidRPr="008D0FA8">
        <w:t>HSC mandatory units of competency</w:t>
      </w:r>
    </w:p>
    <w:p w14:paraId="7AEB261A" w14:textId="77777777" w:rsidR="00D73A27" w:rsidRPr="008D0FA8" w:rsidRDefault="000F1E63" w:rsidP="007B604C">
      <w:pPr>
        <w:pStyle w:val="List-Dash"/>
        <w:spacing w:after="160"/>
      </w:pPr>
      <w:r w:rsidRPr="008D0FA8">
        <w:t>associated HSC stream units of competency</w:t>
      </w:r>
    </w:p>
    <w:p w14:paraId="3952E240" w14:textId="18010A0C" w:rsidR="00C97D7A" w:rsidRPr="008D0FA8" w:rsidRDefault="00C97D7A" w:rsidP="00DB2073">
      <w:pPr>
        <w:pStyle w:val="List-Dash"/>
      </w:pPr>
      <w:r w:rsidRPr="008D0FA8">
        <w:t>HSC elective units of competency</w:t>
      </w:r>
    </w:p>
    <w:p w14:paraId="3BBE8E03" w14:textId="77777777" w:rsidR="00C97D7A" w:rsidRPr="008D0FA8" w:rsidRDefault="00C97D7A" w:rsidP="00DB2073">
      <w:pPr>
        <w:pStyle w:val="List-Dot"/>
      </w:pPr>
      <w:r w:rsidRPr="008D0FA8">
        <w:t>HSC outcomes and content</w:t>
      </w:r>
    </w:p>
    <w:p w14:paraId="32122BA7" w14:textId="15011714" w:rsidR="001022B4" w:rsidRPr="008D0FA8" w:rsidRDefault="00C97D7A" w:rsidP="00DB2073">
      <w:pPr>
        <w:pStyle w:val="List-Dot"/>
      </w:pPr>
      <w:r w:rsidRPr="008D0FA8">
        <w:t>mandatory HSC work placement requirements.</w:t>
      </w:r>
    </w:p>
    <w:p w14:paraId="162522F6" w14:textId="762100FE" w:rsidR="00265F66" w:rsidRPr="008D0FA8" w:rsidRDefault="00265F66" w:rsidP="000064D1">
      <w:r w:rsidRPr="008D0FA8">
        <w:t xml:space="preserve">For a student to be considered to have satisfactorily completed a course within the </w:t>
      </w:r>
      <w:r w:rsidR="001C06D4">
        <w:t>Human Services</w:t>
      </w:r>
      <w:r w:rsidR="001E7372" w:rsidRPr="008D0FA8">
        <w:t xml:space="preserve"> Curriculum Framework</w:t>
      </w:r>
      <w:r w:rsidRPr="008D0FA8">
        <w:t xml:space="preserve"> they must meet the:</w:t>
      </w:r>
    </w:p>
    <w:p w14:paraId="29BAECF1" w14:textId="71113D5D" w:rsidR="00265F66" w:rsidRPr="008D0FA8" w:rsidRDefault="00265F66" w:rsidP="00DB2073">
      <w:pPr>
        <w:pStyle w:val="List-Dot"/>
      </w:pPr>
      <w:r w:rsidRPr="008D0FA8">
        <w:t>HSC VET course requirements (refer to Sections 2.</w:t>
      </w:r>
      <w:r w:rsidR="00A74534" w:rsidRPr="008D0FA8">
        <w:t>2</w:t>
      </w:r>
      <w:r w:rsidRPr="008D0FA8">
        <w:t>–2.</w:t>
      </w:r>
      <w:r w:rsidR="00A74534" w:rsidRPr="008D0FA8">
        <w:t>5</w:t>
      </w:r>
      <w:r w:rsidRPr="008D0FA8">
        <w:t xml:space="preserve"> of this </w:t>
      </w:r>
      <w:r w:rsidR="001F74BE" w:rsidRPr="008D0FA8">
        <w:t>s</w:t>
      </w:r>
      <w:r w:rsidRPr="008D0FA8">
        <w:t>yllabus)</w:t>
      </w:r>
    </w:p>
    <w:p w14:paraId="2E8EC17C" w14:textId="0859043C" w:rsidR="00D73A27" w:rsidRPr="008D0FA8" w:rsidRDefault="00930D5A" w:rsidP="00FB3B77">
      <w:pPr>
        <w:pStyle w:val="List-Dot"/>
      </w:pPr>
      <w:r w:rsidRPr="008D0FA8">
        <w:t>requirements for satisfactory course completion. There must be sufficient evidence that the student has:</w:t>
      </w:r>
    </w:p>
    <w:p w14:paraId="35A186A4" w14:textId="77777777" w:rsidR="00D73A27" w:rsidRPr="005F6212" w:rsidRDefault="00D73A27" w:rsidP="007B604C">
      <w:pPr>
        <w:pStyle w:val="List-Dash"/>
        <w:spacing w:after="160"/>
      </w:pPr>
      <w:r w:rsidRPr="005F6212">
        <w:t>followed the course developed by NESA</w:t>
      </w:r>
    </w:p>
    <w:p w14:paraId="10B71E31" w14:textId="77777777" w:rsidR="00D73A27" w:rsidRPr="005F6212" w:rsidRDefault="00D73A27" w:rsidP="007B604C">
      <w:pPr>
        <w:pStyle w:val="List-Dash"/>
        <w:spacing w:after="160"/>
      </w:pPr>
      <w:r w:rsidRPr="005F6212">
        <w:t>applied themselves with diligence and sustained effort to the set tasks and experiences provided in the course</w:t>
      </w:r>
    </w:p>
    <w:p w14:paraId="5C0E04C2" w14:textId="77777777" w:rsidR="00D73A27" w:rsidRPr="005F6212" w:rsidRDefault="00D73A27" w:rsidP="007B604C">
      <w:pPr>
        <w:pStyle w:val="List-Dash"/>
        <w:spacing w:after="160"/>
      </w:pPr>
      <w:r w:rsidRPr="005F6212">
        <w:t>achieved some or all of the course outcomes</w:t>
      </w:r>
    </w:p>
    <w:p w14:paraId="74D17818" w14:textId="2035C63B" w:rsidR="0002228F" w:rsidRDefault="00D73A27" w:rsidP="00DB2073">
      <w:pPr>
        <w:pStyle w:val="List-Dash"/>
      </w:pPr>
      <w:r w:rsidRPr="005F6212">
        <w:t>undertaken the mandatory work placement</w:t>
      </w:r>
      <w:r w:rsidR="00265F66" w:rsidRPr="005F6212">
        <w:t>.</w:t>
      </w:r>
    </w:p>
    <w:p w14:paraId="21A8BA84" w14:textId="37C38FFC" w:rsidR="00115076" w:rsidRPr="005F6212" w:rsidRDefault="00115076" w:rsidP="002030B4">
      <w:pPr>
        <w:pStyle w:val="List-Dash"/>
        <w:numPr>
          <w:ilvl w:val="0"/>
          <w:numId w:val="0"/>
        </w:numPr>
      </w:pPr>
      <w:r w:rsidRPr="00443380">
        <w:t xml:space="preserve">Refer to the NESA </w:t>
      </w:r>
      <w:hyperlink r:id="rId23" w:history="1">
        <w:r w:rsidRPr="00443380">
          <w:rPr>
            <w:rStyle w:val="Hyperlink"/>
          </w:rPr>
          <w:t>Assessment Certification Examination (ACE) Rules</w:t>
        </w:r>
      </w:hyperlink>
      <w:r w:rsidRPr="00443380">
        <w:rPr>
          <w:u w:color="D7153A"/>
        </w:rPr>
        <w:t xml:space="preserve"> </w:t>
      </w:r>
      <w:hyperlink r:id="rId24" w:history="1">
        <w:r w:rsidRPr="009F3B4D">
          <w:rPr>
            <w:rStyle w:val="Hyperlink"/>
          </w:rPr>
          <w:t>14.6.1</w:t>
        </w:r>
      </w:hyperlink>
      <w:r w:rsidRPr="00443380">
        <w:rPr>
          <w:u w:color="D7153A"/>
        </w:rPr>
        <w:t xml:space="preserve">, </w:t>
      </w:r>
      <w:hyperlink r:id="rId25" w:anchor="acerule=n14_2_entering_students_into_vet_courses_in_school&amp;part=content_2" w:history="1">
        <w:r w:rsidRPr="00443380">
          <w:rPr>
            <w:rStyle w:val="Hyperlink"/>
          </w:rPr>
          <w:t>14.2.1</w:t>
        </w:r>
      </w:hyperlink>
      <w:r w:rsidRPr="00443380">
        <w:rPr>
          <w:u w:color="D7153A"/>
        </w:rPr>
        <w:t xml:space="preserve">, </w:t>
      </w:r>
      <w:hyperlink r:id="rId26" w:anchor="acerule=n4_1_course_completion___preliminary_and_hsc_cours" w:history="1">
        <w:r w:rsidRPr="00443380">
          <w:rPr>
            <w:rStyle w:val="Hyperlink"/>
          </w:rPr>
          <w:t>4.1.2</w:t>
        </w:r>
      </w:hyperlink>
      <w:r w:rsidRPr="00443380">
        <w:rPr>
          <w:u w:color="D7153A"/>
        </w:rPr>
        <w:t>.</w:t>
      </w:r>
    </w:p>
    <w:p w14:paraId="4CE21EF7" w14:textId="79AB652E" w:rsidR="00C97D7A" w:rsidRPr="008D0FA8" w:rsidRDefault="005F7A77" w:rsidP="008622BC">
      <w:pPr>
        <w:pStyle w:val="Heading3"/>
      </w:pPr>
      <w:bookmarkStart w:id="8" w:name="_Toc145328991"/>
      <w:r w:rsidRPr="008D0FA8">
        <w:t>1.</w:t>
      </w:r>
      <w:r w:rsidR="00C97D7A" w:rsidRPr="008D0FA8">
        <w:t>3</w:t>
      </w:r>
      <w:r w:rsidRPr="008D0FA8">
        <w:t>.2</w:t>
      </w:r>
      <w:r w:rsidRPr="008D0FA8">
        <w:tab/>
      </w:r>
      <w:r w:rsidR="00C97D7A" w:rsidRPr="008D0FA8">
        <w:t>AQF VET qualification requirements</w:t>
      </w:r>
      <w:bookmarkEnd w:id="8"/>
    </w:p>
    <w:p w14:paraId="113F3AEA" w14:textId="58B404E2" w:rsidR="00C97D7A" w:rsidRPr="008D0FA8" w:rsidRDefault="00C97D7A" w:rsidP="00604D5A">
      <w:pPr>
        <w:spacing w:after="200"/>
      </w:pPr>
      <w:r w:rsidRPr="008D0FA8">
        <w:t xml:space="preserve">To receive AQF VET qualifications, students must meet the assessment requirements of the </w:t>
      </w:r>
      <w:r w:rsidR="00B335CF">
        <w:br/>
      </w:r>
      <w:r w:rsidR="0048628C">
        <w:rPr>
          <w:i/>
        </w:rPr>
        <w:t>CHC Community Services Training Package</w:t>
      </w:r>
      <w:r w:rsidR="0048628C" w:rsidRPr="008622BC">
        <w:rPr>
          <w:iCs/>
        </w:rPr>
        <w:t xml:space="preserve"> and</w:t>
      </w:r>
      <w:r w:rsidR="008622BC">
        <w:rPr>
          <w:iCs/>
        </w:rPr>
        <w:t>/or</w:t>
      </w:r>
      <w:r w:rsidR="0048628C">
        <w:rPr>
          <w:i/>
        </w:rPr>
        <w:t xml:space="preserve"> HLT Health Training Package</w:t>
      </w:r>
      <w:r w:rsidR="00CB02B1" w:rsidRPr="008D0FA8">
        <w:rPr>
          <w:i/>
        </w:rPr>
        <w:t xml:space="preserve"> </w:t>
      </w:r>
      <w:r w:rsidR="00A92E50" w:rsidRPr="008D0FA8">
        <w:t>(</w:t>
      </w:r>
      <w:hyperlink r:id="rId27" w:history="1">
        <w:r w:rsidR="002B3164" w:rsidRPr="008D0FA8">
          <w:rPr>
            <w:rStyle w:val="Hyperlink"/>
            <w:rFonts w:cs="Arial"/>
            <w:iCs/>
            <w:szCs w:val="20"/>
          </w:rPr>
          <w:t>training.gov.au</w:t>
        </w:r>
      </w:hyperlink>
      <w:r w:rsidR="00A92E50" w:rsidRPr="008D0FA8">
        <w:t>).</w:t>
      </w:r>
    </w:p>
    <w:p w14:paraId="129D727D" w14:textId="2642A22C" w:rsidR="00E93F06" w:rsidRPr="008D0FA8" w:rsidRDefault="00C97D7A" w:rsidP="00604D5A">
      <w:pPr>
        <w:spacing w:after="200"/>
        <w:rPr>
          <w:bCs/>
        </w:rPr>
      </w:pPr>
      <w:r w:rsidRPr="008D0FA8">
        <w:t xml:space="preserve">AQF VET qualifications are determined by the qualification rules for each Training Package, referred to as </w:t>
      </w:r>
      <w:r w:rsidRPr="008D0FA8">
        <w:rPr>
          <w:i/>
          <w:iCs/>
        </w:rPr>
        <w:t>qualification packaging rules</w:t>
      </w:r>
      <w:r w:rsidRPr="008D0FA8">
        <w:t xml:space="preserve">. The qualification packaging rules describe the number and range of </w:t>
      </w:r>
      <w:r w:rsidRPr="008D0FA8">
        <w:rPr>
          <w:bCs/>
        </w:rPr>
        <w:t>core and elective units of competency required for eligibility for an AQF VET qualification.</w:t>
      </w:r>
    </w:p>
    <w:p w14:paraId="07CD789E" w14:textId="655442AE" w:rsidR="00E93F06" w:rsidRPr="008D0FA8" w:rsidRDefault="00FF4767" w:rsidP="00604D5A">
      <w:pPr>
        <w:spacing w:after="200"/>
      </w:pPr>
      <w:r w:rsidRPr="008D0FA8">
        <w:t>Units of competency should be selected to meet qualification packaging rules for the intended qualification pathway. Selection of units of competency should also be guided by the job outcome sought and local industry requirements.</w:t>
      </w:r>
    </w:p>
    <w:p w14:paraId="7636CEAE" w14:textId="0C1901EE" w:rsidR="008622BC" w:rsidRDefault="00C97D7A" w:rsidP="00D1594E">
      <w:pPr>
        <w:spacing w:after="0"/>
      </w:pPr>
      <w:r w:rsidRPr="008D0FA8">
        <w:t xml:space="preserve">Qualification packaging rules for each AQF VET qualification available through the </w:t>
      </w:r>
      <w:r w:rsidR="001C06D4">
        <w:t>Human Services</w:t>
      </w:r>
      <w:r w:rsidR="001E7372" w:rsidRPr="008D0FA8">
        <w:t xml:space="preserve"> Curriculum Framework</w:t>
      </w:r>
      <w:r w:rsidRPr="008D0FA8">
        <w:t xml:space="preserve"> are contained in the </w:t>
      </w:r>
      <w:hyperlink r:id="rId28" w:history="1">
        <w:r w:rsidR="00520EF3">
          <w:rPr>
            <w:rStyle w:val="Hyperlink"/>
            <w:rFonts w:cs="Arial"/>
            <w:i/>
            <w:iCs/>
            <w:szCs w:val="20"/>
          </w:rPr>
          <w:t>CHC Community Services Training Package</w:t>
        </w:r>
      </w:hyperlink>
      <w:r w:rsidR="00520EF3">
        <w:t xml:space="preserve"> </w:t>
      </w:r>
      <w:r w:rsidR="008622BC">
        <w:t>or</w:t>
      </w:r>
      <w:r w:rsidR="008622BC" w:rsidRPr="008D0FA8">
        <w:t xml:space="preserve"> </w:t>
      </w:r>
      <w:hyperlink r:id="rId29" w:history="1">
        <w:r w:rsidR="00952B10">
          <w:rPr>
            <w:rStyle w:val="Hyperlink"/>
            <w:rFonts w:cs="Arial"/>
            <w:i/>
            <w:iCs/>
            <w:szCs w:val="20"/>
          </w:rPr>
          <w:t>HLT Health Training Package</w:t>
        </w:r>
      </w:hyperlink>
      <w:r w:rsidR="00520EF3" w:rsidRPr="00F3176A">
        <w:rPr>
          <w:rStyle w:val="Hyperlink"/>
          <w:rFonts w:cs="Arial"/>
          <w:i/>
          <w:iCs/>
          <w:color w:val="auto"/>
          <w:szCs w:val="20"/>
          <w:u w:val="none"/>
        </w:rPr>
        <w:t xml:space="preserve">. </w:t>
      </w:r>
      <w:r w:rsidR="000455B4" w:rsidRPr="008D0FA8">
        <w:t xml:space="preserve">Refer to the </w:t>
      </w:r>
      <w:hyperlink r:id="rId30" w:history="1">
        <w:r w:rsidR="000455B4" w:rsidRPr="008D0FA8">
          <w:rPr>
            <w:rStyle w:val="Hyperlink"/>
          </w:rPr>
          <w:t xml:space="preserve">Status of units of competency for qualifications in the </w:t>
        </w:r>
        <w:r w:rsidR="001C06D4">
          <w:rPr>
            <w:rStyle w:val="Hyperlink"/>
          </w:rPr>
          <w:t>Human Services</w:t>
        </w:r>
        <w:r w:rsidR="000455B4" w:rsidRPr="008D0FA8">
          <w:rPr>
            <w:rStyle w:val="Hyperlink"/>
          </w:rPr>
          <w:t xml:space="preserve"> Curriculum Framework</w:t>
        </w:r>
      </w:hyperlink>
      <w:r w:rsidR="000455B4" w:rsidRPr="008D0FA8">
        <w:t xml:space="preserve"> document to see how qualifications can be achieved through the Framework.</w:t>
      </w:r>
      <w:r w:rsidR="008622BC">
        <w:br w:type="page"/>
      </w:r>
    </w:p>
    <w:p w14:paraId="1FD6279C" w14:textId="0CF5AEBB" w:rsidR="005F7A77" w:rsidRPr="008D0FA8" w:rsidRDefault="005F7A77" w:rsidP="008622BC">
      <w:pPr>
        <w:pStyle w:val="Heading2"/>
        <w:ind w:left="992" w:hanging="992"/>
      </w:pPr>
      <w:bookmarkStart w:id="9" w:name="_Toc145328992"/>
      <w:r w:rsidRPr="008D0FA8">
        <w:lastRenderedPageBreak/>
        <w:t>1.</w:t>
      </w:r>
      <w:r w:rsidR="00376E73" w:rsidRPr="008D0FA8">
        <w:t>4</w:t>
      </w:r>
      <w:r w:rsidRPr="008D0FA8">
        <w:tab/>
        <w:t>HSC VET course delivery</w:t>
      </w:r>
      <w:bookmarkEnd w:id="9"/>
      <w:r w:rsidRPr="008D0FA8">
        <w:t xml:space="preserve"> </w:t>
      </w:r>
    </w:p>
    <w:p w14:paraId="05C79E76" w14:textId="6CFC7DDE" w:rsidR="00376E73" w:rsidRPr="008D0FA8" w:rsidRDefault="00376E73" w:rsidP="00867348">
      <w:pPr>
        <w:rPr>
          <w:szCs w:val="20"/>
        </w:rPr>
      </w:pPr>
      <w:r w:rsidRPr="008D0FA8">
        <w:rPr>
          <w:szCs w:val="20"/>
        </w:rPr>
        <w:t xml:space="preserve">HSC VET courses can only be delivered by </w:t>
      </w:r>
      <w:r w:rsidR="00B97605" w:rsidRPr="008D0FA8">
        <w:rPr>
          <w:szCs w:val="20"/>
        </w:rPr>
        <w:t>an RTO</w:t>
      </w:r>
      <w:r w:rsidRPr="008D0FA8">
        <w:rPr>
          <w:szCs w:val="20"/>
        </w:rPr>
        <w:t xml:space="preserve"> with the relevant qualification and units of competency on their scope of registration. Scope of registration can be checked at </w:t>
      </w:r>
      <w:hyperlink r:id="rId31" w:history="1">
        <w:r w:rsidR="002B3164" w:rsidRPr="008D0FA8">
          <w:rPr>
            <w:rStyle w:val="Hyperlink"/>
            <w:rFonts w:cs="Arial"/>
            <w:szCs w:val="20"/>
          </w:rPr>
          <w:t>training.gov.au</w:t>
        </w:r>
      </w:hyperlink>
      <w:r w:rsidRPr="008D0FA8">
        <w:rPr>
          <w:szCs w:val="20"/>
        </w:rPr>
        <w:t>.</w:t>
      </w:r>
    </w:p>
    <w:p w14:paraId="44F393EA" w14:textId="06D84799" w:rsidR="0056255B" w:rsidRPr="008D0FA8" w:rsidRDefault="0056255B" w:rsidP="00867348">
      <w:pPr>
        <w:rPr>
          <w:szCs w:val="20"/>
        </w:rPr>
      </w:pPr>
      <w:r w:rsidRPr="008D0FA8">
        <w:rPr>
          <w:bCs/>
          <w:szCs w:val="20"/>
        </w:rPr>
        <w:t xml:space="preserve">RTOs offering training programs for the delivery and assessment of the </w:t>
      </w:r>
      <w:r w:rsidR="001C06D4">
        <w:rPr>
          <w:bCs/>
          <w:szCs w:val="20"/>
        </w:rPr>
        <w:t>Human Services</w:t>
      </w:r>
      <w:r w:rsidRPr="008D0FA8">
        <w:rPr>
          <w:bCs/>
          <w:szCs w:val="20"/>
        </w:rPr>
        <w:t xml:space="preserve"> HSC VET courses must meet the requirements of the VET Quality Framework, the </w:t>
      </w:r>
      <w:hyperlink r:id="rId32" w:history="1">
        <w:r w:rsidR="00F3176A">
          <w:rPr>
            <w:rStyle w:val="Hyperlink"/>
            <w:rFonts w:cs="Arial"/>
            <w:i/>
            <w:iCs/>
            <w:szCs w:val="20"/>
          </w:rPr>
          <w:t>CHC Community Services Training Package</w:t>
        </w:r>
      </w:hyperlink>
      <w:r w:rsidR="00F3176A">
        <w:t xml:space="preserve"> and</w:t>
      </w:r>
      <w:r w:rsidR="009C5642">
        <w:t>/or</w:t>
      </w:r>
      <w:r w:rsidR="00F3176A" w:rsidRPr="008D0FA8">
        <w:t xml:space="preserve"> </w:t>
      </w:r>
      <w:hyperlink r:id="rId33" w:history="1">
        <w:r w:rsidR="00F3176A">
          <w:rPr>
            <w:rStyle w:val="Hyperlink"/>
            <w:rFonts w:cs="Arial"/>
            <w:i/>
            <w:iCs/>
            <w:szCs w:val="20"/>
          </w:rPr>
          <w:t>HLT Health Training Package</w:t>
        </w:r>
      </w:hyperlink>
      <w:r w:rsidRPr="008D0FA8">
        <w:rPr>
          <w:szCs w:val="20"/>
        </w:rPr>
        <w:t xml:space="preserve"> </w:t>
      </w:r>
      <w:r w:rsidRPr="008D0FA8">
        <w:rPr>
          <w:bCs/>
          <w:szCs w:val="20"/>
        </w:rPr>
        <w:t>and the HSC course.</w:t>
      </w:r>
    </w:p>
    <w:p w14:paraId="3BC08762" w14:textId="065B6E2C" w:rsidR="00376E73" w:rsidRDefault="008A126C" w:rsidP="00867348">
      <w:pPr>
        <w:rPr>
          <w:rStyle w:val="Hyperlink"/>
          <w:rFonts w:eastAsia="Times New Roman" w:cs="Arial"/>
          <w:szCs w:val="20"/>
        </w:rPr>
      </w:pPr>
      <w:r w:rsidRPr="008A126C">
        <w:rPr>
          <w:szCs w:val="20"/>
        </w:rPr>
        <w:t xml:space="preserve">NESA’s curriculum, assessment and credentialling requirements are contained in the </w:t>
      </w:r>
      <w:hyperlink r:id="rId34" w:history="1">
        <w:r w:rsidRPr="008A126C">
          <w:rPr>
            <w:rStyle w:val="Hyperlink"/>
            <w:szCs w:val="20"/>
          </w:rPr>
          <w:t>ACE Rules</w:t>
        </w:r>
      </w:hyperlink>
      <w:r w:rsidRPr="008A126C">
        <w:rPr>
          <w:szCs w:val="20"/>
        </w:rPr>
        <w:t xml:space="preserve">. Information specific to VET is in </w:t>
      </w:r>
      <w:hyperlink r:id="rId35" w:history="1">
        <w:r w:rsidR="004474DC">
          <w:rPr>
            <w:rStyle w:val="Hyperlink"/>
            <w:szCs w:val="20"/>
          </w:rPr>
          <w:t>ACE Rule Group 14</w:t>
        </w:r>
      </w:hyperlink>
      <w:r w:rsidRPr="008A126C">
        <w:rPr>
          <w:szCs w:val="20"/>
        </w:rPr>
        <w:t>.</w:t>
      </w:r>
    </w:p>
    <w:p w14:paraId="122A32CB" w14:textId="52AB5E76" w:rsidR="00376E73" w:rsidRPr="008D0FA8" w:rsidRDefault="00FC3F33" w:rsidP="00867348">
      <w:pPr>
        <w:rPr>
          <w:bCs/>
          <w:szCs w:val="20"/>
        </w:rPr>
      </w:pPr>
      <w:r w:rsidRPr="008D0FA8">
        <w:rPr>
          <w:szCs w:val="20"/>
        </w:rPr>
        <w:t xml:space="preserve">Non-government schools outsourcing delivery of HSC VET courses to external providers also need to refer to the </w:t>
      </w:r>
      <w:hyperlink r:id="rId36" w:history="1">
        <w:r w:rsidR="00084D80">
          <w:rPr>
            <w:rStyle w:val="Hyperlink"/>
            <w:szCs w:val="20"/>
          </w:rPr>
          <w:t>NSW Registered and Accredited Individual Non-government Schools Manual</w:t>
        </w:r>
      </w:hyperlink>
      <w:r w:rsidRPr="008D0FA8">
        <w:rPr>
          <w:szCs w:val="20"/>
        </w:rPr>
        <w:t xml:space="preserve"> or </w:t>
      </w:r>
      <w:hyperlink r:id="rId37" w:history="1">
        <w:r w:rsidR="00084D80">
          <w:rPr>
            <w:rStyle w:val="Hyperlink"/>
            <w:szCs w:val="20"/>
          </w:rPr>
          <w:t>NSW Registration Systems and Member Non-government Schools Manual</w:t>
        </w:r>
      </w:hyperlink>
      <w:r w:rsidR="00FC5C9B" w:rsidRPr="008D0FA8">
        <w:rPr>
          <w:szCs w:val="20"/>
        </w:rPr>
        <w:t>.</w:t>
      </w:r>
    </w:p>
    <w:p w14:paraId="16F7D1CE" w14:textId="0045BEC0" w:rsidR="005F7A77" w:rsidRPr="008D0FA8" w:rsidRDefault="005F7A77" w:rsidP="008622BC">
      <w:pPr>
        <w:pStyle w:val="Heading2"/>
        <w:ind w:left="992" w:hanging="992"/>
      </w:pPr>
      <w:bookmarkStart w:id="10" w:name="_Toc145328993"/>
      <w:r w:rsidRPr="008D0FA8">
        <w:t>1.</w:t>
      </w:r>
      <w:r w:rsidR="00376E73" w:rsidRPr="008D0FA8">
        <w:t>5</w:t>
      </w:r>
      <w:r w:rsidRPr="008D0FA8">
        <w:tab/>
        <w:t>Outcomes and content</w:t>
      </w:r>
      <w:bookmarkEnd w:id="10"/>
    </w:p>
    <w:p w14:paraId="2AE3AD00" w14:textId="77777777" w:rsidR="00FC3F33" w:rsidRPr="008D0FA8" w:rsidRDefault="00FC3F33" w:rsidP="00FC3F33">
      <w:r w:rsidRPr="008D0FA8">
        <w:t>The HSC outcomes and content for this Framework are defined in:</w:t>
      </w:r>
    </w:p>
    <w:p w14:paraId="7B7093D1" w14:textId="77777777" w:rsidR="00FC3F33" w:rsidRPr="008D0FA8" w:rsidRDefault="00FC3F33" w:rsidP="00DB2073">
      <w:pPr>
        <w:pStyle w:val="List-Dot"/>
      </w:pPr>
      <w:r w:rsidRPr="008D0FA8">
        <w:t>the units of competency (refer to Section 2.5 of this syllabus)</w:t>
      </w:r>
    </w:p>
    <w:p w14:paraId="7B3E0290" w14:textId="28E3A952" w:rsidR="005F7A77" w:rsidRPr="008D0FA8" w:rsidRDefault="00FC3F33" w:rsidP="00DB2073">
      <w:pPr>
        <w:pStyle w:val="List-Dot"/>
      </w:pPr>
      <w:r w:rsidRPr="008D0FA8">
        <w:t>HSC Content focus areas (refer to Section 3 of this syllabus</w:t>
      </w:r>
      <w:r w:rsidR="005F7A77" w:rsidRPr="008D0FA8">
        <w:t>).</w:t>
      </w:r>
    </w:p>
    <w:p w14:paraId="1F9BC02F" w14:textId="25DC3BFA" w:rsidR="005F7A77" w:rsidRPr="008D0FA8" w:rsidRDefault="005F7A77" w:rsidP="008622BC">
      <w:pPr>
        <w:pStyle w:val="Heading2"/>
        <w:ind w:left="992" w:hanging="992"/>
      </w:pPr>
      <w:bookmarkStart w:id="11" w:name="_Toc521132048"/>
      <w:bookmarkStart w:id="12" w:name="_Toc521132173"/>
      <w:bookmarkStart w:id="13" w:name="_Toc521132351"/>
      <w:bookmarkStart w:id="14" w:name="_Toc521818230"/>
      <w:bookmarkStart w:id="15" w:name="_Toc22039259"/>
      <w:bookmarkStart w:id="16" w:name="_Toc47863851"/>
      <w:bookmarkStart w:id="17" w:name="_Toc145328994"/>
      <w:r w:rsidRPr="008D0FA8">
        <w:t>1.</w:t>
      </w:r>
      <w:r w:rsidR="00376E73" w:rsidRPr="008D0FA8">
        <w:t>6</w:t>
      </w:r>
      <w:r w:rsidRPr="008D0FA8">
        <w:tab/>
        <w:t>Assessment requirements and advice</w:t>
      </w:r>
      <w:bookmarkEnd w:id="11"/>
      <w:bookmarkEnd w:id="12"/>
      <w:bookmarkEnd w:id="13"/>
      <w:bookmarkEnd w:id="14"/>
      <w:bookmarkEnd w:id="15"/>
      <w:bookmarkEnd w:id="16"/>
      <w:bookmarkEnd w:id="17"/>
    </w:p>
    <w:p w14:paraId="6E18928E" w14:textId="73C9460E" w:rsidR="005F7A77" w:rsidRPr="008D0FA8" w:rsidRDefault="005F7A77" w:rsidP="00867348">
      <w:pPr>
        <w:rPr>
          <w:rFonts w:cs="Arial"/>
          <w:sz w:val="22"/>
        </w:rPr>
      </w:pPr>
      <w:r w:rsidRPr="008D0FA8">
        <w:t xml:space="preserve">HSC VET courses are competency-based. </w:t>
      </w:r>
      <w:r w:rsidR="0013261F" w:rsidRPr="008D0FA8">
        <w:t>NESA</w:t>
      </w:r>
      <w:r w:rsidRPr="008D0FA8">
        <w:t xml:space="preserve"> and the VET Quality Framework require that a competency-based approach to assessment is used. </w:t>
      </w:r>
      <w:r w:rsidR="0013261F" w:rsidRPr="008D0FA8">
        <w:t>For more a</w:t>
      </w:r>
      <w:r w:rsidRPr="008D0FA8">
        <w:t xml:space="preserve">dvice on appropriate assessment practice in relation to the </w:t>
      </w:r>
      <w:r w:rsidR="001C06D4">
        <w:t>Human Services</w:t>
      </w:r>
      <w:r w:rsidR="001E7372" w:rsidRPr="008D0FA8">
        <w:t xml:space="preserve"> Curriculum Framework</w:t>
      </w:r>
      <w:r w:rsidRPr="008D0FA8">
        <w:t xml:space="preserve"> </w:t>
      </w:r>
      <w:r w:rsidR="0013261F" w:rsidRPr="008D0FA8">
        <w:t>see</w:t>
      </w:r>
      <w:r w:rsidRPr="008D0FA8">
        <w:t xml:space="preserve"> </w:t>
      </w:r>
      <w:hyperlink r:id="rId38" w:history="1">
        <w:r w:rsidR="00E936B4" w:rsidRPr="008D0FA8">
          <w:rPr>
            <w:rStyle w:val="Hyperlink"/>
          </w:rPr>
          <w:t xml:space="preserve">Assessment and Reporting in </w:t>
        </w:r>
        <w:r w:rsidR="001C06D4">
          <w:rPr>
            <w:rStyle w:val="Hyperlink"/>
          </w:rPr>
          <w:t>Human Services</w:t>
        </w:r>
      </w:hyperlink>
      <w:r w:rsidRPr="008D0FA8">
        <w:rPr>
          <w:rFonts w:cs="Arial"/>
          <w:sz w:val="22"/>
        </w:rPr>
        <w:t>.</w:t>
      </w:r>
      <w:bookmarkStart w:id="18" w:name="_Hlk114039058"/>
    </w:p>
    <w:p w14:paraId="3FBB4739" w14:textId="77777777" w:rsidR="005F7A77" w:rsidRPr="008D0FA8" w:rsidRDefault="005F7A77" w:rsidP="000064D1">
      <w:pPr>
        <w:rPr>
          <w:b/>
          <w:bCs/>
        </w:rPr>
      </w:pPr>
      <w:r w:rsidRPr="008D0FA8">
        <w:rPr>
          <w:b/>
          <w:bCs/>
        </w:rPr>
        <w:t>An integrated or holistic approach to course delivery and assessment should be adopted.</w:t>
      </w:r>
    </w:p>
    <w:bookmarkEnd w:id="18"/>
    <w:p w14:paraId="0EA83671" w14:textId="77777777" w:rsidR="00135529" w:rsidRPr="008D0FA8" w:rsidRDefault="00135529">
      <w:pPr>
        <w:rPr>
          <w:rFonts w:cs="Arial"/>
          <w:sz w:val="22"/>
        </w:rPr>
      </w:pPr>
      <w:r w:rsidRPr="008D0FA8">
        <w:rPr>
          <w:rFonts w:cs="Arial"/>
          <w:sz w:val="22"/>
        </w:rPr>
        <w:br w:type="page"/>
      </w:r>
    </w:p>
    <w:p w14:paraId="59BE4BBC" w14:textId="13265186" w:rsidR="005F7A77" w:rsidRPr="008D0FA8" w:rsidRDefault="005F7A77" w:rsidP="001D7EC8">
      <w:pPr>
        <w:pStyle w:val="Heading1"/>
        <w:rPr>
          <w:b w:val="0"/>
        </w:rPr>
      </w:pPr>
      <w:bookmarkStart w:id="19" w:name="_Toc521132029"/>
      <w:bookmarkStart w:id="20" w:name="_Toc521132154"/>
      <w:bookmarkStart w:id="21" w:name="_Toc521132330"/>
      <w:bookmarkStart w:id="22" w:name="_Toc521818207"/>
      <w:bookmarkStart w:id="23" w:name="_Toc22039235"/>
      <w:bookmarkStart w:id="24" w:name="_Toc47863827"/>
      <w:bookmarkStart w:id="25" w:name="_Toc145328995"/>
      <w:r w:rsidRPr="008D0FA8">
        <w:lastRenderedPageBreak/>
        <w:t>2</w:t>
      </w:r>
      <w:r w:rsidRPr="008D0FA8">
        <w:tab/>
      </w:r>
      <w:bookmarkStart w:id="26" w:name="_Toc521132038"/>
      <w:bookmarkStart w:id="27" w:name="_Toc521132163"/>
      <w:bookmarkStart w:id="28" w:name="_Toc521132341"/>
      <w:bookmarkStart w:id="29" w:name="_Toc521818219"/>
      <w:bookmarkStart w:id="30" w:name="_Toc521132031"/>
      <w:bookmarkStart w:id="31" w:name="_Toc521132156"/>
      <w:bookmarkStart w:id="32" w:name="_Toc521132334"/>
      <w:bookmarkStart w:id="33" w:name="_Toc521818212"/>
      <w:bookmarkStart w:id="34" w:name="_Toc22039240"/>
      <w:bookmarkStart w:id="35" w:name="_Toc47863831"/>
      <w:bookmarkEnd w:id="19"/>
      <w:bookmarkEnd w:id="20"/>
      <w:bookmarkEnd w:id="21"/>
      <w:bookmarkEnd w:id="22"/>
      <w:bookmarkEnd w:id="23"/>
      <w:bookmarkEnd w:id="24"/>
      <w:r w:rsidRPr="008D0FA8">
        <w:t>Course structures</w:t>
      </w:r>
      <w:bookmarkEnd w:id="26"/>
      <w:bookmarkEnd w:id="27"/>
      <w:bookmarkEnd w:id="28"/>
      <w:bookmarkEnd w:id="29"/>
      <w:r w:rsidRPr="008D0FA8">
        <w:t xml:space="preserve"> and requirements</w:t>
      </w:r>
      <w:bookmarkEnd w:id="25"/>
    </w:p>
    <w:p w14:paraId="7C11D9F0" w14:textId="654E1623" w:rsidR="005F7A77" w:rsidRPr="008D0FA8" w:rsidRDefault="005F7A77" w:rsidP="001D7EC8">
      <w:pPr>
        <w:pStyle w:val="Heading2"/>
      </w:pPr>
      <w:bookmarkStart w:id="36" w:name="_Toc145328996"/>
      <w:r w:rsidRPr="008D0FA8">
        <w:t>2.1</w:t>
      </w:r>
      <w:r w:rsidRPr="008D0FA8">
        <w:tab/>
      </w:r>
      <w:r w:rsidR="001C06D4">
        <w:t>Human Services</w:t>
      </w:r>
      <w:r w:rsidRPr="008D0FA8">
        <w:t xml:space="preserve"> HSC VET courses</w:t>
      </w:r>
      <w:bookmarkEnd w:id="36"/>
    </w:p>
    <w:p w14:paraId="40155B13" w14:textId="2604DF44" w:rsidR="005F7A77" w:rsidRPr="008D0FA8" w:rsidRDefault="005F7A77" w:rsidP="00867348">
      <w:r w:rsidRPr="008D0FA8">
        <w:t xml:space="preserve">This Framework specifies the range of industry-developed units of competency from the </w:t>
      </w:r>
      <w:r w:rsidR="0048628C">
        <w:rPr>
          <w:i/>
          <w:iCs/>
        </w:rPr>
        <w:t>CHC</w:t>
      </w:r>
      <w:r w:rsidR="009C5642">
        <w:rPr>
          <w:i/>
          <w:iCs/>
        </w:rPr>
        <w:t> </w:t>
      </w:r>
      <w:r w:rsidR="0048628C">
        <w:rPr>
          <w:i/>
          <w:iCs/>
        </w:rPr>
        <w:t>Community Services Training Package</w:t>
      </w:r>
      <w:r w:rsidR="0048628C" w:rsidRPr="009C5642">
        <w:t xml:space="preserve"> and</w:t>
      </w:r>
      <w:r w:rsidR="0048628C">
        <w:rPr>
          <w:i/>
          <w:iCs/>
        </w:rPr>
        <w:t xml:space="preserve"> HLT Health Training Package</w:t>
      </w:r>
      <w:r w:rsidR="00CB02B1" w:rsidRPr="008D0FA8">
        <w:rPr>
          <w:i/>
          <w:iCs/>
        </w:rPr>
        <w:t xml:space="preserve"> </w:t>
      </w:r>
      <w:r w:rsidRPr="008D0FA8">
        <w:t xml:space="preserve">for inclusion in the HSC. It describes how these units of competency are arranged in HSC VET courses to gain unit credit for the HSC. </w:t>
      </w:r>
    </w:p>
    <w:p w14:paraId="0E53B695" w14:textId="55127C8E" w:rsidR="005F7A77" w:rsidRPr="008D0FA8" w:rsidRDefault="005F7A77" w:rsidP="000064D1">
      <w:r w:rsidRPr="008D0FA8">
        <w:t xml:space="preserve">The </w:t>
      </w:r>
      <w:r w:rsidR="001C06D4">
        <w:t>Human Services</w:t>
      </w:r>
      <w:r w:rsidR="001E7372" w:rsidRPr="008D0FA8">
        <w:t xml:space="preserve"> Curriculum Framework</w:t>
      </w:r>
      <w:r w:rsidRPr="008D0FA8">
        <w:t xml:space="preserve"> contains the following courses:</w:t>
      </w:r>
    </w:p>
    <w:p w14:paraId="3C901AF7" w14:textId="2239C809" w:rsidR="005F7A77" w:rsidRPr="008D0FA8" w:rsidRDefault="001C06D4" w:rsidP="00DB2073">
      <w:pPr>
        <w:pStyle w:val="List-Dot"/>
      </w:pPr>
      <w:r>
        <w:t>Human Services</w:t>
      </w:r>
      <w:r w:rsidR="005F7A77" w:rsidRPr="008D0FA8">
        <w:t xml:space="preserve"> (</w:t>
      </w:r>
      <w:r w:rsidR="00221D76">
        <w:t>240</w:t>
      </w:r>
      <w:r w:rsidR="005F7A77" w:rsidRPr="008D0FA8">
        <w:t xml:space="preserve"> indicative hours) – see Section 2.2 of this </w:t>
      </w:r>
      <w:r w:rsidR="001F74BE" w:rsidRPr="008D0FA8">
        <w:t>s</w:t>
      </w:r>
      <w:r w:rsidR="005F7A77" w:rsidRPr="008D0FA8">
        <w:t>yllabus</w:t>
      </w:r>
    </w:p>
    <w:p w14:paraId="7F674F57" w14:textId="6BF8D19A" w:rsidR="005F7A77" w:rsidRPr="008D0FA8" w:rsidRDefault="001C06D4" w:rsidP="00DB2073">
      <w:pPr>
        <w:pStyle w:val="List-Dot"/>
      </w:pPr>
      <w:r>
        <w:t>Human Services</w:t>
      </w:r>
      <w:r w:rsidR="005F7A77" w:rsidRPr="008D0FA8">
        <w:t xml:space="preserve"> (</w:t>
      </w:r>
      <w:r w:rsidR="00221D76" w:rsidRPr="001602B6">
        <w:t>360</w:t>
      </w:r>
      <w:r w:rsidR="005F7A77" w:rsidRPr="008D0FA8">
        <w:t xml:space="preserve"> indicative hours) – see Section 2.3 of this </w:t>
      </w:r>
      <w:r w:rsidR="001F74BE" w:rsidRPr="008D0FA8">
        <w:t>s</w:t>
      </w:r>
      <w:r w:rsidR="005F7A77" w:rsidRPr="008D0FA8">
        <w:t>yllabus</w:t>
      </w:r>
    </w:p>
    <w:p w14:paraId="10CB92EA" w14:textId="35CE732B" w:rsidR="00E00A8C" w:rsidRPr="00F81A89" w:rsidRDefault="001C06D4" w:rsidP="00DB2073">
      <w:pPr>
        <w:pStyle w:val="List-Dot"/>
      </w:pPr>
      <w:r w:rsidRPr="00F81A89">
        <w:t>Human Services</w:t>
      </w:r>
      <w:r w:rsidR="005F7A77" w:rsidRPr="00F81A89">
        <w:t xml:space="preserve"> Specialisation Study (</w:t>
      </w:r>
      <w:r w:rsidR="00B1760E" w:rsidRPr="00F81A89">
        <w:t>60</w:t>
      </w:r>
      <w:r w:rsidR="00DB0057" w:rsidRPr="00F81A89">
        <w:t xml:space="preserve"> </w:t>
      </w:r>
      <w:r w:rsidR="005F7A77" w:rsidRPr="00F81A89">
        <w:t xml:space="preserve">indicative hours) – see Section 2.4 of this </w:t>
      </w:r>
      <w:r w:rsidR="001F74BE" w:rsidRPr="00F81A89">
        <w:t>s</w:t>
      </w:r>
      <w:r w:rsidR="005F7A77" w:rsidRPr="00F81A89">
        <w:t>yllabus</w:t>
      </w:r>
      <w:r w:rsidR="00BF5708" w:rsidRPr="00F81A89">
        <w:t>.</w:t>
      </w:r>
      <w:bookmarkStart w:id="37" w:name="_Toc521132056"/>
      <w:bookmarkStart w:id="38" w:name="_Toc521132181"/>
      <w:bookmarkStart w:id="39" w:name="_Toc521132359"/>
      <w:bookmarkStart w:id="40" w:name="_Toc521818238"/>
      <w:bookmarkStart w:id="41" w:name="_Toc22039267"/>
      <w:bookmarkStart w:id="42" w:name="_Toc47863859"/>
    </w:p>
    <w:p w14:paraId="6AEB2850" w14:textId="6737901B" w:rsidR="00F3176A" w:rsidRDefault="00F3176A" w:rsidP="00F3176A">
      <w:pPr>
        <w:pStyle w:val="Heading4"/>
      </w:pPr>
      <w:bookmarkStart w:id="43" w:name="_Hlk144835478"/>
      <w:r w:rsidRPr="008D0FA8">
        <w:t>Table 1</w:t>
      </w:r>
      <w:r w:rsidRPr="008D0FA8">
        <w:tab/>
      </w:r>
      <w:r w:rsidRPr="00F3176A">
        <w:t>Human Services HSC courses and qualification outcomes</w:t>
      </w:r>
    </w:p>
    <w:tbl>
      <w:tblPr>
        <w:tblW w:w="5000" w:type="pct"/>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08" w:type="dxa"/>
          <w:bottom w:w="57" w:type="dxa"/>
        </w:tblCellMar>
        <w:tblLook w:val="01E0" w:firstRow="1" w:lastRow="1" w:firstColumn="1" w:lastColumn="1" w:noHBand="0" w:noVBand="0"/>
      </w:tblPr>
      <w:tblGrid>
        <w:gridCol w:w="2971"/>
        <w:gridCol w:w="2030"/>
        <w:gridCol w:w="1798"/>
        <w:gridCol w:w="2262"/>
      </w:tblGrid>
      <w:tr w:rsidR="000C1314" w:rsidRPr="008D0FA8" w14:paraId="5B8C062D" w14:textId="77777777" w:rsidTr="00570966">
        <w:trPr>
          <w:trHeight w:val="860"/>
          <w:tblHeader/>
        </w:trPr>
        <w:tc>
          <w:tcPr>
            <w:tcW w:w="1639" w:type="pct"/>
            <w:shd w:val="clear" w:color="auto" w:fill="041E42"/>
          </w:tcPr>
          <w:p w14:paraId="3C054DB1" w14:textId="77777777" w:rsidR="000C1314" w:rsidRDefault="000C1314" w:rsidP="005F6E4B">
            <w:pPr>
              <w:spacing w:after="0"/>
              <w:jc w:val="right"/>
              <w:rPr>
                <w:b/>
                <w:bCs/>
                <w:color w:val="FFFFFF" w:themeColor="background1"/>
              </w:rPr>
            </w:pPr>
            <w:r>
              <w:rPr>
                <w:b/>
                <w:bCs/>
                <w:color w:val="FFFFFF" w:themeColor="background1"/>
              </w:rPr>
              <w:t>C</w:t>
            </w:r>
            <w:r w:rsidRPr="008D0FA8">
              <w:rPr>
                <w:b/>
                <w:bCs/>
                <w:color w:val="FFFFFF" w:themeColor="background1"/>
              </w:rPr>
              <w:t>ourse</w:t>
            </w:r>
          </w:p>
          <w:p w14:paraId="32825DA3" w14:textId="77777777" w:rsidR="000C1314" w:rsidRDefault="000C1314" w:rsidP="005F6E4B">
            <w:pPr>
              <w:spacing w:after="0"/>
              <w:jc w:val="right"/>
              <w:rPr>
                <w:b/>
                <w:bCs/>
                <w:color w:val="FFFFFF" w:themeColor="background1"/>
              </w:rPr>
            </w:pPr>
          </w:p>
          <w:p w14:paraId="4E4F03FD" w14:textId="77777777" w:rsidR="000C1314" w:rsidRPr="008D0FA8" w:rsidRDefault="000C1314" w:rsidP="005F6E4B">
            <w:pPr>
              <w:spacing w:after="0"/>
              <w:rPr>
                <w:b/>
                <w:bCs/>
                <w:color w:val="FFFFFF" w:themeColor="background1"/>
              </w:rPr>
            </w:pPr>
            <w:r>
              <w:rPr>
                <w:b/>
                <w:bCs/>
                <w:color w:val="FFFFFF" w:themeColor="background1"/>
              </w:rPr>
              <w:t>Qualification</w:t>
            </w:r>
          </w:p>
        </w:tc>
        <w:tc>
          <w:tcPr>
            <w:tcW w:w="1120" w:type="pct"/>
            <w:shd w:val="clear" w:color="auto" w:fill="041E42"/>
          </w:tcPr>
          <w:p w14:paraId="4858EF94" w14:textId="77777777" w:rsidR="000C1314" w:rsidRPr="008D0FA8" w:rsidRDefault="000C1314" w:rsidP="005F6E4B">
            <w:pPr>
              <w:spacing w:after="0"/>
              <w:jc w:val="center"/>
              <w:rPr>
                <w:b/>
                <w:bCs/>
                <w:color w:val="FFFFFF" w:themeColor="background1"/>
              </w:rPr>
            </w:pPr>
            <w:r w:rsidRPr="00634D7C">
              <w:rPr>
                <w:b/>
                <w:bCs/>
                <w:color w:val="FFFFFF" w:themeColor="background1"/>
              </w:rPr>
              <w:t xml:space="preserve">Human Services </w:t>
            </w:r>
            <w:r>
              <w:rPr>
                <w:b/>
                <w:bCs/>
                <w:color w:val="FFFFFF" w:themeColor="background1"/>
              </w:rPr>
              <w:br/>
            </w:r>
            <w:r w:rsidRPr="00634D7C">
              <w:rPr>
                <w:b/>
                <w:bCs/>
                <w:color w:val="FFFFFF" w:themeColor="background1"/>
              </w:rPr>
              <w:t>240-hour course</w:t>
            </w:r>
          </w:p>
        </w:tc>
        <w:tc>
          <w:tcPr>
            <w:tcW w:w="992" w:type="pct"/>
            <w:shd w:val="clear" w:color="auto" w:fill="041E42"/>
          </w:tcPr>
          <w:p w14:paraId="16EBE579" w14:textId="77777777" w:rsidR="000C1314" w:rsidRDefault="000C1314" w:rsidP="005F6E4B">
            <w:pPr>
              <w:spacing w:after="0"/>
              <w:jc w:val="center"/>
              <w:rPr>
                <w:b/>
                <w:bCs/>
                <w:color w:val="FFFFFF" w:themeColor="background1"/>
              </w:rPr>
            </w:pPr>
            <w:r>
              <w:rPr>
                <w:b/>
                <w:bCs/>
                <w:color w:val="FFFFFF" w:themeColor="background1"/>
              </w:rPr>
              <w:t xml:space="preserve">Human Services </w:t>
            </w:r>
          </w:p>
          <w:p w14:paraId="72CF0B3A" w14:textId="77777777" w:rsidR="000C1314" w:rsidRPr="00634D7C" w:rsidRDefault="000C1314" w:rsidP="005F6E4B">
            <w:pPr>
              <w:spacing w:after="0"/>
              <w:jc w:val="center"/>
              <w:rPr>
                <w:b/>
                <w:bCs/>
                <w:color w:val="FFFFFF" w:themeColor="background1"/>
              </w:rPr>
            </w:pPr>
            <w:r>
              <w:rPr>
                <w:b/>
                <w:bCs/>
                <w:color w:val="FFFFFF" w:themeColor="background1"/>
              </w:rPr>
              <w:t>360-hour course</w:t>
            </w:r>
          </w:p>
        </w:tc>
        <w:tc>
          <w:tcPr>
            <w:tcW w:w="1248" w:type="pct"/>
            <w:shd w:val="clear" w:color="auto" w:fill="041E42"/>
          </w:tcPr>
          <w:p w14:paraId="0BEE99B9" w14:textId="1F9781B4" w:rsidR="000C1314" w:rsidRDefault="000C1314" w:rsidP="005F6E4B">
            <w:pPr>
              <w:spacing w:after="0"/>
              <w:jc w:val="center"/>
              <w:rPr>
                <w:b/>
                <w:bCs/>
                <w:color w:val="FFFFFF" w:themeColor="background1"/>
              </w:rPr>
            </w:pPr>
            <w:r w:rsidRPr="00634D7C">
              <w:rPr>
                <w:b/>
                <w:bCs/>
                <w:color w:val="FFFFFF" w:themeColor="background1"/>
              </w:rPr>
              <w:t>Human Services Specialisation Study</w:t>
            </w:r>
            <w:r w:rsidR="009B50CE">
              <w:rPr>
                <w:b/>
                <w:bCs/>
                <w:color w:val="FFFFFF" w:themeColor="background1"/>
              </w:rPr>
              <w:br/>
            </w:r>
            <w:r w:rsidRPr="00634D7C">
              <w:rPr>
                <w:b/>
                <w:bCs/>
                <w:color w:val="FFFFFF" w:themeColor="background1"/>
              </w:rPr>
              <w:t>60-hour course</w:t>
            </w:r>
          </w:p>
        </w:tc>
      </w:tr>
      <w:tr w:rsidR="000C1314" w:rsidRPr="008D0FA8" w14:paraId="0AA56B9B" w14:textId="77777777" w:rsidTr="00570966">
        <w:tc>
          <w:tcPr>
            <w:tcW w:w="1639" w:type="pct"/>
            <w:shd w:val="clear" w:color="auto" w:fill="auto"/>
          </w:tcPr>
          <w:p w14:paraId="25D5E07D" w14:textId="77777777" w:rsidR="000C1314" w:rsidRPr="00FC5F58" w:rsidRDefault="000C1314" w:rsidP="005F6E4B">
            <w:pPr>
              <w:spacing w:after="0"/>
            </w:pPr>
            <w:r w:rsidRPr="00FC5F58">
              <w:t>Certificate III in Individual Support (Ageing or Disability)</w:t>
            </w:r>
          </w:p>
        </w:tc>
        <w:tc>
          <w:tcPr>
            <w:tcW w:w="1120" w:type="pct"/>
          </w:tcPr>
          <w:p w14:paraId="1911E3B8" w14:textId="77777777" w:rsidR="000C1314" w:rsidRPr="00FC5F58" w:rsidRDefault="000C1314" w:rsidP="005F6E4B">
            <w:pPr>
              <w:spacing w:after="0"/>
              <w:jc w:val="center"/>
            </w:pPr>
            <w:r w:rsidRPr="00FC5F58">
              <w:t>Statement of Attainment</w:t>
            </w:r>
          </w:p>
        </w:tc>
        <w:tc>
          <w:tcPr>
            <w:tcW w:w="992" w:type="pct"/>
            <w:shd w:val="clear" w:color="auto" w:fill="auto"/>
          </w:tcPr>
          <w:p w14:paraId="5E59C82F" w14:textId="77777777" w:rsidR="000C1314" w:rsidRPr="00FC5F58" w:rsidRDefault="000C1314" w:rsidP="005F6E4B">
            <w:pPr>
              <w:spacing w:after="0"/>
              <w:jc w:val="center"/>
            </w:pPr>
            <w:r w:rsidRPr="00FC5F58">
              <w:t>Statement of Attainment</w:t>
            </w:r>
          </w:p>
        </w:tc>
        <w:tc>
          <w:tcPr>
            <w:tcW w:w="1248" w:type="pct"/>
            <w:shd w:val="clear" w:color="auto" w:fill="auto"/>
          </w:tcPr>
          <w:p w14:paraId="356191B6" w14:textId="77777777" w:rsidR="000C1314" w:rsidRPr="00FC5F58" w:rsidRDefault="000C1314" w:rsidP="005F6E4B">
            <w:pPr>
              <w:spacing w:after="0"/>
              <w:jc w:val="center"/>
            </w:pPr>
            <w:r w:rsidRPr="00FC5F58">
              <w:sym w:font="Wingdings" w:char="F0FC"/>
            </w:r>
          </w:p>
          <w:p w14:paraId="7B1FB666" w14:textId="77777777" w:rsidR="000C1314" w:rsidRPr="00FC5F58" w:rsidRDefault="000C1314" w:rsidP="005F6E4B">
            <w:pPr>
              <w:spacing w:after="0"/>
              <w:jc w:val="center"/>
            </w:pPr>
            <w:r w:rsidRPr="00FC5F58">
              <w:rPr>
                <w:sz w:val="16"/>
                <w:szCs w:val="18"/>
              </w:rPr>
              <w:t xml:space="preserve">(in combination with the </w:t>
            </w:r>
            <w:r w:rsidRPr="00FC5F58">
              <w:rPr>
                <w:sz w:val="16"/>
                <w:szCs w:val="18"/>
              </w:rPr>
              <w:br/>
              <w:t>360-hour course only)</w:t>
            </w:r>
          </w:p>
        </w:tc>
      </w:tr>
      <w:tr w:rsidR="000C1314" w:rsidRPr="008D0FA8" w14:paraId="0EF9050D" w14:textId="77777777" w:rsidTr="00570966">
        <w:tc>
          <w:tcPr>
            <w:tcW w:w="1639" w:type="pct"/>
            <w:shd w:val="clear" w:color="auto" w:fill="auto"/>
          </w:tcPr>
          <w:p w14:paraId="071DD93A" w14:textId="77777777" w:rsidR="000C1314" w:rsidRPr="00FC5F58" w:rsidRDefault="000C1314" w:rsidP="005F6E4B">
            <w:pPr>
              <w:spacing w:after="0"/>
            </w:pPr>
            <w:r w:rsidRPr="00FC5F58">
              <w:t>Certificate III in Allied Health Assistance</w:t>
            </w:r>
          </w:p>
        </w:tc>
        <w:tc>
          <w:tcPr>
            <w:tcW w:w="1120" w:type="pct"/>
          </w:tcPr>
          <w:p w14:paraId="1F23373A" w14:textId="77777777" w:rsidR="000C1314" w:rsidRPr="00FC5F58" w:rsidRDefault="000C1314" w:rsidP="005F6E4B">
            <w:pPr>
              <w:spacing w:after="0"/>
              <w:jc w:val="center"/>
            </w:pPr>
            <w:r w:rsidRPr="00FC5F58">
              <w:sym w:font="Wingdings" w:char="F0FC"/>
            </w:r>
          </w:p>
        </w:tc>
        <w:tc>
          <w:tcPr>
            <w:tcW w:w="992" w:type="pct"/>
            <w:shd w:val="pct15" w:color="auto" w:fill="auto"/>
          </w:tcPr>
          <w:p w14:paraId="250A658B" w14:textId="77777777" w:rsidR="000C1314" w:rsidRPr="00FC5F58" w:rsidRDefault="000C1314" w:rsidP="005F6E4B">
            <w:pPr>
              <w:spacing w:after="0"/>
              <w:jc w:val="center"/>
            </w:pPr>
          </w:p>
        </w:tc>
        <w:tc>
          <w:tcPr>
            <w:tcW w:w="1248" w:type="pct"/>
            <w:shd w:val="clear" w:color="auto" w:fill="auto"/>
          </w:tcPr>
          <w:p w14:paraId="486AADDE" w14:textId="77777777" w:rsidR="00CE79B2" w:rsidRPr="00FC5F58" w:rsidRDefault="00CE79B2" w:rsidP="00CE79B2">
            <w:pPr>
              <w:spacing w:after="0"/>
              <w:jc w:val="center"/>
            </w:pPr>
            <w:r w:rsidRPr="00FC5F58">
              <w:sym w:font="Wingdings" w:char="F0FC"/>
            </w:r>
          </w:p>
          <w:p w14:paraId="1AE64530" w14:textId="0367CCBE" w:rsidR="000C1314" w:rsidRPr="00FC5F58" w:rsidRDefault="00CE79B2" w:rsidP="005F6E4B">
            <w:pPr>
              <w:spacing w:after="0"/>
              <w:jc w:val="center"/>
            </w:pPr>
            <w:r w:rsidRPr="00FC5F58">
              <w:rPr>
                <w:sz w:val="16"/>
                <w:szCs w:val="18"/>
              </w:rPr>
              <w:t xml:space="preserve">(in combination with the </w:t>
            </w:r>
            <w:r w:rsidRPr="00FC5F58">
              <w:rPr>
                <w:sz w:val="16"/>
                <w:szCs w:val="18"/>
              </w:rPr>
              <w:br/>
              <w:t>240-hour course only)</w:t>
            </w:r>
          </w:p>
        </w:tc>
      </w:tr>
      <w:tr w:rsidR="005F603F" w:rsidRPr="008D0FA8" w14:paraId="5E6A744C" w14:textId="77777777" w:rsidTr="00656169">
        <w:tc>
          <w:tcPr>
            <w:tcW w:w="1639" w:type="pct"/>
            <w:shd w:val="clear" w:color="auto" w:fill="auto"/>
          </w:tcPr>
          <w:p w14:paraId="523FCB98" w14:textId="09658E5C" w:rsidR="005F603F" w:rsidRPr="00FC5F58" w:rsidRDefault="005F603F" w:rsidP="005F6E4B">
            <w:pPr>
              <w:spacing w:after="0"/>
            </w:pPr>
            <w:r w:rsidRPr="00FC5F58">
              <w:t xml:space="preserve">Certificate III in Health Services Assistance </w:t>
            </w:r>
          </w:p>
        </w:tc>
        <w:tc>
          <w:tcPr>
            <w:tcW w:w="1120" w:type="pct"/>
          </w:tcPr>
          <w:p w14:paraId="74726034" w14:textId="3F9C0D93" w:rsidR="005F603F" w:rsidRPr="00FC5F58" w:rsidRDefault="005F603F" w:rsidP="005F6E4B">
            <w:pPr>
              <w:spacing w:after="0"/>
              <w:jc w:val="center"/>
            </w:pPr>
            <w:r w:rsidRPr="00FC5F58">
              <w:t>Statement of Attainment</w:t>
            </w:r>
          </w:p>
        </w:tc>
        <w:tc>
          <w:tcPr>
            <w:tcW w:w="992" w:type="pct"/>
            <w:shd w:val="clear" w:color="auto" w:fill="D9D9D9" w:themeFill="background1" w:themeFillShade="D9"/>
          </w:tcPr>
          <w:p w14:paraId="62E1B0DC" w14:textId="77777777" w:rsidR="005F603F" w:rsidRPr="00FC5F58" w:rsidRDefault="005F603F" w:rsidP="005F6E4B">
            <w:pPr>
              <w:spacing w:after="0"/>
              <w:jc w:val="center"/>
            </w:pPr>
          </w:p>
        </w:tc>
        <w:tc>
          <w:tcPr>
            <w:tcW w:w="1248" w:type="pct"/>
            <w:shd w:val="clear" w:color="auto" w:fill="auto"/>
          </w:tcPr>
          <w:p w14:paraId="074ADF70" w14:textId="47624601" w:rsidR="005F603F" w:rsidRPr="00FC5F58" w:rsidRDefault="005F603F" w:rsidP="00CE79B2">
            <w:pPr>
              <w:spacing w:after="0"/>
              <w:jc w:val="center"/>
            </w:pPr>
            <w:r w:rsidRPr="00FC5F58">
              <w:sym w:font="Wingdings" w:char="F0FC"/>
            </w:r>
            <w:r w:rsidRPr="00FC5F58">
              <w:rPr>
                <w:sz w:val="18"/>
                <w:szCs w:val="20"/>
              </w:rPr>
              <w:br/>
            </w:r>
            <w:r w:rsidRPr="00FC5F58">
              <w:rPr>
                <w:sz w:val="16"/>
                <w:szCs w:val="18"/>
              </w:rPr>
              <w:t xml:space="preserve">(in combination with the </w:t>
            </w:r>
            <w:r w:rsidRPr="00FC5F58">
              <w:rPr>
                <w:sz w:val="16"/>
                <w:szCs w:val="18"/>
              </w:rPr>
              <w:br/>
              <w:t>240-hour course only)</w:t>
            </w:r>
          </w:p>
        </w:tc>
      </w:tr>
      <w:tr w:rsidR="000C1314" w:rsidRPr="008D0FA8" w14:paraId="096E8086" w14:textId="77777777" w:rsidTr="00570966">
        <w:tc>
          <w:tcPr>
            <w:tcW w:w="1639" w:type="pct"/>
            <w:shd w:val="clear" w:color="auto" w:fill="auto"/>
          </w:tcPr>
          <w:p w14:paraId="7400F183" w14:textId="2C5AB050" w:rsidR="000C1314" w:rsidRPr="00FC5F58" w:rsidRDefault="000C1314" w:rsidP="005F6E4B">
            <w:pPr>
              <w:spacing w:after="0"/>
            </w:pPr>
            <w:r w:rsidRPr="00FC5F58">
              <w:t>Certificate III in Health Services Assistance (Assisting in nursing work in acute care)</w:t>
            </w:r>
          </w:p>
        </w:tc>
        <w:tc>
          <w:tcPr>
            <w:tcW w:w="1120" w:type="pct"/>
          </w:tcPr>
          <w:p w14:paraId="633E2221" w14:textId="77777777" w:rsidR="000C1314" w:rsidRPr="00FC5F58" w:rsidRDefault="000C1314" w:rsidP="005F6E4B">
            <w:pPr>
              <w:spacing w:after="0"/>
              <w:jc w:val="center"/>
            </w:pPr>
            <w:r w:rsidRPr="00FC5F58">
              <w:t>Statement of Attainment</w:t>
            </w:r>
          </w:p>
        </w:tc>
        <w:tc>
          <w:tcPr>
            <w:tcW w:w="992" w:type="pct"/>
          </w:tcPr>
          <w:p w14:paraId="61B0405A" w14:textId="77777777" w:rsidR="000C1314" w:rsidRPr="00FC5F58" w:rsidRDefault="000C1314" w:rsidP="005F6E4B">
            <w:pPr>
              <w:spacing w:after="0"/>
              <w:jc w:val="center"/>
            </w:pPr>
            <w:r w:rsidRPr="00FC5F58">
              <w:sym w:font="Wingdings" w:char="F0FC"/>
            </w:r>
          </w:p>
          <w:p w14:paraId="41A199E8" w14:textId="77777777" w:rsidR="000C1314" w:rsidRPr="00FC5F58" w:rsidRDefault="000C1314" w:rsidP="005F6E4B">
            <w:pPr>
              <w:spacing w:after="0"/>
              <w:jc w:val="center"/>
            </w:pPr>
            <w:r w:rsidRPr="00FC5F58">
              <w:rPr>
                <w:sz w:val="16"/>
                <w:szCs w:val="18"/>
              </w:rPr>
              <w:t>(if required)</w:t>
            </w:r>
          </w:p>
        </w:tc>
        <w:tc>
          <w:tcPr>
            <w:tcW w:w="1248" w:type="pct"/>
          </w:tcPr>
          <w:p w14:paraId="6F9A319E" w14:textId="77777777" w:rsidR="000C1314" w:rsidRPr="00FC5F58" w:rsidRDefault="000C1314" w:rsidP="005F6E4B">
            <w:pPr>
              <w:spacing w:after="0"/>
              <w:jc w:val="center"/>
            </w:pPr>
            <w:r w:rsidRPr="00FC5F58">
              <w:sym w:font="Wingdings" w:char="F0FC"/>
            </w:r>
            <w:r w:rsidRPr="00FC5F58">
              <w:rPr>
                <w:sz w:val="18"/>
                <w:szCs w:val="20"/>
              </w:rPr>
              <w:br/>
            </w:r>
            <w:r w:rsidRPr="00FC5F58">
              <w:rPr>
                <w:sz w:val="16"/>
                <w:szCs w:val="18"/>
              </w:rPr>
              <w:t xml:space="preserve">(in combination with the </w:t>
            </w:r>
            <w:r w:rsidRPr="00FC5F58">
              <w:rPr>
                <w:sz w:val="16"/>
                <w:szCs w:val="18"/>
              </w:rPr>
              <w:br/>
              <w:t>240-hour course only)</w:t>
            </w:r>
          </w:p>
        </w:tc>
      </w:tr>
    </w:tbl>
    <w:p w14:paraId="7A53E6AC" w14:textId="38647E05" w:rsidR="005F7A77" w:rsidRPr="008D0FA8" w:rsidRDefault="005F7A77" w:rsidP="001D7EC8">
      <w:pPr>
        <w:pStyle w:val="Heading3"/>
      </w:pPr>
      <w:bookmarkStart w:id="44" w:name="_Toc145328997"/>
      <w:bookmarkEnd w:id="43"/>
      <w:r w:rsidRPr="008D0FA8">
        <w:t>2.1.1</w:t>
      </w:r>
      <w:r w:rsidRPr="008D0FA8">
        <w:tab/>
      </w:r>
      <w:r w:rsidR="00BC556D" w:rsidRPr="008D0FA8">
        <w:t>U</w:t>
      </w:r>
      <w:r w:rsidRPr="008D0FA8">
        <w:t>nit credit</w:t>
      </w:r>
      <w:bookmarkEnd w:id="37"/>
      <w:bookmarkEnd w:id="38"/>
      <w:bookmarkEnd w:id="39"/>
      <w:bookmarkEnd w:id="40"/>
      <w:bookmarkEnd w:id="41"/>
      <w:bookmarkEnd w:id="42"/>
      <w:r w:rsidR="00BC556D" w:rsidRPr="008D0FA8">
        <w:t xml:space="preserve"> for the Higher School Certificate</w:t>
      </w:r>
      <w:bookmarkEnd w:id="44"/>
    </w:p>
    <w:p w14:paraId="51CFE45B" w14:textId="1E52FA8F" w:rsidR="00BC556D" w:rsidRPr="008D0FA8" w:rsidRDefault="005F7A77" w:rsidP="000064D1">
      <w:r w:rsidRPr="008D0FA8">
        <w:t xml:space="preserve">To facilitate flexibility of VET in the HSC, courses within the </w:t>
      </w:r>
      <w:r w:rsidR="001C06D4">
        <w:t>Human Services</w:t>
      </w:r>
      <w:r w:rsidR="001E7372" w:rsidRPr="008D0FA8">
        <w:t xml:space="preserve"> Curriculum Framework</w:t>
      </w:r>
      <w:r w:rsidRPr="008D0FA8">
        <w:t xml:space="preserve"> m</w:t>
      </w:r>
      <w:r w:rsidR="000F05D5" w:rsidRPr="008D0FA8">
        <w:t xml:space="preserve">ay be delivered as Preliminary, </w:t>
      </w:r>
      <w:r w:rsidRPr="008D0FA8">
        <w:t>as HSC or as a combination of Preliminary and HSC units.</w:t>
      </w:r>
    </w:p>
    <w:p w14:paraId="347CA7F9" w14:textId="6AF0A1C6" w:rsidR="00BC556D" w:rsidRPr="008D0FA8" w:rsidRDefault="00BC556D" w:rsidP="000064D1">
      <w:r w:rsidRPr="008D0FA8">
        <w:t>The HSC credit units will be allocated to students’ Preliminary and/or HSC patterns of study as required.</w:t>
      </w:r>
    </w:p>
    <w:p w14:paraId="28C5AC60" w14:textId="40407667" w:rsidR="00570966" w:rsidRDefault="00BC556D" w:rsidP="00DE2FB9">
      <w:r w:rsidRPr="008D0FA8">
        <w:t>The pattern of study (</w:t>
      </w:r>
      <w:r w:rsidR="0013261F" w:rsidRPr="008D0FA8">
        <w:rPr>
          <w:iCs/>
        </w:rPr>
        <w:t>NESA</w:t>
      </w:r>
      <w:r w:rsidRPr="008D0FA8">
        <w:t xml:space="preserve"> course number) entered </w:t>
      </w:r>
      <w:r w:rsidR="00A72524">
        <w:t>in Schools Online</w:t>
      </w:r>
      <w:r w:rsidRPr="008D0FA8">
        <w:t xml:space="preserve"> should reflect the delivery of the HSC VET course over successive years. F</w:t>
      </w:r>
      <w:r w:rsidR="0013261F" w:rsidRPr="008D0FA8">
        <w:t>or example, delivery of the 240 </w:t>
      </w:r>
      <w:r w:rsidRPr="008D0FA8">
        <w:t xml:space="preserve">HSC indicative hour course over </w:t>
      </w:r>
      <w:r w:rsidR="00C45575" w:rsidRPr="008D0FA8">
        <w:t>2</w:t>
      </w:r>
      <w:r w:rsidRPr="008D0FA8">
        <w:t xml:space="preserve"> years should be entered as 2 units x 2 years. Students will be credentialled for the HSC credit units entered each calendar year, provided they have satisfactorily completed the course requirements for that calendar year as determined by the school, college or RTO.</w:t>
      </w:r>
    </w:p>
    <w:p w14:paraId="4FE9FCA8" w14:textId="77777777" w:rsidR="00ED106E" w:rsidRDefault="00ED106E">
      <w:pPr>
        <w:widowControl/>
        <w:spacing w:after="0" w:line="240" w:lineRule="auto"/>
        <w:rPr>
          <w:rFonts w:cs="Calibri"/>
          <w:b/>
          <w:bCs/>
          <w:color w:val="041E42"/>
          <w:sz w:val="24"/>
          <w:szCs w:val="24"/>
          <w:lang w:val="en-US"/>
        </w:rPr>
      </w:pPr>
      <w:r>
        <w:br w:type="page"/>
      </w:r>
    </w:p>
    <w:p w14:paraId="4FF1F699" w14:textId="7B498E6E" w:rsidR="005F7A77" w:rsidRPr="008D0FA8" w:rsidRDefault="005F7A77" w:rsidP="001D7EC8">
      <w:pPr>
        <w:pStyle w:val="Heading4"/>
        <w:rPr>
          <w:b w:val="0"/>
        </w:rPr>
      </w:pPr>
      <w:r w:rsidRPr="008D0FA8">
        <w:lastRenderedPageBreak/>
        <w:t xml:space="preserve">Table </w:t>
      </w:r>
      <w:r w:rsidR="00634D7C">
        <w:t>2</w:t>
      </w:r>
      <w:r w:rsidRPr="008D0FA8">
        <w:tab/>
        <w:t xml:space="preserve">HSC credit units for </w:t>
      </w:r>
      <w:r w:rsidR="001C06D4">
        <w:t>Human Services</w:t>
      </w:r>
      <w:r w:rsidRPr="008D0FA8">
        <w:t xml:space="preserve"> HSC courses</w:t>
      </w:r>
    </w:p>
    <w:tbl>
      <w:tblPr>
        <w:tblW w:w="9038" w:type="dxa"/>
        <w:tblInd w:w="-5"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08" w:type="dxa"/>
          <w:bottom w:w="57" w:type="dxa"/>
        </w:tblCellMar>
        <w:tblLook w:val="01E0" w:firstRow="1" w:lastRow="1" w:firstColumn="1" w:lastColumn="1" w:noHBand="0" w:noVBand="0"/>
      </w:tblPr>
      <w:tblGrid>
        <w:gridCol w:w="6866"/>
        <w:gridCol w:w="2172"/>
      </w:tblGrid>
      <w:tr w:rsidR="00FC3F33" w:rsidRPr="008D0FA8" w14:paraId="3A64CA6C" w14:textId="77777777" w:rsidTr="00FC3F33">
        <w:trPr>
          <w:tblHeader/>
        </w:trPr>
        <w:tc>
          <w:tcPr>
            <w:tcW w:w="6866" w:type="dxa"/>
            <w:shd w:val="clear" w:color="auto" w:fill="041E42"/>
          </w:tcPr>
          <w:p w14:paraId="4005A01A" w14:textId="77777777" w:rsidR="00FC3F33" w:rsidRPr="008D0FA8" w:rsidRDefault="00FC3F33" w:rsidP="005F6E4B">
            <w:pPr>
              <w:spacing w:after="0"/>
              <w:rPr>
                <w:b/>
                <w:bCs/>
                <w:color w:val="FFFFFF" w:themeColor="background1"/>
              </w:rPr>
            </w:pPr>
            <w:bookmarkStart w:id="45" w:name="_Hlk114039134"/>
            <w:r w:rsidRPr="008D0FA8">
              <w:rPr>
                <w:b/>
                <w:bCs/>
                <w:color w:val="FFFFFF" w:themeColor="background1"/>
              </w:rPr>
              <w:t>HSC VET course</w:t>
            </w:r>
          </w:p>
        </w:tc>
        <w:tc>
          <w:tcPr>
            <w:tcW w:w="2172" w:type="dxa"/>
            <w:shd w:val="clear" w:color="auto" w:fill="041E42"/>
            <w:vAlign w:val="center"/>
          </w:tcPr>
          <w:p w14:paraId="32DBEECC" w14:textId="77777777" w:rsidR="00FC3F33" w:rsidRPr="008D0FA8" w:rsidRDefault="00FC3F33" w:rsidP="005F6E4B">
            <w:pPr>
              <w:spacing w:after="0"/>
              <w:jc w:val="center"/>
              <w:rPr>
                <w:b/>
                <w:bCs/>
                <w:color w:val="FFFFFF" w:themeColor="background1"/>
              </w:rPr>
            </w:pPr>
            <w:r w:rsidRPr="008D0FA8">
              <w:rPr>
                <w:b/>
                <w:bCs/>
                <w:color w:val="FFFFFF" w:themeColor="background1"/>
              </w:rPr>
              <w:t>HSC credit units</w:t>
            </w:r>
          </w:p>
        </w:tc>
      </w:tr>
      <w:tr w:rsidR="00FC3F33" w:rsidRPr="008D0FA8" w14:paraId="670DD879" w14:textId="77777777" w:rsidTr="00FC3F33">
        <w:tc>
          <w:tcPr>
            <w:tcW w:w="6866" w:type="dxa"/>
            <w:shd w:val="clear" w:color="auto" w:fill="auto"/>
          </w:tcPr>
          <w:p w14:paraId="42316138" w14:textId="4B91FAF3" w:rsidR="00FC3F33" w:rsidRPr="008D0FA8" w:rsidRDefault="001C06D4" w:rsidP="00FC3F33">
            <w:pPr>
              <w:spacing w:after="0"/>
            </w:pPr>
            <w:r>
              <w:t>Human Services</w:t>
            </w:r>
            <w:r w:rsidR="00FC3F33" w:rsidRPr="008D0FA8">
              <w:t xml:space="preserve"> (240 indicative hours)</w:t>
            </w:r>
          </w:p>
        </w:tc>
        <w:tc>
          <w:tcPr>
            <w:tcW w:w="2172" w:type="dxa"/>
            <w:shd w:val="clear" w:color="auto" w:fill="auto"/>
            <w:vAlign w:val="center"/>
          </w:tcPr>
          <w:p w14:paraId="7B6B8658" w14:textId="77777777" w:rsidR="00FC3F33" w:rsidRPr="008D0FA8" w:rsidRDefault="00FC3F33" w:rsidP="00FC3F33">
            <w:pPr>
              <w:spacing w:after="0"/>
              <w:jc w:val="center"/>
            </w:pPr>
            <w:r w:rsidRPr="008D0FA8">
              <w:t>4</w:t>
            </w:r>
          </w:p>
        </w:tc>
      </w:tr>
      <w:tr w:rsidR="00634D7C" w:rsidRPr="008D0FA8" w14:paraId="50E78CF0" w14:textId="77777777" w:rsidTr="00FC3F33">
        <w:tc>
          <w:tcPr>
            <w:tcW w:w="6866" w:type="dxa"/>
            <w:shd w:val="clear" w:color="auto" w:fill="auto"/>
          </w:tcPr>
          <w:p w14:paraId="19369990" w14:textId="29D69B15" w:rsidR="00634D7C" w:rsidRPr="008D0FA8" w:rsidRDefault="00634D7C" w:rsidP="00634D7C">
            <w:pPr>
              <w:spacing w:after="0"/>
            </w:pPr>
            <w:r>
              <w:t>Human Services</w:t>
            </w:r>
            <w:r w:rsidRPr="008D0FA8">
              <w:t xml:space="preserve"> (</w:t>
            </w:r>
            <w:r w:rsidR="00DB532B">
              <w:t>360</w:t>
            </w:r>
            <w:r w:rsidRPr="008D0FA8">
              <w:t xml:space="preserve"> indicative hours)</w:t>
            </w:r>
          </w:p>
        </w:tc>
        <w:tc>
          <w:tcPr>
            <w:tcW w:w="2172" w:type="dxa"/>
            <w:shd w:val="clear" w:color="auto" w:fill="auto"/>
            <w:vAlign w:val="center"/>
          </w:tcPr>
          <w:p w14:paraId="5EADE999" w14:textId="1E21A312" w:rsidR="00634D7C" w:rsidRPr="008D0FA8" w:rsidRDefault="00634D7C" w:rsidP="00634D7C">
            <w:pPr>
              <w:spacing w:after="0"/>
              <w:jc w:val="center"/>
            </w:pPr>
            <w:r>
              <w:t>6</w:t>
            </w:r>
          </w:p>
        </w:tc>
      </w:tr>
      <w:tr w:rsidR="00634D7C" w:rsidRPr="008D0FA8" w14:paraId="0B3CB3DB" w14:textId="77777777" w:rsidTr="00FC3F33">
        <w:tc>
          <w:tcPr>
            <w:tcW w:w="6866" w:type="dxa"/>
            <w:shd w:val="clear" w:color="auto" w:fill="auto"/>
          </w:tcPr>
          <w:p w14:paraId="10E0FA26" w14:textId="7DAEEC27" w:rsidR="00634D7C" w:rsidRDefault="00634D7C" w:rsidP="00634D7C">
            <w:pPr>
              <w:spacing w:after="0"/>
            </w:pPr>
            <w:r>
              <w:t>Human Services</w:t>
            </w:r>
            <w:r w:rsidRPr="008D0FA8">
              <w:t xml:space="preserve"> Specialisation Study (60 indicative hours)</w:t>
            </w:r>
          </w:p>
        </w:tc>
        <w:tc>
          <w:tcPr>
            <w:tcW w:w="2172" w:type="dxa"/>
            <w:shd w:val="clear" w:color="auto" w:fill="auto"/>
            <w:vAlign w:val="center"/>
          </w:tcPr>
          <w:p w14:paraId="21E93902" w14:textId="3AA69F16" w:rsidR="00634D7C" w:rsidRPr="008D0FA8" w:rsidRDefault="00634D7C" w:rsidP="00634D7C">
            <w:pPr>
              <w:spacing w:after="0"/>
              <w:jc w:val="center"/>
            </w:pPr>
            <w:r w:rsidRPr="008D0FA8">
              <w:t>1</w:t>
            </w:r>
          </w:p>
        </w:tc>
      </w:tr>
      <w:bookmarkEnd w:id="45"/>
    </w:tbl>
    <w:p w14:paraId="570E4687" w14:textId="77777777" w:rsidR="00570966" w:rsidRPr="008B70A0" w:rsidRDefault="00570966" w:rsidP="00570966">
      <w:r w:rsidRPr="008B70A0">
        <w:br w:type="page"/>
      </w:r>
    </w:p>
    <w:p w14:paraId="3A55BD54" w14:textId="3BFC3F1E" w:rsidR="005F7A77" w:rsidRPr="008D0FA8" w:rsidRDefault="005F7A77" w:rsidP="001D7EC8">
      <w:pPr>
        <w:pStyle w:val="Heading3"/>
        <w:rPr>
          <w:b w:val="0"/>
        </w:rPr>
      </w:pPr>
      <w:bookmarkStart w:id="46" w:name="_Toc145328998"/>
      <w:r w:rsidRPr="008D0FA8">
        <w:lastRenderedPageBreak/>
        <w:t>2.1.2</w:t>
      </w:r>
      <w:r w:rsidRPr="008D0FA8">
        <w:tab/>
      </w:r>
      <w:r w:rsidR="0013261F" w:rsidRPr="008D0FA8">
        <w:t>NESA</w:t>
      </w:r>
      <w:r w:rsidR="00BD7E16" w:rsidRPr="008D0FA8">
        <w:t xml:space="preserve"> course numbers</w:t>
      </w:r>
      <w:bookmarkEnd w:id="46"/>
    </w:p>
    <w:p w14:paraId="36489D06" w14:textId="06AC3307" w:rsidR="00220544" w:rsidRPr="00FC5F58" w:rsidRDefault="00FF0135" w:rsidP="00220544">
      <w:pPr>
        <w:pStyle w:val="Heading4"/>
      </w:pPr>
      <w:r w:rsidRPr="00FC5F58">
        <w:t>271</w:t>
      </w:r>
      <w:r w:rsidR="00AF529F" w:rsidRPr="00FC5F58">
        <w:t>2</w:t>
      </w:r>
      <w:r w:rsidRPr="00FC5F58">
        <w:t>1</w:t>
      </w:r>
      <w:r w:rsidR="00E77C08" w:rsidRPr="00FC5F58">
        <w:t xml:space="preserve"> </w:t>
      </w:r>
      <w:r w:rsidR="00220544" w:rsidRPr="00FC5F58">
        <w:t xml:space="preserve">– </w:t>
      </w:r>
      <w:r w:rsidR="001C06D4" w:rsidRPr="00FC5F58">
        <w:t>Human Services</w:t>
      </w:r>
      <w:r w:rsidR="00220544" w:rsidRPr="00FC5F58">
        <w:t xml:space="preserve"> (240 indicative hours)</w:t>
      </w:r>
    </w:p>
    <w:p w14:paraId="1ABCBD42" w14:textId="77777777" w:rsidR="00220544" w:rsidRPr="00FC5F58" w:rsidRDefault="00220544" w:rsidP="00220544">
      <w:pPr>
        <w:spacing w:before="200"/>
        <w:ind w:left="1559" w:hanging="1559"/>
      </w:pPr>
      <w:r w:rsidRPr="00FC5F58">
        <w:rPr>
          <w:bCs/>
        </w:rPr>
        <w:t>Pattern of study:</w:t>
      </w:r>
      <w:r w:rsidRPr="00FC5F58">
        <w:tab/>
        <w:t>2 units x 2 years</w:t>
      </w:r>
    </w:p>
    <w:p w14:paraId="55B54ACB" w14:textId="7EFC1A90" w:rsidR="00220544" w:rsidRPr="00FC5F58" w:rsidRDefault="00220544" w:rsidP="00220544">
      <w:r w:rsidRPr="00FC5F58">
        <w:t xml:space="preserve">Enter this NESA course number for both Year 11 (Preliminary) and Year 12 (HSC) </w:t>
      </w:r>
      <w:r w:rsidR="00A72524" w:rsidRPr="00FC5F58">
        <w:t>in Schools Online</w:t>
      </w:r>
      <w:r w:rsidRPr="00FC5F58">
        <w:t>.</w:t>
      </w:r>
    </w:p>
    <w:p w14:paraId="270321F8" w14:textId="66810FD0" w:rsidR="00220544" w:rsidRPr="00FC5F58" w:rsidRDefault="00FF0135" w:rsidP="00220544">
      <w:pPr>
        <w:pStyle w:val="Heading4"/>
      </w:pPr>
      <w:r w:rsidRPr="00FC5F58">
        <w:t>271</w:t>
      </w:r>
      <w:r w:rsidR="00AF529F" w:rsidRPr="00FC5F58">
        <w:t>2</w:t>
      </w:r>
      <w:r w:rsidRPr="00FC5F58">
        <w:t>2</w:t>
      </w:r>
      <w:r w:rsidR="00E77C08" w:rsidRPr="00FC5F58">
        <w:t xml:space="preserve"> </w:t>
      </w:r>
      <w:r w:rsidR="00220544" w:rsidRPr="00FC5F58">
        <w:t xml:space="preserve">– </w:t>
      </w:r>
      <w:r w:rsidR="001C06D4" w:rsidRPr="00FC5F58">
        <w:t>Human Services</w:t>
      </w:r>
      <w:r w:rsidR="00220544" w:rsidRPr="00FC5F58">
        <w:t xml:space="preserve"> (240 indicative hours)</w:t>
      </w:r>
    </w:p>
    <w:p w14:paraId="3E3AE0DD" w14:textId="77777777" w:rsidR="00220544" w:rsidRPr="00FC5F58" w:rsidRDefault="00220544" w:rsidP="00220544">
      <w:pPr>
        <w:spacing w:before="200"/>
        <w:ind w:left="1559" w:hanging="1559"/>
      </w:pPr>
      <w:r w:rsidRPr="00FC5F58">
        <w:rPr>
          <w:bCs/>
        </w:rPr>
        <w:t>Pattern of study:</w:t>
      </w:r>
      <w:r w:rsidRPr="00FC5F58">
        <w:tab/>
        <w:t>4 units x 1 year</w:t>
      </w:r>
    </w:p>
    <w:p w14:paraId="73D159D8" w14:textId="4948493E" w:rsidR="00220544" w:rsidRPr="00FC5F58" w:rsidRDefault="00220544" w:rsidP="00220544">
      <w:r w:rsidRPr="00FC5F58">
        <w:t xml:space="preserve">Enter this NESA course number for either Year 11 (Preliminary) or Year 12 (HSC) </w:t>
      </w:r>
      <w:r w:rsidR="00A72524" w:rsidRPr="00FC5F58">
        <w:t>in Schools Online</w:t>
      </w:r>
      <w:r w:rsidRPr="00FC5F58">
        <w:t>.</w:t>
      </w:r>
    </w:p>
    <w:p w14:paraId="4170B253" w14:textId="213F9EED" w:rsidR="00220544" w:rsidRPr="00FC5F58" w:rsidRDefault="008A08EB" w:rsidP="00220544">
      <w:pPr>
        <w:pStyle w:val="Heading4"/>
      </w:pPr>
      <w:r w:rsidRPr="00FC5F58">
        <w:t>271</w:t>
      </w:r>
      <w:r w:rsidR="00AF529F" w:rsidRPr="00FC5F58">
        <w:t>29</w:t>
      </w:r>
      <w:r w:rsidR="00C57A0E" w:rsidRPr="00FC5F58">
        <w:t xml:space="preserve"> </w:t>
      </w:r>
      <w:r w:rsidR="00220544" w:rsidRPr="00FC5F58">
        <w:t xml:space="preserve">– </w:t>
      </w:r>
      <w:r w:rsidR="001C06D4" w:rsidRPr="00FC5F58">
        <w:t>Human Services</w:t>
      </w:r>
      <w:r w:rsidR="00220544" w:rsidRPr="00FC5F58">
        <w:t xml:space="preserve"> (</w:t>
      </w:r>
      <w:r w:rsidR="00C57A0E" w:rsidRPr="00FC5F58">
        <w:t>360</w:t>
      </w:r>
      <w:r w:rsidR="00220544" w:rsidRPr="00FC5F58">
        <w:t xml:space="preserve"> indicative hours)</w:t>
      </w:r>
      <w:r w:rsidR="00A72524" w:rsidRPr="00FC5F58">
        <w:t xml:space="preserve"> </w:t>
      </w:r>
    </w:p>
    <w:p w14:paraId="1B75E190" w14:textId="6A5F637B" w:rsidR="00220544" w:rsidRPr="00FC5F58" w:rsidRDefault="00220544" w:rsidP="00220544">
      <w:pPr>
        <w:spacing w:before="200"/>
        <w:ind w:left="1559" w:hanging="1559"/>
      </w:pPr>
      <w:r w:rsidRPr="00FC5F58">
        <w:t>Pattern of study:</w:t>
      </w:r>
      <w:r w:rsidRPr="00FC5F58">
        <w:tab/>
      </w:r>
      <w:r w:rsidR="00A81BB5" w:rsidRPr="00FC5F58">
        <w:t>3</w:t>
      </w:r>
      <w:r w:rsidR="00C57A0E" w:rsidRPr="00FC5F58">
        <w:t xml:space="preserve"> units x 2 years</w:t>
      </w:r>
    </w:p>
    <w:p w14:paraId="78426F8D" w14:textId="351C4F45" w:rsidR="00EE5F87" w:rsidRPr="00FC5F58" w:rsidRDefault="00EE5F87" w:rsidP="00EE5F87">
      <w:pPr>
        <w:ind w:left="425" w:hanging="425"/>
      </w:pPr>
      <w:r w:rsidRPr="00FC5F58">
        <w:t xml:space="preserve">Enter this NESA course number for both Year 11 (Preliminary) and Year 12 (HSC) </w:t>
      </w:r>
      <w:r w:rsidR="00A72524" w:rsidRPr="00FC5F58">
        <w:t>in Schools Online</w:t>
      </w:r>
      <w:r w:rsidRPr="00FC5F58">
        <w:t>.</w:t>
      </w:r>
    </w:p>
    <w:p w14:paraId="036BE434" w14:textId="4433A3D2" w:rsidR="00220544" w:rsidRPr="00FC5F58" w:rsidRDefault="008A08EB" w:rsidP="00220544">
      <w:pPr>
        <w:pStyle w:val="Heading4"/>
      </w:pPr>
      <w:r w:rsidRPr="00FC5F58">
        <w:t>27123</w:t>
      </w:r>
      <w:r w:rsidR="00E77C08" w:rsidRPr="00FC5F58">
        <w:t xml:space="preserve"> </w:t>
      </w:r>
      <w:r w:rsidR="00220544" w:rsidRPr="00FC5F58">
        <w:t xml:space="preserve">– </w:t>
      </w:r>
      <w:r w:rsidR="001C06D4" w:rsidRPr="00FC5F58">
        <w:t>Human Services</w:t>
      </w:r>
      <w:r w:rsidR="00220544" w:rsidRPr="00FC5F58">
        <w:t xml:space="preserve"> Specialisation Study (</w:t>
      </w:r>
      <w:r w:rsidR="000123AC" w:rsidRPr="00FC5F58">
        <w:t>6</w:t>
      </w:r>
      <w:r w:rsidR="00220544" w:rsidRPr="00FC5F58">
        <w:t>0 indicative hours)</w:t>
      </w:r>
    </w:p>
    <w:p w14:paraId="3F75BFFA" w14:textId="77777777" w:rsidR="00BE1293" w:rsidRPr="00FC5F58" w:rsidRDefault="00BE1293" w:rsidP="00BE1293">
      <w:pPr>
        <w:spacing w:before="200"/>
        <w:ind w:left="1559" w:hanging="1559"/>
      </w:pPr>
      <w:r w:rsidRPr="00FC5F58">
        <w:t>Pattern of study:</w:t>
      </w:r>
      <w:r w:rsidRPr="00FC5F58">
        <w:tab/>
        <w:t>1 unit x 1 year</w:t>
      </w:r>
    </w:p>
    <w:p w14:paraId="0A990DA3" w14:textId="52581145" w:rsidR="00E37528" w:rsidRPr="008D0FA8" w:rsidRDefault="00BE1293" w:rsidP="003408D4">
      <w:pPr>
        <w:spacing w:after="360"/>
      </w:pPr>
      <w:r w:rsidRPr="00FC5F58">
        <w:t xml:space="preserve">Enter this NESA course number for either Year 11 (Preliminary) or Year 12 (HSC) </w:t>
      </w:r>
      <w:r w:rsidR="00A72524" w:rsidRPr="00FC5F58">
        <w:t>in Schools Online</w:t>
      </w:r>
      <w:r w:rsidRPr="00FC5F58">
        <w:t>.</w:t>
      </w:r>
    </w:p>
    <w:p w14:paraId="2B1D142C" w14:textId="0023B64C" w:rsidR="00220544" w:rsidRPr="008D0FA8" w:rsidRDefault="00220544" w:rsidP="00AE77D8">
      <w:pPr>
        <w:pStyle w:val="Heading3"/>
        <w:spacing w:before="240" w:after="160"/>
      </w:pPr>
      <w:bookmarkStart w:id="47" w:name="_Toc515814437"/>
      <w:bookmarkStart w:id="48" w:name="_Toc74081443"/>
      <w:bookmarkStart w:id="49" w:name="_Toc80703012"/>
      <w:bookmarkStart w:id="50" w:name="_Toc145328999"/>
      <w:r w:rsidRPr="008D0FA8">
        <w:t>2.1.3</w:t>
      </w:r>
      <w:r w:rsidRPr="008D0FA8">
        <w:tab/>
        <w:t>HSC examination number</w:t>
      </w:r>
      <w:bookmarkEnd w:id="47"/>
      <w:bookmarkEnd w:id="48"/>
      <w:bookmarkEnd w:id="49"/>
      <w:bookmarkEnd w:id="50"/>
    </w:p>
    <w:p w14:paraId="159B960F" w14:textId="13D2D5EA" w:rsidR="00220544" w:rsidRPr="008D0FA8" w:rsidRDefault="00220544" w:rsidP="00220544">
      <w:pPr>
        <w:pStyle w:val="Heading4"/>
      </w:pPr>
      <w:r w:rsidRPr="00AF529F">
        <w:t>2</w:t>
      </w:r>
      <w:r w:rsidR="00755ECE" w:rsidRPr="00AF529F">
        <w:t>7199</w:t>
      </w:r>
      <w:r w:rsidRPr="00AF529F">
        <w:t xml:space="preserve"> –</w:t>
      </w:r>
      <w:r w:rsidRPr="008D0FA8">
        <w:t xml:space="preserve"> </w:t>
      </w:r>
      <w:r w:rsidR="001C06D4">
        <w:t>Human Services</w:t>
      </w:r>
      <w:r w:rsidRPr="008D0FA8">
        <w:t xml:space="preserve"> HSC examination</w:t>
      </w:r>
    </w:p>
    <w:p w14:paraId="29AC5666" w14:textId="77777777" w:rsidR="004F0A14" w:rsidRDefault="00220544" w:rsidP="003408D4">
      <w:pPr>
        <w:spacing w:before="200" w:after="360"/>
      </w:pPr>
      <w:r w:rsidRPr="008D0FA8">
        <w:t xml:space="preserve">Enter this NESA course number </w:t>
      </w:r>
      <w:r w:rsidR="00A72524">
        <w:t>in Schools Online</w:t>
      </w:r>
      <w:r w:rsidRPr="008D0FA8">
        <w:t xml:space="preserve"> as a Year 12 (HSC) entry in the year the examination is undertaken.</w:t>
      </w:r>
    </w:p>
    <w:p w14:paraId="5B92A575" w14:textId="0EA8CD7E" w:rsidR="00BD7E16" w:rsidRPr="008D0FA8" w:rsidRDefault="00BD7E16" w:rsidP="001D7EC8">
      <w:pPr>
        <w:pStyle w:val="Heading3"/>
      </w:pPr>
      <w:bookmarkStart w:id="51" w:name="_Toc145329000"/>
      <w:r w:rsidRPr="008D0FA8">
        <w:t>2.1.</w:t>
      </w:r>
      <w:r w:rsidR="00A03BD7" w:rsidRPr="008D0FA8">
        <w:t>4</w:t>
      </w:r>
      <w:r w:rsidRPr="008D0FA8">
        <w:tab/>
      </w:r>
      <w:r w:rsidR="005F7A77" w:rsidRPr="008D0FA8">
        <w:t>Allocation of HSC indicative hours of credit</w:t>
      </w:r>
      <w:bookmarkEnd w:id="51"/>
    </w:p>
    <w:p w14:paraId="3F338B28" w14:textId="7CE01EBB" w:rsidR="005F7A77" w:rsidRPr="008D0FA8" w:rsidRDefault="005F7A77" w:rsidP="00522C0B">
      <w:r w:rsidRPr="008D0FA8">
        <w:t xml:space="preserve">Units of competency drawn from Training Packages are not defined in terms of duration. The amount of time required by individual students to achieve competency will vary according to their aptitude and experience. Where a training program is designed for delivery by an RTO, the RTO will specify the length of the training program according to the delivery strategies and/or curriculum resources chosen. </w:t>
      </w:r>
    </w:p>
    <w:p w14:paraId="1C350A8D" w14:textId="3D07E278" w:rsidR="008C6081" w:rsidRPr="008D0FA8" w:rsidRDefault="005F7A77" w:rsidP="00522C0B">
      <w:r w:rsidRPr="008D0FA8">
        <w:t xml:space="preserve">However, for the purposes of the HSC, VET courses must be described in terms of their indicative hours. For this reason, indicative hours for unit credit towards the HSC have been assigned to each unit of competency within the Framework. It is emphasised that the assignment of indicative hours does not imply that all students will fulfil all requirements of a unit of competency within these hours. RTOs may determine that additional or fewer hours are required for the achievement of particular competencies. However, this does not alter the HSC indicative hours allocated, only the delivery hours. </w:t>
      </w:r>
    </w:p>
    <w:p w14:paraId="43FB5424" w14:textId="7287FD38" w:rsidR="008C6081" w:rsidRPr="008D0FA8" w:rsidRDefault="005F7A77" w:rsidP="00522C0B">
      <w:r w:rsidRPr="008D0FA8">
        <w:t>Students may need to spend additional time practising ski</w:t>
      </w:r>
      <w:r w:rsidR="00922CC2" w:rsidRPr="008D0FA8">
        <w:t xml:space="preserve">lls in a work environment and </w:t>
      </w:r>
      <w:r w:rsidRPr="008D0FA8">
        <w:t xml:space="preserve">completing projects and assignments, in order to fulfil Training Package assessment requirements. </w:t>
      </w:r>
    </w:p>
    <w:p w14:paraId="78B455A9" w14:textId="3BB1320A" w:rsidR="004C1C2C" w:rsidRDefault="00BD7E16" w:rsidP="00522C0B">
      <w:r w:rsidRPr="008D0FA8">
        <w:t>The</w:t>
      </w:r>
      <w:r w:rsidR="005F7A77" w:rsidRPr="008D0FA8">
        <w:t xml:space="preserve"> HSC indicative hours assigned to each unit of competency </w:t>
      </w:r>
      <w:r w:rsidRPr="008D0FA8">
        <w:t xml:space="preserve">are listed in </w:t>
      </w:r>
      <w:r w:rsidR="006D53A4" w:rsidRPr="008D0FA8">
        <w:t>Section 2.</w:t>
      </w:r>
      <w:r w:rsidR="00A74534" w:rsidRPr="008D0FA8">
        <w:t>5</w:t>
      </w:r>
      <w:r w:rsidRPr="008D0FA8">
        <w:t xml:space="preserve"> of this </w:t>
      </w:r>
      <w:r w:rsidR="001F74BE" w:rsidRPr="008D0FA8">
        <w:t>s</w:t>
      </w:r>
      <w:r w:rsidRPr="008D0FA8">
        <w:t>yllabus</w:t>
      </w:r>
      <w:r w:rsidR="005F7A77" w:rsidRPr="008D0FA8">
        <w:t>.</w:t>
      </w:r>
    </w:p>
    <w:p w14:paraId="57225BF5" w14:textId="0713273C" w:rsidR="003408D4" w:rsidRDefault="003408D4">
      <w:pPr>
        <w:widowControl/>
        <w:spacing w:after="0" w:line="240" w:lineRule="auto"/>
      </w:pPr>
      <w:r>
        <w:br w:type="page"/>
      </w:r>
    </w:p>
    <w:p w14:paraId="33A7630A" w14:textId="314005D2" w:rsidR="008C6081" w:rsidRPr="008D0FA8" w:rsidRDefault="005F7A77" w:rsidP="001D7EC8">
      <w:pPr>
        <w:pStyle w:val="Heading3"/>
      </w:pPr>
      <w:bookmarkStart w:id="52" w:name="_Toc145329001"/>
      <w:r w:rsidRPr="008D0FA8">
        <w:lastRenderedPageBreak/>
        <w:t>2.1.</w:t>
      </w:r>
      <w:r w:rsidR="00A03BD7" w:rsidRPr="008D0FA8">
        <w:t>5</w:t>
      </w:r>
      <w:r w:rsidRPr="008D0FA8">
        <w:tab/>
        <w:t>Work placement requirements</w:t>
      </w:r>
      <w:bookmarkEnd w:id="52"/>
    </w:p>
    <w:p w14:paraId="1B977078" w14:textId="27B55195" w:rsidR="00AF23B3" w:rsidRPr="008D0FA8" w:rsidRDefault="00AF23B3" w:rsidP="00AF23B3">
      <w:bookmarkStart w:id="53" w:name="_Hlk114039406"/>
      <w:r w:rsidRPr="008D0FA8">
        <w:t>Work placement is a mandatory HSC requirement within this Framework</w:t>
      </w:r>
      <w:r w:rsidR="00AB22F0">
        <w:t xml:space="preserve">. </w:t>
      </w:r>
      <w:r w:rsidR="00AB22F0" w:rsidRPr="00AB22F0">
        <w:t>The CHC and HLT Training Packages also specify requirements for work placement for some qualifications and units of competency. The minimum work placement hours assigned to HSC courses in this Framework reflect the industry-determined requirements according to the qualification being undertaken.</w:t>
      </w:r>
    </w:p>
    <w:p w14:paraId="1BC27361" w14:textId="433663C8" w:rsidR="00AF23B3" w:rsidRPr="008D0FA8" w:rsidRDefault="00AF23B3" w:rsidP="00AF23B3">
      <w:r w:rsidRPr="008D0FA8">
        <w:t xml:space="preserve">Work placement is to be undertaken in an appropriate </w:t>
      </w:r>
      <w:r w:rsidR="00AB22F0">
        <w:t xml:space="preserve">community services/health </w:t>
      </w:r>
      <w:r w:rsidRPr="008D0FA8">
        <w:t xml:space="preserve">work environment. </w:t>
      </w:r>
    </w:p>
    <w:p w14:paraId="20B5AE2C" w14:textId="77777777" w:rsidR="00AB22F0" w:rsidRDefault="00AB22F0" w:rsidP="00AB22F0">
      <w:r>
        <w:t>Students should be at least 16 years old to undertake the work placement for this Framework as they will be in a work environment with vulnerable people and duty of care requires a substantial level of maturity. Any variation from this requirement must be with the explicit approval of the school or college, RTO and host employer.</w:t>
      </w:r>
    </w:p>
    <w:p w14:paraId="681F0CFD" w14:textId="77777777" w:rsidR="00AB22F0" w:rsidRDefault="00AB22F0" w:rsidP="00AB22F0">
      <w:r>
        <w:t>Students undertaking courses as part of a school-based traineeship will meet the mandatory work placement hour requirements through the on-the-job training component of the traineeship.</w:t>
      </w:r>
    </w:p>
    <w:p w14:paraId="7F5A6FCB" w14:textId="76E7A09A" w:rsidR="008C6081" w:rsidRPr="008D0FA8" w:rsidRDefault="002B589C" w:rsidP="00867348">
      <w:pPr>
        <w:rPr>
          <w:szCs w:val="20"/>
        </w:rPr>
      </w:pPr>
      <w:bookmarkStart w:id="54" w:name="_Hlk114039435"/>
      <w:bookmarkEnd w:id="53"/>
      <w:r w:rsidRPr="008D0FA8">
        <w:rPr>
          <w:szCs w:val="20"/>
        </w:rPr>
        <w:t>Recognition of prior learning (RPL) may be granted for mandatory work placement requirements</w:t>
      </w:r>
      <w:r>
        <w:rPr>
          <w:rStyle w:val="FootnoteReference"/>
          <w:szCs w:val="20"/>
        </w:rPr>
        <w:footnoteReference w:id="1"/>
      </w:r>
      <w:r w:rsidRPr="008D0FA8">
        <w:rPr>
          <w:szCs w:val="20"/>
        </w:rPr>
        <w:t>. Students’ outside employment (ie not under the auspices of the school) may be recognised towards the requirement for work placement in a VET course (</w:t>
      </w:r>
      <w:hyperlink r:id="rId39" w:anchor="acerule=n14_4_applying_for_recognition_of_prior_learning__&amp;part=content_5" w:history="1">
        <w:r w:rsidR="00637D41">
          <w:rPr>
            <w:rStyle w:val="Hyperlink"/>
            <w:szCs w:val="20"/>
          </w:rPr>
          <w:t>ACE Rule 14.4.2</w:t>
        </w:r>
      </w:hyperlink>
      <w:r w:rsidR="001D1E91">
        <w:rPr>
          <w:szCs w:val="20"/>
        </w:rPr>
        <w:t>)</w:t>
      </w:r>
      <w:r w:rsidR="00621F91" w:rsidRPr="008D0FA8">
        <w:rPr>
          <w:szCs w:val="20"/>
        </w:rPr>
        <w:t>.</w:t>
      </w:r>
    </w:p>
    <w:p w14:paraId="77C35265" w14:textId="55E09C4D" w:rsidR="000E069C" w:rsidRPr="008D0FA8" w:rsidRDefault="00621F91" w:rsidP="00867348">
      <w:pPr>
        <w:rPr>
          <w:i/>
          <w:iCs/>
          <w:szCs w:val="20"/>
        </w:rPr>
      </w:pPr>
      <w:r w:rsidRPr="008D0FA8">
        <w:rPr>
          <w:szCs w:val="20"/>
        </w:rPr>
        <w:t>Non-completion of work placement is grounds for withholding the HSC course. Schools and colleges are advised to follow the procedure for issuing ‘N’ determinations as outlin</w:t>
      </w:r>
      <w:r w:rsidRPr="009A5B47">
        <w:rPr>
          <w:szCs w:val="20"/>
        </w:rPr>
        <w:t xml:space="preserve">ed </w:t>
      </w:r>
      <w:r w:rsidR="00BE1605" w:rsidRPr="009A5B47">
        <w:rPr>
          <w:rStyle w:val="Hyperlink"/>
          <w:rFonts w:cs="Arial"/>
          <w:color w:val="auto"/>
          <w:szCs w:val="20"/>
          <w:u w:val="none"/>
        </w:rPr>
        <w:t xml:space="preserve">in </w:t>
      </w:r>
      <w:hyperlink r:id="rId40" w:history="1">
        <w:r w:rsidR="001E1D15">
          <w:rPr>
            <w:rStyle w:val="Hyperlink"/>
            <w:rFonts w:cs="Arial"/>
            <w:szCs w:val="20"/>
          </w:rPr>
          <w:t>ACE Rule 4.2</w:t>
        </w:r>
      </w:hyperlink>
      <w:r w:rsidRPr="008D0FA8">
        <w:rPr>
          <w:szCs w:val="20"/>
        </w:rPr>
        <w:t>.</w:t>
      </w:r>
    </w:p>
    <w:p w14:paraId="1B3CF73D" w14:textId="52E1EDA2" w:rsidR="00522C0B" w:rsidRPr="008D0FA8" w:rsidRDefault="005F7A77" w:rsidP="00867348">
      <w:bookmarkStart w:id="55" w:name="_Hlk114039456"/>
      <w:bookmarkEnd w:id="54"/>
      <w:r w:rsidRPr="008D0FA8">
        <w:t xml:space="preserve">Students must complete the following work placement for </w:t>
      </w:r>
      <w:r w:rsidR="001C06D4">
        <w:t>Human Services</w:t>
      </w:r>
      <w:r w:rsidR="001E7372" w:rsidRPr="008D0FA8">
        <w:t xml:space="preserve"> Curriculum Framework</w:t>
      </w:r>
      <w:r w:rsidR="000E069C" w:rsidRPr="008D0FA8">
        <w:t xml:space="preserve"> courses.</w:t>
      </w:r>
      <w:bookmarkStart w:id="56" w:name="_Hlk114039468"/>
    </w:p>
    <w:p w14:paraId="5F1D3E8A" w14:textId="504F0CAA" w:rsidR="005F7A77" w:rsidRPr="00FC5F58" w:rsidRDefault="005F7A77" w:rsidP="001D7EC8">
      <w:pPr>
        <w:pStyle w:val="Heading4"/>
        <w:rPr>
          <w:b w:val="0"/>
        </w:rPr>
      </w:pPr>
      <w:bookmarkStart w:id="57" w:name="_Toc230236422"/>
      <w:bookmarkEnd w:id="56"/>
      <w:r w:rsidRPr="00FC5F58">
        <w:t xml:space="preserve">Table </w:t>
      </w:r>
      <w:r w:rsidR="0018140C" w:rsidRPr="00FC5F58">
        <w:t>3</w:t>
      </w:r>
      <w:r w:rsidRPr="00FC5F58">
        <w:tab/>
        <w:t xml:space="preserve">Minimum work placement hours for </w:t>
      </w:r>
      <w:r w:rsidR="001C06D4" w:rsidRPr="00FC5F58">
        <w:t>Human Services</w:t>
      </w:r>
      <w:r w:rsidRPr="00FC5F58">
        <w:t xml:space="preserve"> HSC courses</w:t>
      </w:r>
      <w:bookmarkEnd w:id="57"/>
    </w:p>
    <w:tbl>
      <w:tblPr>
        <w:tblStyle w:val="NESATable"/>
        <w:tblW w:w="5000" w:type="pct"/>
        <w:tblLook w:val="00A0" w:firstRow="1" w:lastRow="0" w:firstColumn="1" w:lastColumn="0" w:noHBand="0" w:noVBand="0"/>
      </w:tblPr>
      <w:tblGrid>
        <w:gridCol w:w="3114"/>
        <w:gridCol w:w="1841"/>
        <w:gridCol w:w="1841"/>
        <w:gridCol w:w="2265"/>
      </w:tblGrid>
      <w:tr w:rsidR="007128F0" w:rsidRPr="00FC5F58" w14:paraId="7F8D76CD" w14:textId="77777777" w:rsidTr="007E0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vMerge w:val="restart"/>
            <w:vAlign w:val="center"/>
          </w:tcPr>
          <w:bookmarkEnd w:id="55"/>
          <w:p w14:paraId="57479FA1" w14:textId="77777777" w:rsidR="007128F0" w:rsidRPr="003408D4" w:rsidRDefault="007128F0" w:rsidP="005F6E4B">
            <w:pPr>
              <w:spacing w:after="0"/>
              <w:rPr>
                <w:color w:val="FFFFFF" w:themeColor="background1"/>
              </w:rPr>
            </w:pPr>
            <w:r w:rsidRPr="003408D4">
              <w:rPr>
                <w:color w:val="FFFFFF" w:themeColor="background1"/>
              </w:rPr>
              <w:t>Qualification entered</w:t>
            </w:r>
          </w:p>
        </w:tc>
        <w:tc>
          <w:tcPr>
            <w:tcW w:w="3282" w:type="pct"/>
            <w:gridSpan w:val="3"/>
            <w:vAlign w:val="center"/>
          </w:tcPr>
          <w:p w14:paraId="71C3CC9C" w14:textId="77777777" w:rsidR="007128F0" w:rsidRPr="003408D4" w:rsidRDefault="007128F0" w:rsidP="005F6E4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408D4">
              <w:rPr>
                <w:color w:val="FFFFFF" w:themeColor="background1"/>
              </w:rPr>
              <w:t>Minimum work placement requirement</w:t>
            </w:r>
          </w:p>
        </w:tc>
      </w:tr>
      <w:tr w:rsidR="007128F0" w:rsidRPr="00FC5F58" w14:paraId="1FA31AFF" w14:textId="77777777" w:rsidTr="007E09A5">
        <w:tc>
          <w:tcPr>
            <w:cnfStyle w:val="001000000000" w:firstRow="0" w:lastRow="0" w:firstColumn="1" w:lastColumn="0" w:oddVBand="0" w:evenVBand="0" w:oddHBand="0" w:evenHBand="0" w:firstRowFirstColumn="0" w:firstRowLastColumn="0" w:lastRowFirstColumn="0" w:lastRowLastColumn="0"/>
            <w:tcW w:w="1718" w:type="pct"/>
            <w:vMerge/>
          </w:tcPr>
          <w:p w14:paraId="711399AB" w14:textId="77777777" w:rsidR="007128F0" w:rsidRPr="003408D4" w:rsidRDefault="007128F0" w:rsidP="005F6E4B">
            <w:pPr>
              <w:spacing w:after="0"/>
              <w:rPr>
                <w:color w:val="FFFFFF" w:themeColor="background1"/>
                <w:szCs w:val="20"/>
              </w:rPr>
            </w:pPr>
          </w:p>
        </w:tc>
        <w:tc>
          <w:tcPr>
            <w:tcW w:w="1016" w:type="pct"/>
            <w:shd w:val="clear" w:color="auto" w:fill="041E42"/>
          </w:tcPr>
          <w:p w14:paraId="17FB376D" w14:textId="77777777" w:rsidR="007128F0" w:rsidRPr="003408D4" w:rsidRDefault="007128F0" w:rsidP="005F6E4B">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r w:rsidRPr="003408D4">
              <w:rPr>
                <w:b/>
                <w:bCs/>
                <w:color w:val="FFFFFF" w:themeColor="background1"/>
              </w:rPr>
              <w:t xml:space="preserve">Human Services </w:t>
            </w:r>
            <w:r w:rsidRPr="003408D4">
              <w:rPr>
                <w:b/>
                <w:bCs/>
                <w:color w:val="FFFFFF" w:themeColor="background1"/>
              </w:rPr>
              <w:br/>
              <w:t>240-hour course</w:t>
            </w:r>
          </w:p>
        </w:tc>
        <w:tc>
          <w:tcPr>
            <w:tcW w:w="1016" w:type="pct"/>
            <w:shd w:val="clear" w:color="auto" w:fill="041E42"/>
          </w:tcPr>
          <w:p w14:paraId="1B89FF48" w14:textId="77777777" w:rsidR="007128F0" w:rsidRPr="003408D4" w:rsidRDefault="007128F0" w:rsidP="005F6E4B">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3408D4">
              <w:rPr>
                <w:b/>
                <w:bCs/>
                <w:color w:val="FFFFFF" w:themeColor="background1"/>
              </w:rPr>
              <w:t xml:space="preserve">Human Services </w:t>
            </w:r>
          </w:p>
          <w:p w14:paraId="181326DB" w14:textId="77777777" w:rsidR="007128F0" w:rsidRPr="003408D4" w:rsidRDefault="007128F0" w:rsidP="005F6E4B">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r w:rsidRPr="003408D4">
              <w:rPr>
                <w:b/>
                <w:bCs/>
                <w:color w:val="FFFFFF" w:themeColor="background1"/>
              </w:rPr>
              <w:t>360-hour course</w:t>
            </w:r>
          </w:p>
        </w:tc>
        <w:tc>
          <w:tcPr>
            <w:tcW w:w="1249" w:type="pct"/>
            <w:shd w:val="clear" w:color="auto" w:fill="041E42"/>
          </w:tcPr>
          <w:p w14:paraId="31C64DCA" w14:textId="77777777" w:rsidR="007128F0" w:rsidRPr="003408D4" w:rsidRDefault="007128F0" w:rsidP="005F6E4B">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r w:rsidRPr="003408D4">
              <w:rPr>
                <w:b/>
                <w:bCs/>
                <w:color w:val="FFFFFF" w:themeColor="background1"/>
              </w:rPr>
              <w:t>Human Services Specialisation Study 60-hour course</w:t>
            </w:r>
          </w:p>
        </w:tc>
      </w:tr>
      <w:tr w:rsidR="007128F0" w:rsidRPr="00FC5F58" w14:paraId="53A8E950" w14:textId="77777777" w:rsidTr="007E09A5">
        <w:tc>
          <w:tcPr>
            <w:cnfStyle w:val="001000000000" w:firstRow="0" w:lastRow="0" w:firstColumn="1" w:lastColumn="0" w:oddVBand="0" w:evenVBand="0" w:oddHBand="0" w:evenHBand="0" w:firstRowFirstColumn="0" w:firstRowLastColumn="0" w:lastRowFirstColumn="0" w:lastRowLastColumn="0"/>
            <w:tcW w:w="1718" w:type="pct"/>
          </w:tcPr>
          <w:p w14:paraId="4F4F6F98" w14:textId="77777777" w:rsidR="007128F0" w:rsidRPr="00FC5F58" w:rsidRDefault="007128F0" w:rsidP="005F6E4B">
            <w:pPr>
              <w:spacing w:before="60" w:after="60"/>
              <w:rPr>
                <w:bCs/>
                <w:color w:val="000000"/>
                <w:lang w:val="en-US"/>
              </w:rPr>
            </w:pPr>
            <w:r w:rsidRPr="00FC5F58">
              <w:rPr>
                <w:bCs/>
                <w:color w:val="000000"/>
                <w:lang w:val="en-US"/>
              </w:rPr>
              <w:t>Certificate III in Individual Support (Ageing or Disability)</w:t>
            </w:r>
          </w:p>
        </w:tc>
        <w:tc>
          <w:tcPr>
            <w:tcW w:w="1016" w:type="pct"/>
          </w:tcPr>
          <w:p w14:paraId="3578F495" w14:textId="77777777" w:rsidR="007128F0" w:rsidRPr="00FC5F58" w:rsidRDefault="007128F0"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120 hours</w:t>
            </w:r>
          </w:p>
        </w:tc>
        <w:tc>
          <w:tcPr>
            <w:tcW w:w="1016" w:type="pct"/>
            <w:shd w:val="clear" w:color="auto" w:fill="auto"/>
          </w:tcPr>
          <w:p w14:paraId="7C4BD436" w14:textId="77777777" w:rsidR="007128F0" w:rsidRPr="00FC5F58" w:rsidRDefault="007128F0"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120 hours</w:t>
            </w:r>
          </w:p>
        </w:tc>
        <w:tc>
          <w:tcPr>
            <w:tcW w:w="1249" w:type="pct"/>
          </w:tcPr>
          <w:p w14:paraId="041924E4" w14:textId="77777777" w:rsidR="007128F0" w:rsidRPr="00FC5F58" w:rsidRDefault="007128F0"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no additional hours required</w:t>
            </w:r>
          </w:p>
        </w:tc>
      </w:tr>
      <w:tr w:rsidR="007128F0" w:rsidRPr="00FC5F58" w14:paraId="71CA3271" w14:textId="77777777" w:rsidTr="007E09A5">
        <w:tc>
          <w:tcPr>
            <w:cnfStyle w:val="001000000000" w:firstRow="0" w:lastRow="0" w:firstColumn="1" w:lastColumn="0" w:oddVBand="0" w:evenVBand="0" w:oddHBand="0" w:evenHBand="0" w:firstRowFirstColumn="0" w:firstRowLastColumn="0" w:lastRowFirstColumn="0" w:lastRowLastColumn="0"/>
            <w:tcW w:w="1718" w:type="pct"/>
          </w:tcPr>
          <w:p w14:paraId="120B7B88" w14:textId="77777777" w:rsidR="007128F0" w:rsidRPr="00FC5F58" w:rsidRDefault="007128F0" w:rsidP="005F6E4B">
            <w:pPr>
              <w:spacing w:before="60" w:after="60"/>
              <w:rPr>
                <w:szCs w:val="20"/>
                <w:vertAlign w:val="superscript"/>
              </w:rPr>
            </w:pPr>
            <w:r w:rsidRPr="00FC5F58">
              <w:rPr>
                <w:bCs/>
                <w:color w:val="000000"/>
                <w:lang w:val="en-US"/>
              </w:rPr>
              <w:t>Certificate III in Allied Health Assistance</w:t>
            </w:r>
          </w:p>
        </w:tc>
        <w:tc>
          <w:tcPr>
            <w:tcW w:w="1016" w:type="pct"/>
          </w:tcPr>
          <w:p w14:paraId="5D8EBF3C" w14:textId="77777777" w:rsidR="007128F0" w:rsidRPr="00FC5F58" w:rsidRDefault="007128F0"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120 hours</w:t>
            </w:r>
          </w:p>
        </w:tc>
        <w:tc>
          <w:tcPr>
            <w:tcW w:w="1016" w:type="pct"/>
            <w:shd w:val="clear" w:color="auto" w:fill="D9D9D9" w:themeFill="background1" w:themeFillShade="D9"/>
          </w:tcPr>
          <w:p w14:paraId="484B4ECB" w14:textId="77777777" w:rsidR="007128F0" w:rsidRPr="00FC5F58" w:rsidRDefault="007128F0"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p>
        </w:tc>
        <w:tc>
          <w:tcPr>
            <w:tcW w:w="1249" w:type="pct"/>
            <w:shd w:val="clear" w:color="auto" w:fill="auto"/>
          </w:tcPr>
          <w:p w14:paraId="0C1A8E1A" w14:textId="62BD5AFF" w:rsidR="007128F0" w:rsidRPr="00FC5F58" w:rsidRDefault="0093507D"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no additional hours required</w:t>
            </w:r>
          </w:p>
        </w:tc>
      </w:tr>
      <w:tr w:rsidR="005F603F" w:rsidRPr="00FC5F58" w14:paraId="2EA67587" w14:textId="77777777" w:rsidTr="007E09A5">
        <w:tc>
          <w:tcPr>
            <w:cnfStyle w:val="001000000000" w:firstRow="0" w:lastRow="0" w:firstColumn="1" w:lastColumn="0" w:oddVBand="0" w:evenVBand="0" w:oddHBand="0" w:evenHBand="0" w:firstRowFirstColumn="0" w:firstRowLastColumn="0" w:lastRowFirstColumn="0" w:lastRowLastColumn="0"/>
            <w:tcW w:w="1718" w:type="pct"/>
          </w:tcPr>
          <w:p w14:paraId="148EB7A8" w14:textId="33456600" w:rsidR="005F603F" w:rsidRPr="00FC5F58" w:rsidRDefault="005F603F" w:rsidP="005F603F">
            <w:pPr>
              <w:spacing w:before="60" w:after="60"/>
              <w:rPr>
                <w:bCs/>
                <w:color w:val="000000"/>
                <w:lang w:val="en-US"/>
              </w:rPr>
            </w:pPr>
            <w:r w:rsidRPr="00FC5F58">
              <w:rPr>
                <w:bCs/>
                <w:color w:val="000000"/>
                <w:lang w:val="en-US"/>
              </w:rPr>
              <w:t xml:space="preserve">Certificate III in Health Services Assistance </w:t>
            </w:r>
          </w:p>
        </w:tc>
        <w:tc>
          <w:tcPr>
            <w:tcW w:w="1016" w:type="pct"/>
          </w:tcPr>
          <w:p w14:paraId="422855BD" w14:textId="7F854579" w:rsidR="005F603F" w:rsidRPr="00FC5F58" w:rsidRDefault="005F603F"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80 hours</w:t>
            </w:r>
          </w:p>
        </w:tc>
        <w:tc>
          <w:tcPr>
            <w:tcW w:w="1016" w:type="pct"/>
            <w:shd w:val="clear" w:color="auto" w:fill="D9D9D9" w:themeFill="background1" w:themeFillShade="D9"/>
          </w:tcPr>
          <w:p w14:paraId="206E05DC" w14:textId="77777777" w:rsidR="005F603F" w:rsidRPr="00FC5F58" w:rsidRDefault="005F603F"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p>
        </w:tc>
        <w:tc>
          <w:tcPr>
            <w:tcW w:w="1249" w:type="pct"/>
            <w:shd w:val="clear" w:color="auto" w:fill="auto"/>
          </w:tcPr>
          <w:p w14:paraId="37E3865D" w14:textId="08CF2922" w:rsidR="005F603F" w:rsidRPr="00FC5F58" w:rsidRDefault="005F603F"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no additional hours required</w:t>
            </w:r>
          </w:p>
        </w:tc>
      </w:tr>
      <w:tr w:rsidR="007128F0" w:rsidRPr="008D0FA8" w14:paraId="3CBFB830" w14:textId="77777777" w:rsidTr="007E09A5">
        <w:tc>
          <w:tcPr>
            <w:cnfStyle w:val="001000000000" w:firstRow="0" w:lastRow="0" w:firstColumn="1" w:lastColumn="0" w:oddVBand="0" w:evenVBand="0" w:oddHBand="0" w:evenHBand="0" w:firstRowFirstColumn="0" w:firstRowLastColumn="0" w:lastRowFirstColumn="0" w:lastRowLastColumn="0"/>
            <w:tcW w:w="1718" w:type="pct"/>
          </w:tcPr>
          <w:p w14:paraId="74FDFF53" w14:textId="57C1D6C8" w:rsidR="007128F0" w:rsidRPr="00FC5F58" w:rsidRDefault="007128F0" w:rsidP="005F6E4B">
            <w:pPr>
              <w:spacing w:before="60" w:after="60"/>
              <w:rPr>
                <w:bCs/>
                <w:color w:val="000000"/>
                <w:lang w:val="en-US"/>
              </w:rPr>
            </w:pPr>
            <w:r w:rsidRPr="00FC5F58">
              <w:rPr>
                <w:bCs/>
                <w:color w:val="000000"/>
                <w:lang w:val="en-US"/>
              </w:rPr>
              <w:t>Certificate III in Health Services Assistance (Assisting in nursing work in acute care)</w:t>
            </w:r>
          </w:p>
        </w:tc>
        <w:tc>
          <w:tcPr>
            <w:tcW w:w="1016" w:type="pct"/>
          </w:tcPr>
          <w:p w14:paraId="4F39111B" w14:textId="77777777" w:rsidR="007128F0" w:rsidRPr="00FC5F58" w:rsidRDefault="007128F0"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80 hours</w:t>
            </w:r>
          </w:p>
        </w:tc>
        <w:tc>
          <w:tcPr>
            <w:tcW w:w="1016" w:type="pct"/>
          </w:tcPr>
          <w:p w14:paraId="5B521FAF" w14:textId="77777777" w:rsidR="007128F0" w:rsidRPr="00FC5F58" w:rsidRDefault="007128F0" w:rsidP="005F6E4B">
            <w:pPr>
              <w:spacing w:before="60" w:after="60"/>
              <w:jc w:val="center"/>
              <w:cnfStyle w:val="000000000000" w:firstRow="0" w:lastRow="0" w:firstColumn="0" w:lastColumn="0" w:oddVBand="0" w:evenVBand="0" w:oddHBand="0" w:evenHBand="0" w:firstRowFirstColumn="0" w:firstRowLastColumn="0" w:lastRowFirstColumn="0" w:lastRowLastColumn="0"/>
              <w:rPr>
                <w:szCs w:val="20"/>
              </w:rPr>
            </w:pPr>
            <w:r w:rsidRPr="00FC5F58">
              <w:rPr>
                <w:szCs w:val="20"/>
              </w:rPr>
              <w:t>80 hours</w:t>
            </w:r>
          </w:p>
        </w:tc>
        <w:tc>
          <w:tcPr>
            <w:tcW w:w="1249" w:type="pct"/>
            <w:shd w:val="clear" w:color="auto" w:fill="auto"/>
          </w:tcPr>
          <w:p w14:paraId="78966578" w14:textId="77777777" w:rsidR="007128F0" w:rsidRPr="00342EF6" w:rsidRDefault="007128F0" w:rsidP="005F6E4B">
            <w:pPr>
              <w:spacing w:before="60" w:after="60"/>
              <w:jc w:val="center"/>
              <w:cnfStyle w:val="000000000000" w:firstRow="0" w:lastRow="0" w:firstColumn="0" w:lastColumn="0" w:oddVBand="0" w:evenVBand="0" w:oddHBand="0" w:evenHBand="0" w:firstRowFirstColumn="0" w:firstRowLastColumn="0" w:lastRowFirstColumn="0" w:lastRowLastColumn="0"/>
              <w:rPr>
                <w:b/>
                <w:bCs/>
                <w:szCs w:val="20"/>
              </w:rPr>
            </w:pPr>
            <w:r w:rsidRPr="00FC5F58">
              <w:rPr>
                <w:szCs w:val="20"/>
              </w:rPr>
              <w:t>no additional hours required</w:t>
            </w:r>
          </w:p>
        </w:tc>
      </w:tr>
    </w:tbl>
    <w:p w14:paraId="7EBE1DB9" w14:textId="6AE4BF02" w:rsidR="0018140C" w:rsidRDefault="001B6628" w:rsidP="00A73783">
      <w:pPr>
        <w:spacing w:before="240"/>
        <w:rPr>
          <w:szCs w:val="20"/>
        </w:rPr>
      </w:pPr>
      <w:r w:rsidRPr="008D0FA8">
        <w:rPr>
          <w:szCs w:val="20"/>
        </w:rPr>
        <w:t>For more information see</w:t>
      </w:r>
      <w:r w:rsidR="00A25EAB" w:rsidRPr="008D0FA8">
        <w:rPr>
          <w:szCs w:val="20"/>
        </w:rPr>
        <w:t xml:space="preserve"> </w:t>
      </w:r>
      <w:hyperlink r:id="rId41" w:history="1">
        <w:r w:rsidR="00A25EAB" w:rsidRPr="008D0FA8">
          <w:rPr>
            <w:rStyle w:val="Hyperlink"/>
            <w:rFonts w:cs="Arial"/>
            <w:szCs w:val="20"/>
          </w:rPr>
          <w:t xml:space="preserve">Work Placement in </w:t>
        </w:r>
        <w:r w:rsidR="001C06D4">
          <w:rPr>
            <w:rStyle w:val="Hyperlink"/>
            <w:rFonts w:cs="Arial"/>
            <w:szCs w:val="20"/>
          </w:rPr>
          <w:t>Human Services</w:t>
        </w:r>
      </w:hyperlink>
      <w:r w:rsidR="00A25EAB" w:rsidRPr="008D0FA8">
        <w:rPr>
          <w:szCs w:val="20"/>
        </w:rPr>
        <w:t>.</w:t>
      </w:r>
    </w:p>
    <w:p w14:paraId="44AD321C" w14:textId="4CB19D17" w:rsidR="003408D4" w:rsidRDefault="003408D4">
      <w:pPr>
        <w:widowControl/>
        <w:spacing w:after="0" w:line="240" w:lineRule="auto"/>
        <w:rPr>
          <w:szCs w:val="20"/>
        </w:rPr>
      </w:pPr>
      <w:r>
        <w:rPr>
          <w:szCs w:val="20"/>
        </w:rPr>
        <w:br w:type="page"/>
      </w:r>
    </w:p>
    <w:p w14:paraId="5E873179" w14:textId="6153BD84" w:rsidR="0018140C" w:rsidRPr="008D0FA8" w:rsidRDefault="0018140C" w:rsidP="0018140C">
      <w:pPr>
        <w:pStyle w:val="Heading3"/>
      </w:pPr>
      <w:bookmarkStart w:id="58" w:name="_Toc145329002"/>
      <w:r w:rsidRPr="008D0FA8">
        <w:lastRenderedPageBreak/>
        <w:t>2.1.</w:t>
      </w:r>
      <w:r w:rsidR="007E09A5">
        <w:t>6</w:t>
      </w:r>
      <w:r w:rsidRPr="008D0FA8">
        <w:tab/>
      </w:r>
      <w:r>
        <w:t>Industry-specific requirements</w:t>
      </w:r>
      <w:bookmarkEnd w:id="58"/>
    </w:p>
    <w:p w14:paraId="26E92D5D" w14:textId="77777777" w:rsidR="0018140C" w:rsidRDefault="0018140C" w:rsidP="003D7540">
      <w:r w:rsidRPr="0018140C">
        <w:t>Students undertaking courses within Human Services may be required to:</w:t>
      </w:r>
    </w:p>
    <w:p w14:paraId="7A4649EF" w14:textId="4E269A62" w:rsidR="003D7540" w:rsidRDefault="003D7540" w:rsidP="00DB2073">
      <w:pPr>
        <w:pStyle w:val="List-Dot"/>
      </w:pPr>
      <w:r w:rsidRPr="005F6212">
        <w:t>undergo</w:t>
      </w:r>
      <w:r>
        <w:t xml:space="preserve"> o</w:t>
      </w:r>
      <w:r w:rsidRPr="003D6CB9">
        <w:t xml:space="preserve">ccupational </w:t>
      </w:r>
      <w:r>
        <w:t>a</w:t>
      </w:r>
      <w:r w:rsidRPr="003D6CB9">
        <w:t xml:space="preserve">ssessment, </w:t>
      </w:r>
      <w:r>
        <w:t>s</w:t>
      </w:r>
      <w:r w:rsidRPr="003D6CB9">
        <w:t xml:space="preserve">creening </w:t>
      </w:r>
      <w:r>
        <w:t>and v</w:t>
      </w:r>
      <w:r w:rsidRPr="003D6CB9">
        <w:t>accination</w:t>
      </w:r>
      <w:r>
        <w:t xml:space="preserve"> (</w:t>
      </w:r>
      <w:hyperlink r:id="rId42" w:history="1">
        <w:r w:rsidRPr="00C41128">
          <w:rPr>
            <w:rStyle w:val="Hyperlink"/>
          </w:rPr>
          <w:t>www.health.nsw.gov.au</w:t>
        </w:r>
      </w:hyperlink>
      <w:r>
        <w:t>)</w:t>
      </w:r>
    </w:p>
    <w:p w14:paraId="39FD6FAD" w14:textId="055285DF" w:rsidR="003D7540" w:rsidRDefault="003D7540" w:rsidP="00DB2073">
      <w:pPr>
        <w:pStyle w:val="List-Dot"/>
      </w:pPr>
      <w:r>
        <w:t xml:space="preserve">apply for a </w:t>
      </w:r>
      <w:r w:rsidRPr="005F6212">
        <w:t>Working</w:t>
      </w:r>
      <w:r>
        <w:t xml:space="preserve"> with Children Check (</w:t>
      </w:r>
      <w:hyperlink r:id="rId43" w:history="1">
        <w:r>
          <w:rPr>
            <w:rStyle w:val="Hyperlink"/>
          </w:rPr>
          <w:t>www.ocg.nsw.gov.au</w:t>
        </w:r>
      </w:hyperlink>
      <w:r>
        <w:t>)</w:t>
      </w:r>
    </w:p>
    <w:p w14:paraId="11E70D08" w14:textId="77777777" w:rsidR="005F6212" w:rsidRDefault="003D7540" w:rsidP="00DB2073">
      <w:pPr>
        <w:pStyle w:val="List-Dot"/>
      </w:pPr>
      <w:r>
        <w:t>undertake a National Police Check (</w:t>
      </w:r>
      <w:hyperlink r:id="rId44" w:history="1">
        <w:r w:rsidRPr="00C41128">
          <w:rPr>
            <w:rStyle w:val="Hyperlink"/>
          </w:rPr>
          <w:t>www.police.nsw.gov.au</w:t>
        </w:r>
      </w:hyperlink>
      <w:r>
        <w:t>).</w:t>
      </w:r>
      <w:r w:rsidR="0018140C" w:rsidRPr="00AB22F0">
        <w:t xml:space="preserve"> </w:t>
      </w:r>
    </w:p>
    <w:p w14:paraId="76C60752" w14:textId="543BB6F7" w:rsidR="00135529" w:rsidRPr="003D7540" w:rsidRDefault="00135529" w:rsidP="005F6212">
      <w:r w:rsidRPr="005F6212">
        <w:br w:type="page"/>
      </w:r>
    </w:p>
    <w:p w14:paraId="41FE606A" w14:textId="75C01C0B" w:rsidR="005F7A77" w:rsidRPr="008D0FA8" w:rsidRDefault="005F7A77" w:rsidP="001D7EC8">
      <w:pPr>
        <w:pStyle w:val="Heading2"/>
      </w:pPr>
      <w:bookmarkStart w:id="59" w:name="_Toc145329003"/>
      <w:bookmarkEnd w:id="3"/>
      <w:bookmarkEnd w:id="30"/>
      <w:bookmarkEnd w:id="31"/>
      <w:bookmarkEnd w:id="32"/>
      <w:bookmarkEnd w:id="33"/>
      <w:bookmarkEnd w:id="34"/>
      <w:bookmarkEnd w:id="35"/>
      <w:r w:rsidRPr="008D0FA8">
        <w:lastRenderedPageBreak/>
        <w:t>2.</w:t>
      </w:r>
      <w:r w:rsidR="003D7540">
        <w:t>2</w:t>
      </w:r>
      <w:r w:rsidRPr="008D0FA8">
        <w:tab/>
      </w:r>
      <w:r w:rsidR="001C06D4">
        <w:t>Human Services</w:t>
      </w:r>
      <w:r w:rsidRPr="008D0FA8">
        <w:t xml:space="preserve"> (240 indicative hours)</w:t>
      </w:r>
      <w:bookmarkEnd w:id="59"/>
    </w:p>
    <w:p w14:paraId="76762F37" w14:textId="11B8632A" w:rsidR="002826B1" w:rsidRPr="00FC5F58" w:rsidRDefault="005F7A77" w:rsidP="00885137">
      <w:pPr>
        <w:pStyle w:val="LEVELC"/>
        <w:spacing w:before="360"/>
        <w:rPr>
          <w:rFonts w:cs="Arial"/>
          <w:sz w:val="24"/>
          <w:szCs w:val="24"/>
        </w:rPr>
      </w:pPr>
      <w:r w:rsidRPr="00FC5F58">
        <w:rPr>
          <w:rFonts w:cs="Arial"/>
          <w:sz w:val="24"/>
          <w:szCs w:val="24"/>
        </w:rPr>
        <w:t>AQF VET qualifications</w:t>
      </w:r>
    </w:p>
    <w:p w14:paraId="2EFE51B5" w14:textId="254661D6" w:rsidR="001A57DF" w:rsidRPr="00FC5F58" w:rsidRDefault="005F7A77" w:rsidP="00867348">
      <w:r w:rsidRPr="00FC5F58">
        <w:t xml:space="preserve">The </w:t>
      </w:r>
      <w:r w:rsidR="001C06D4" w:rsidRPr="00FC5F58">
        <w:t>Human Services</w:t>
      </w:r>
      <w:r w:rsidRPr="00FC5F58">
        <w:t xml:space="preserve"> (240 indicative hours) course provides a pathway to the following qualifications:</w:t>
      </w:r>
    </w:p>
    <w:bookmarkStart w:id="60" w:name="_Hlk144366018"/>
    <w:p w14:paraId="3DAE93E1" w14:textId="77777777" w:rsidR="006D72BF" w:rsidRPr="00FC5F58" w:rsidRDefault="006562F7" w:rsidP="00DB2073">
      <w:pPr>
        <w:pStyle w:val="List-Dot"/>
      </w:pPr>
      <w:r w:rsidRPr="00FC5F58">
        <w:fldChar w:fldCharType="begin"/>
      </w:r>
      <w:r w:rsidRPr="00FC5F58">
        <w:instrText>HYPERLINK "https://training.gov.au/Training/Details/HLT33021"</w:instrText>
      </w:r>
      <w:r w:rsidRPr="00FC5F58">
        <w:fldChar w:fldCharType="separate"/>
      </w:r>
      <w:r w:rsidR="006D72BF" w:rsidRPr="00FC5F58">
        <w:rPr>
          <w:rStyle w:val="Hyperlink"/>
        </w:rPr>
        <w:t>HLT33021 Certificate III in Allied Health Assistance</w:t>
      </w:r>
      <w:r w:rsidRPr="00FC5F58">
        <w:rPr>
          <w:rStyle w:val="Hyperlink"/>
        </w:rPr>
        <w:fldChar w:fldCharType="end"/>
      </w:r>
    </w:p>
    <w:bookmarkEnd w:id="60"/>
    <w:p w14:paraId="01F18EDF" w14:textId="77777777" w:rsidR="007A6A03" w:rsidRPr="00FC5F58" w:rsidRDefault="007A6A03" w:rsidP="00867348">
      <w:r w:rsidRPr="00FC5F58">
        <w:t>Statement of Attainment towards:</w:t>
      </w:r>
    </w:p>
    <w:p w14:paraId="014DAD58" w14:textId="7FFE29F9" w:rsidR="003D7540" w:rsidRPr="00FC5F58" w:rsidRDefault="00000000" w:rsidP="00DB2073">
      <w:pPr>
        <w:pStyle w:val="List-Dot"/>
        <w:rPr>
          <w:rStyle w:val="Hyperlink"/>
          <w:color w:val="auto"/>
          <w:u w:val="none"/>
        </w:rPr>
      </w:pPr>
      <w:hyperlink r:id="rId45" w:history="1">
        <w:r w:rsidR="00E37F9B" w:rsidRPr="00FC5F58">
          <w:rPr>
            <w:rStyle w:val="Hyperlink"/>
          </w:rPr>
          <w:t>CHC33021 Certificate III in Individual Support (Ageing)</w:t>
        </w:r>
      </w:hyperlink>
    </w:p>
    <w:p w14:paraId="28D355C1" w14:textId="7CFC8814" w:rsidR="00E37F9B" w:rsidRPr="0061564E" w:rsidRDefault="00000000" w:rsidP="00DB2073">
      <w:pPr>
        <w:pStyle w:val="List-Dot"/>
        <w:rPr>
          <w:rStyle w:val="Hyperlink"/>
          <w:color w:val="auto"/>
          <w:u w:val="none"/>
        </w:rPr>
      </w:pPr>
      <w:hyperlink r:id="rId46" w:history="1">
        <w:r w:rsidR="00E37F9B" w:rsidRPr="00FC5F58">
          <w:rPr>
            <w:rStyle w:val="Hyperlink"/>
          </w:rPr>
          <w:t>CHC33021 Certificate III in Individual Support (Disability)</w:t>
        </w:r>
      </w:hyperlink>
    </w:p>
    <w:p w14:paraId="2A56AEAD" w14:textId="20A66613" w:rsidR="00591004" w:rsidRPr="00FC5F58" w:rsidRDefault="00000000" w:rsidP="00591004">
      <w:pPr>
        <w:pStyle w:val="List-Dot"/>
        <w:rPr>
          <w:rStyle w:val="Hyperlink"/>
          <w:color w:val="auto"/>
          <w:u w:val="none"/>
        </w:rPr>
      </w:pPr>
      <w:hyperlink r:id="rId47" w:history="1">
        <w:r w:rsidR="00591004" w:rsidRPr="005D533D">
          <w:rPr>
            <w:rStyle w:val="Hyperlink"/>
          </w:rPr>
          <w:t>HLT33115 Certificate III in Health Services Assistance</w:t>
        </w:r>
      </w:hyperlink>
    </w:p>
    <w:p w14:paraId="3DD048DF" w14:textId="058DB7DD" w:rsidR="003D7540" w:rsidRPr="00FC5F58" w:rsidRDefault="00000000" w:rsidP="00DB2073">
      <w:pPr>
        <w:pStyle w:val="List-Dot"/>
        <w:rPr>
          <w:u w:color="D7153A"/>
        </w:rPr>
      </w:pPr>
      <w:hyperlink r:id="rId48" w:history="1">
        <w:r w:rsidR="003D7540" w:rsidRPr="00FC5F58">
          <w:rPr>
            <w:rStyle w:val="Hyperlink"/>
          </w:rPr>
          <w:t>HLT33115 Certificate III in Health Services Assistance (Assisting in nursing work in acute care)</w:t>
        </w:r>
      </w:hyperlink>
    </w:p>
    <w:p w14:paraId="65F20945" w14:textId="76F83FAC" w:rsidR="00826302" w:rsidRPr="00FC5F58" w:rsidRDefault="005F7A77" w:rsidP="00885137">
      <w:pPr>
        <w:pStyle w:val="LEVELC"/>
        <w:spacing w:before="360"/>
        <w:rPr>
          <w:rFonts w:cs="Arial"/>
          <w:sz w:val="24"/>
          <w:szCs w:val="24"/>
        </w:rPr>
      </w:pPr>
      <w:r w:rsidRPr="00FC5F58">
        <w:rPr>
          <w:rFonts w:cs="Arial"/>
          <w:sz w:val="24"/>
          <w:szCs w:val="24"/>
        </w:rPr>
        <w:t>Course structure</w:t>
      </w:r>
    </w:p>
    <w:p w14:paraId="115A7708" w14:textId="77777777" w:rsidR="005F7A77" w:rsidRPr="00FC5F58" w:rsidRDefault="00826302" w:rsidP="00F46396">
      <w:pPr>
        <w:spacing w:after="200"/>
        <w:rPr>
          <w:b/>
        </w:rPr>
      </w:pPr>
      <w:r w:rsidRPr="00FC5F58">
        <w:t xml:space="preserve">This course </w:t>
      </w:r>
      <w:r w:rsidR="0000410E" w:rsidRPr="00FC5F58">
        <w:t>consists of</w:t>
      </w:r>
      <w:r w:rsidRPr="00FC5F58">
        <w:t>:</w:t>
      </w:r>
    </w:p>
    <w:p w14:paraId="56953503" w14:textId="69AE34DD" w:rsidR="00826302" w:rsidRPr="00FC5F58" w:rsidRDefault="003D7540" w:rsidP="00DB2073">
      <w:pPr>
        <w:pStyle w:val="List-Dot"/>
      </w:pPr>
      <w:r w:rsidRPr="00FC5F58">
        <w:t>4</w:t>
      </w:r>
      <w:r w:rsidR="00826302" w:rsidRPr="00FC5F58">
        <w:t xml:space="preserve"> mandatory focus areas (containing </w:t>
      </w:r>
      <w:r w:rsidR="00E37F9B" w:rsidRPr="00FC5F58">
        <w:t>9</w:t>
      </w:r>
      <w:r w:rsidR="00826302" w:rsidRPr="00FC5F58">
        <w:t xml:space="preserve"> associated units of competency)</w:t>
      </w:r>
    </w:p>
    <w:p w14:paraId="351F9C64" w14:textId="34AB854F" w:rsidR="00826302" w:rsidRPr="00FC5F58" w:rsidRDefault="003D7540" w:rsidP="00DB2073">
      <w:pPr>
        <w:pStyle w:val="List-Dot"/>
      </w:pPr>
      <w:r w:rsidRPr="00FC5F58">
        <w:t>3</w:t>
      </w:r>
      <w:r w:rsidR="00826302" w:rsidRPr="00FC5F58">
        <w:t xml:space="preserve"> stream focus areas</w:t>
      </w:r>
      <w:r w:rsidRPr="00FC5F58">
        <w:t xml:space="preserve"> (each containing one</w:t>
      </w:r>
      <w:r w:rsidR="00A567DE" w:rsidRPr="00FC5F58">
        <w:t xml:space="preserve"> </w:t>
      </w:r>
      <w:r w:rsidRPr="00FC5F58">
        <w:t>associated unit of competency):</w:t>
      </w:r>
    </w:p>
    <w:p w14:paraId="1AF2B1CD" w14:textId="7173F574" w:rsidR="00936133" w:rsidRPr="00FC5F58" w:rsidRDefault="00936133" w:rsidP="00DB2073">
      <w:pPr>
        <w:pStyle w:val="List-Dash"/>
      </w:pPr>
      <w:r w:rsidRPr="00FC5F58">
        <w:t>Allied health</w:t>
      </w:r>
    </w:p>
    <w:p w14:paraId="18BF7C2D" w14:textId="05C969F6" w:rsidR="00826302" w:rsidRPr="00FC5F58" w:rsidRDefault="00F92102" w:rsidP="00DB2073">
      <w:pPr>
        <w:pStyle w:val="List-Dash"/>
      </w:pPr>
      <w:r w:rsidRPr="00FC5F58">
        <w:t>Individual support,</w:t>
      </w:r>
      <w:r w:rsidR="003D7540" w:rsidRPr="00FC5F58">
        <w:t xml:space="preserve"> independence and wellbeing</w:t>
      </w:r>
    </w:p>
    <w:p w14:paraId="7EE8FD83" w14:textId="19E03BD2" w:rsidR="003D7540" w:rsidRPr="00FC5F58" w:rsidRDefault="003D7540" w:rsidP="00DB2073">
      <w:pPr>
        <w:pStyle w:val="List-Dash"/>
      </w:pPr>
      <w:r w:rsidRPr="00FC5F58">
        <w:t>Nursing assistance in acute care</w:t>
      </w:r>
    </w:p>
    <w:p w14:paraId="265F6862" w14:textId="6DA02287" w:rsidR="00826302" w:rsidRPr="008D0FA8" w:rsidRDefault="00826302" w:rsidP="00DB2073">
      <w:pPr>
        <w:pStyle w:val="List-Dot"/>
      </w:pPr>
      <w:r w:rsidRPr="008D0FA8">
        <w:t xml:space="preserve">a </w:t>
      </w:r>
      <w:r w:rsidRPr="005F6212">
        <w:t>range</w:t>
      </w:r>
      <w:r w:rsidRPr="008D0FA8">
        <w:t xml:space="preserve"> of elective units of competency</w:t>
      </w:r>
      <w:r w:rsidR="008D6E49">
        <w:t xml:space="preserve"> from the HSC elective pool</w:t>
      </w:r>
    </w:p>
    <w:p w14:paraId="35344E38" w14:textId="77777777" w:rsidR="00826302" w:rsidRPr="008D0FA8" w:rsidRDefault="00826302" w:rsidP="00DB2073">
      <w:pPr>
        <w:pStyle w:val="List-Dot"/>
      </w:pPr>
      <w:r w:rsidRPr="008D0FA8">
        <w:t xml:space="preserve">HSC </w:t>
      </w:r>
      <w:r w:rsidRPr="005F6212">
        <w:t>Content</w:t>
      </w:r>
      <w:r w:rsidRPr="008D0FA8">
        <w:t xml:space="preserve"> – </w:t>
      </w:r>
      <w:r w:rsidR="00955BBE" w:rsidRPr="008D0FA8">
        <w:t xml:space="preserve">for the </w:t>
      </w:r>
      <w:r w:rsidRPr="008D0FA8">
        <w:t>mandatory and stream focus areas.</w:t>
      </w:r>
    </w:p>
    <w:p w14:paraId="2E84224D" w14:textId="75667C0B" w:rsidR="005F7A77" w:rsidRPr="008D0FA8" w:rsidRDefault="00826302" w:rsidP="00867348">
      <w:r w:rsidRPr="008D0FA8">
        <w:t>(See Section 2.</w:t>
      </w:r>
      <w:r w:rsidR="0048422F" w:rsidRPr="008D0FA8">
        <w:t>5</w:t>
      </w:r>
      <w:r w:rsidRPr="008D0FA8">
        <w:t xml:space="preserve"> </w:t>
      </w:r>
      <w:r w:rsidR="00404E37" w:rsidRPr="008D0FA8">
        <w:t xml:space="preserve">and Section 3 </w:t>
      </w:r>
      <w:r w:rsidRPr="008D0FA8">
        <w:t xml:space="preserve">of this </w:t>
      </w:r>
      <w:r w:rsidR="001F74BE" w:rsidRPr="008D0FA8">
        <w:t>s</w:t>
      </w:r>
      <w:r w:rsidRPr="008D0FA8">
        <w:t>yllabus.)</w:t>
      </w:r>
    </w:p>
    <w:p w14:paraId="533B7004" w14:textId="77777777" w:rsidR="00377B9B" w:rsidRPr="008F14A5" w:rsidRDefault="00377B9B" w:rsidP="00885137">
      <w:pPr>
        <w:spacing w:before="360"/>
        <w:rPr>
          <w:b/>
          <w:bCs/>
          <w:sz w:val="24"/>
          <w:szCs w:val="28"/>
        </w:rPr>
      </w:pPr>
      <w:bookmarkStart w:id="61" w:name="_Hlk114039838"/>
      <w:r w:rsidRPr="008F14A5">
        <w:rPr>
          <w:b/>
          <w:bCs/>
          <w:sz w:val="24"/>
          <w:szCs w:val="28"/>
        </w:rPr>
        <w:t>Course requirements</w:t>
      </w:r>
    </w:p>
    <w:p w14:paraId="2A453966" w14:textId="77777777" w:rsidR="00377B9B" w:rsidRPr="008F14A5" w:rsidRDefault="00377B9B" w:rsidP="00F46396">
      <w:pPr>
        <w:spacing w:after="200"/>
      </w:pPr>
      <w:r w:rsidRPr="008F14A5">
        <w:t xml:space="preserve">Students </w:t>
      </w:r>
      <w:r w:rsidRPr="008F14A5">
        <w:rPr>
          <w:b/>
          <w:bCs/>
        </w:rPr>
        <w:t>must</w:t>
      </w:r>
      <w:r w:rsidRPr="008F14A5">
        <w:t xml:space="preserve"> attempt:</w:t>
      </w:r>
    </w:p>
    <w:p w14:paraId="3CB7BFC4" w14:textId="194C09FA" w:rsidR="00377B9B" w:rsidRPr="008F14A5" w:rsidRDefault="007F5B6A" w:rsidP="00DB2073">
      <w:pPr>
        <w:pStyle w:val="List-Dot"/>
      </w:pPr>
      <w:r w:rsidRPr="008F14A5">
        <w:t>6</w:t>
      </w:r>
      <w:r w:rsidR="00377B9B" w:rsidRPr="008F14A5">
        <w:t xml:space="preserve"> associated HSC mandatory units of competency (totalling </w:t>
      </w:r>
      <w:r w:rsidR="00074F34" w:rsidRPr="008F14A5">
        <w:t>1</w:t>
      </w:r>
      <w:r w:rsidR="00426F20" w:rsidRPr="008F14A5">
        <w:t>45</w:t>
      </w:r>
      <w:r w:rsidR="0095145B" w:rsidRPr="008F14A5">
        <w:t xml:space="preserve"> – </w:t>
      </w:r>
      <w:r w:rsidR="00074F34" w:rsidRPr="008F14A5">
        <w:t>1</w:t>
      </w:r>
      <w:r w:rsidR="00426F20" w:rsidRPr="008F14A5">
        <w:t>5</w:t>
      </w:r>
      <w:r w:rsidR="009A2D51">
        <w:t xml:space="preserve">0 </w:t>
      </w:r>
      <w:r w:rsidR="00377B9B" w:rsidRPr="008F14A5">
        <w:t xml:space="preserve">HSC indicative hours) with </w:t>
      </w:r>
      <w:r w:rsidRPr="008F14A5">
        <w:t>4</w:t>
      </w:r>
      <w:r w:rsidR="00377B9B" w:rsidRPr="008F14A5">
        <w:t> mandatory focus areas (HSC Content)</w:t>
      </w:r>
    </w:p>
    <w:p w14:paraId="19AA9428" w14:textId="18581A95" w:rsidR="00BC04E7" w:rsidRPr="008F14A5" w:rsidRDefault="00A567DE" w:rsidP="00DB2073">
      <w:pPr>
        <w:pStyle w:val="List-Dot"/>
      </w:pPr>
      <w:r w:rsidRPr="008F14A5">
        <w:t>o</w:t>
      </w:r>
      <w:r w:rsidR="007F5B6A" w:rsidRPr="008F14A5">
        <w:t>ne</w:t>
      </w:r>
      <w:r w:rsidRPr="008F14A5">
        <w:t xml:space="preserve"> </w:t>
      </w:r>
      <w:r w:rsidR="00B93AD7" w:rsidRPr="008F14A5">
        <w:t xml:space="preserve">associated HSC stream unit of competency </w:t>
      </w:r>
      <w:r w:rsidR="0019486F" w:rsidRPr="008F14A5">
        <w:t xml:space="preserve">with </w:t>
      </w:r>
      <w:r w:rsidR="00B93AD7" w:rsidRPr="008F14A5">
        <w:t xml:space="preserve">one </w:t>
      </w:r>
      <w:r w:rsidR="0019486F" w:rsidRPr="008F14A5">
        <w:t>stream focus area (HSC Content)</w:t>
      </w:r>
    </w:p>
    <w:p w14:paraId="36E9C199" w14:textId="31F3D3D9" w:rsidR="00BC04E7" w:rsidRPr="008F14A5" w:rsidRDefault="00377B9B" w:rsidP="00DB2073">
      <w:pPr>
        <w:pStyle w:val="List-Dot"/>
      </w:pPr>
      <w:r w:rsidRPr="008F14A5">
        <w:t xml:space="preserve">HSC elective units of competency from </w:t>
      </w:r>
      <w:r w:rsidR="00DB7546" w:rsidRPr="008F14A5">
        <w:t xml:space="preserve">the </w:t>
      </w:r>
      <w:r w:rsidR="0019486F" w:rsidRPr="008F14A5">
        <w:t>stream</w:t>
      </w:r>
      <w:r w:rsidR="00885BA4" w:rsidRPr="008F14A5">
        <w:t>s</w:t>
      </w:r>
      <w:r w:rsidR="0019486F" w:rsidRPr="008F14A5">
        <w:t xml:space="preserve"> not already undertaken and/or the HSC elective pool to bring the course total to a minimum of 240 HSC indicative hours</w:t>
      </w:r>
    </w:p>
    <w:p w14:paraId="3C1AA712" w14:textId="7E8EA7E2" w:rsidR="00885BA4" w:rsidRPr="008F14A5" w:rsidRDefault="008D6E49" w:rsidP="00DB2073">
      <w:pPr>
        <w:pStyle w:val="List-Dot"/>
      </w:pPr>
      <w:r w:rsidRPr="008F14A5">
        <w:t xml:space="preserve">a </w:t>
      </w:r>
      <w:r w:rsidR="00377B9B" w:rsidRPr="008F14A5">
        <w:t xml:space="preserve">minimum </w:t>
      </w:r>
      <w:r w:rsidRPr="008F14A5">
        <w:t xml:space="preserve">of 80 or 120 hours of </w:t>
      </w:r>
      <w:r w:rsidR="00377B9B" w:rsidRPr="008F14A5">
        <w:t>work placement</w:t>
      </w:r>
      <w:r w:rsidR="005E26DC" w:rsidRPr="008F14A5">
        <w:t xml:space="preserve"> </w:t>
      </w:r>
      <w:r w:rsidRPr="008F14A5">
        <w:t>depending on</w:t>
      </w:r>
      <w:r w:rsidR="005E26DC" w:rsidRPr="008F14A5">
        <w:t xml:space="preserve"> the qualification being undertaken (</w:t>
      </w:r>
      <w:r w:rsidRPr="008F14A5">
        <w:t>see Section 2.1.5</w:t>
      </w:r>
      <w:r w:rsidR="005E26DC" w:rsidRPr="008F14A5">
        <w:t>).</w:t>
      </w:r>
    </w:p>
    <w:p w14:paraId="658830A2" w14:textId="77777777" w:rsidR="00885BA4" w:rsidRPr="008D0FA8" w:rsidRDefault="00885BA4" w:rsidP="00885137">
      <w:pPr>
        <w:pStyle w:val="LEVELC"/>
        <w:spacing w:before="360"/>
        <w:rPr>
          <w:rFonts w:cs="Arial"/>
          <w:sz w:val="24"/>
          <w:szCs w:val="24"/>
        </w:rPr>
      </w:pPr>
      <w:r>
        <w:rPr>
          <w:rFonts w:cs="Arial"/>
          <w:sz w:val="24"/>
          <w:szCs w:val="24"/>
        </w:rPr>
        <w:t>Human Services</w:t>
      </w:r>
      <w:r w:rsidRPr="008D0FA8">
        <w:rPr>
          <w:rFonts w:cs="Arial"/>
          <w:sz w:val="24"/>
          <w:szCs w:val="24"/>
        </w:rPr>
        <w:t xml:space="preserve"> HSC examination</w:t>
      </w:r>
    </w:p>
    <w:p w14:paraId="34BEA18D" w14:textId="01BD4C2F" w:rsidR="00885BA4" w:rsidRPr="008D0FA8" w:rsidRDefault="00885BA4" w:rsidP="00885BA4">
      <w:pPr>
        <w:spacing w:after="80"/>
      </w:pPr>
      <w:r w:rsidRPr="008D0FA8">
        <w:t>An external written HSC examination will be conducted for the 240 indicative hour course</w:t>
      </w:r>
      <w:r>
        <w:t xml:space="preserve"> and </w:t>
      </w:r>
      <w:r w:rsidRPr="007128F0">
        <w:t>360</w:t>
      </w:r>
      <w:r w:rsidR="008D6E49">
        <w:t> </w:t>
      </w:r>
      <w:r w:rsidRPr="008D0FA8">
        <w:t>indicative hour course (refer to Section 4 of this syllabus).</w:t>
      </w:r>
    </w:p>
    <w:p w14:paraId="2E59F374" w14:textId="465DE0D1" w:rsidR="007F5B6A" w:rsidRPr="00885BA4" w:rsidRDefault="00885BA4" w:rsidP="00885BA4">
      <w:pPr>
        <w:rPr>
          <w:rFonts w:cs="Arial"/>
          <w:sz w:val="22"/>
        </w:rPr>
      </w:pPr>
      <w:r w:rsidRPr="008D0FA8">
        <w:rPr>
          <w:rFonts w:eastAsia="Times New Roman"/>
          <w:bCs/>
        </w:rPr>
        <w:t xml:space="preserve">The HSC Content (focus areas) </w:t>
      </w:r>
      <w:r w:rsidRPr="008D0FA8">
        <w:rPr>
          <w:rFonts w:eastAsia="Times New Roman"/>
        </w:rPr>
        <w:t xml:space="preserve">for the HSC examination is detailed in Section 3 of this </w:t>
      </w:r>
      <w:r w:rsidRPr="008D0FA8">
        <w:t>syllabus.</w:t>
      </w:r>
      <w:r w:rsidR="007F5B6A" w:rsidRPr="005E26DC">
        <w:br w:type="page"/>
      </w:r>
    </w:p>
    <w:p w14:paraId="5250CAAD" w14:textId="0C56B3F3" w:rsidR="007F5B6A" w:rsidRPr="008D0FA8" w:rsidRDefault="007F5B6A" w:rsidP="007F5B6A">
      <w:pPr>
        <w:pStyle w:val="Heading2"/>
      </w:pPr>
      <w:bookmarkStart w:id="62" w:name="_Toc145329004"/>
      <w:r w:rsidRPr="008D0FA8">
        <w:lastRenderedPageBreak/>
        <w:t>2.</w:t>
      </w:r>
      <w:r>
        <w:t>3</w:t>
      </w:r>
      <w:r w:rsidRPr="008D0FA8">
        <w:tab/>
      </w:r>
      <w:r>
        <w:t>Human Services</w:t>
      </w:r>
      <w:r w:rsidRPr="008D0FA8">
        <w:t xml:space="preserve"> (</w:t>
      </w:r>
      <w:r w:rsidR="005E26DC" w:rsidRPr="008D6E49">
        <w:t>36</w:t>
      </w:r>
      <w:r w:rsidRPr="008D6E49">
        <w:t>0</w:t>
      </w:r>
      <w:r w:rsidR="00597240" w:rsidRPr="007128F0">
        <w:t xml:space="preserve"> </w:t>
      </w:r>
      <w:r w:rsidRPr="008D0FA8">
        <w:t>indicative hours)</w:t>
      </w:r>
      <w:bookmarkEnd w:id="62"/>
    </w:p>
    <w:p w14:paraId="007C386D" w14:textId="77777777" w:rsidR="007F5B6A" w:rsidRPr="008D0FA8" w:rsidRDefault="007F5B6A" w:rsidP="007F5B6A">
      <w:pPr>
        <w:pStyle w:val="LEVELC"/>
        <w:rPr>
          <w:rFonts w:cs="Arial"/>
          <w:sz w:val="24"/>
          <w:szCs w:val="24"/>
        </w:rPr>
      </w:pPr>
      <w:r w:rsidRPr="008D0FA8">
        <w:rPr>
          <w:rFonts w:cs="Arial"/>
          <w:sz w:val="24"/>
          <w:szCs w:val="24"/>
        </w:rPr>
        <w:t>AQF VET qualifications</w:t>
      </w:r>
    </w:p>
    <w:p w14:paraId="388D5E74" w14:textId="75423383" w:rsidR="007F5B6A" w:rsidRPr="00FC5F58" w:rsidRDefault="007F5B6A" w:rsidP="007F5B6A">
      <w:r w:rsidRPr="00FC5F58">
        <w:t>The Human Services (</w:t>
      </w:r>
      <w:r w:rsidR="005E26DC" w:rsidRPr="00FC5F58">
        <w:t>36</w:t>
      </w:r>
      <w:r w:rsidRPr="00FC5F58">
        <w:t>0 indicative hours) course provides a pathway to the following qualifications:</w:t>
      </w:r>
    </w:p>
    <w:p w14:paraId="5F77A294" w14:textId="53417CDC" w:rsidR="005F6212" w:rsidRPr="00FC5F58" w:rsidRDefault="00000000" w:rsidP="00DB2073">
      <w:pPr>
        <w:pStyle w:val="List-Dot"/>
      </w:pPr>
      <w:hyperlink r:id="rId49" w:history="1">
        <w:r w:rsidR="005F6212" w:rsidRPr="00FC5F58">
          <w:rPr>
            <w:rStyle w:val="Hyperlink"/>
          </w:rPr>
          <w:t>HLT33115 Certificate III in Health Services Assistance (Assisting in nursing work in acute care)</w:t>
        </w:r>
      </w:hyperlink>
      <w:r w:rsidR="005F6212" w:rsidRPr="00FC5F58">
        <w:rPr>
          <w:rStyle w:val="FootnoteReference"/>
        </w:rPr>
        <w:footnoteReference w:id="2"/>
      </w:r>
    </w:p>
    <w:p w14:paraId="79487DBE" w14:textId="7EDF817D" w:rsidR="00531981" w:rsidRPr="00FC5F58" w:rsidRDefault="00531981" w:rsidP="00DB2073">
      <w:pPr>
        <w:pStyle w:val="List-Dot"/>
        <w:numPr>
          <w:ilvl w:val="0"/>
          <w:numId w:val="0"/>
        </w:numPr>
      </w:pPr>
      <w:r w:rsidRPr="00FC5F58">
        <w:t>Statement of Attainment towards:</w:t>
      </w:r>
    </w:p>
    <w:p w14:paraId="31ECC576" w14:textId="6435ACAD" w:rsidR="00A567DE" w:rsidRPr="00FC5F58" w:rsidRDefault="00000000" w:rsidP="00DB2073">
      <w:pPr>
        <w:pStyle w:val="List-Dot"/>
      </w:pPr>
      <w:hyperlink r:id="rId50" w:history="1">
        <w:r w:rsidR="00A567DE" w:rsidRPr="00FC5F58">
          <w:rPr>
            <w:rStyle w:val="Hyperlink"/>
          </w:rPr>
          <w:t>CHC33021 Certificate III in Individual Support (Ageing)</w:t>
        </w:r>
      </w:hyperlink>
    </w:p>
    <w:p w14:paraId="63600AF2" w14:textId="2D8A56A2" w:rsidR="00A567DE" w:rsidRPr="00FC5F58" w:rsidRDefault="00000000" w:rsidP="00DB2073">
      <w:pPr>
        <w:pStyle w:val="List-Dot"/>
      </w:pPr>
      <w:hyperlink r:id="rId51" w:history="1">
        <w:r w:rsidR="00A567DE" w:rsidRPr="00FC5F58">
          <w:rPr>
            <w:rStyle w:val="Hyperlink"/>
          </w:rPr>
          <w:t>CHC33021 Certificate III in Individual Support (Disability)</w:t>
        </w:r>
      </w:hyperlink>
    </w:p>
    <w:p w14:paraId="0CAEBD45" w14:textId="77777777" w:rsidR="005F6212" w:rsidRPr="00FC5F58" w:rsidRDefault="005F6212" w:rsidP="005F6212">
      <w:pPr>
        <w:pStyle w:val="LEVELC"/>
        <w:spacing w:before="360"/>
        <w:rPr>
          <w:rFonts w:cs="Arial"/>
          <w:sz w:val="24"/>
          <w:szCs w:val="24"/>
        </w:rPr>
      </w:pPr>
      <w:bookmarkStart w:id="63" w:name="_Toc301864478"/>
      <w:bookmarkEnd w:id="61"/>
      <w:r w:rsidRPr="00FC5F58">
        <w:rPr>
          <w:rFonts w:cs="Arial"/>
          <w:sz w:val="24"/>
          <w:szCs w:val="24"/>
        </w:rPr>
        <w:t>Course structure</w:t>
      </w:r>
    </w:p>
    <w:p w14:paraId="269FCA19" w14:textId="77777777" w:rsidR="005F6212" w:rsidRPr="00FC5F58" w:rsidRDefault="005F6212" w:rsidP="005F6212">
      <w:pPr>
        <w:spacing w:after="200"/>
        <w:rPr>
          <w:b/>
        </w:rPr>
      </w:pPr>
      <w:r w:rsidRPr="00FC5F58">
        <w:t>This course consists of:</w:t>
      </w:r>
    </w:p>
    <w:p w14:paraId="5B18E63D" w14:textId="77777777" w:rsidR="005F6212" w:rsidRPr="00FC5F58" w:rsidRDefault="005F6212" w:rsidP="00DB2073">
      <w:pPr>
        <w:pStyle w:val="List-Dot"/>
      </w:pPr>
      <w:r w:rsidRPr="00FC5F58">
        <w:t>4 mandatory focus areas (containing 9 associated units of competency)</w:t>
      </w:r>
    </w:p>
    <w:p w14:paraId="6545A519" w14:textId="00CDB4EB" w:rsidR="005F6212" w:rsidRPr="00FC5F58" w:rsidRDefault="005F6212" w:rsidP="00DB2073">
      <w:pPr>
        <w:pStyle w:val="List-Dot"/>
      </w:pPr>
      <w:r w:rsidRPr="00FC5F58">
        <w:t>2 stream focus areas (each containing one associated unit of competency):</w:t>
      </w:r>
    </w:p>
    <w:p w14:paraId="3BDBA259" w14:textId="77777777" w:rsidR="005F6212" w:rsidRPr="00FC5F58" w:rsidRDefault="005F6212" w:rsidP="00DB2073">
      <w:pPr>
        <w:pStyle w:val="List-Dash"/>
      </w:pPr>
      <w:r w:rsidRPr="00FC5F58">
        <w:t>Individual support, independence and wellbeing</w:t>
      </w:r>
    </w:p>
    <w:p w14:paraId="5AC5EB87" w14:textId="77777777" w:rsidR="005F6212" w:rsidRPr="00FC5F58" w:rsidRDefault="005F6212" w:rsidP="00DB2073">
      <w:pPr>
        <w:pStyle w:val="List-Dash"/>
      </w:pPr>
      <w:r w:rsidRPr="00FC5F58">
        <w:t>Nursing assistance in acute care</w:t>
      </w:r>
    </w:p>
    <w:p w14:paraId="75E96F62" w14:textId="77777777" w:rsidR="005F6212" w:rsidRPr="00FC5F58" w:rsidRDefault="005F6212" w:rsidP="00DB2073">
      <w:pPr>
        <w:pStyle w:val="List-Dot"/>
      </w:pPr>
      <w:r w:rsidRPr="00FC5F58">
        <w:t>a range of elective units of competency from the HSC elective pool</w:t>
      </w:r>
    </w:p>
    <w:p w14:paraId="1762FE89" w14:textId="77777777" w:rsidR="005F6212" w:rsidRPr="008D0FA8" w:rsidRDefault="005F6212" w:rsidP="00DB2073">
      <w:pPr>
        <w:pStyle w:val="List-Dot"/>
      </w:pPr>
      <w:r w:rsidRPr="008D0FA8">
        <w:t>HSC Content – for the mandatory and stream focus areas.</w:t>
      </w:r>
    </w:p>
    <w:p w14:paraId="4BCB9207" w14:textId="77777777" w:rsidR="005F6212" w:rsidRPr="008D0FA8" w:rsidRDefault="005F6212" w:rsidP="005F6212">
      <w:r w:rsidRPr="008D0FA8">
        <w:t>(See Section 2.5 and Section 3 of this syllabus.)</w:t>
      </w:r>
    </w:p>
    <w:p w14:paraId="5BAE0297" w14:textId="77777777" w:rsidR="005F6212" w:rsidRPr="00253B62" w:rsidRDefault="005F6212" w:rsidP="005F6212">
      <w:pPr>
        <w:spacing w:before="360"/>
        <w:rPr>
          <w:b/>
          <w:bCs/>
          <w:sz w:val="24"/>
          <w:szCs w:val="28"/>
        </w:rPr>
      </w:pPr>
      <w:r w:rsidRPr="00253B62">
        <w:rPr>
          <w:b/>
          <w:bCs/>
          <w:sz w:val="24"/>
          <w:szCs w:val="28"/>
        </w:rPr>
        <w:t>Course requirements</w:t>
      </w:r>
    </w:p>
    <w:p w14:paraId="3DA631D9" w14:textId="77777777" w:rsidR="005F6212" w:rsidRPr="00253B62" w:rsidRDefault="005F6212" w:rsidP="005F6212">
      <w:pPr>
        <w:spacing w:after="200"/>
      </w:pPr>
      <w:r w:rsidRPr="00253B62">
        <w:t xml:space="preserve">Students </w:t>
      </w:r>
      <w:r w:rsidRPr="00253B62">
        <w:rPr>
          <w:b/>
          <w:bCs/>
        </w:rPr>
        <w:t>must</w:t>
      </w:r>
      <w:r w:rsidRPr="00253B62">
        <w:t xml:space="preserve"> attempt:</w:t>
      </w:r>
    </w:p>
    <w:p w14:paraId="2BD32740" w14:textId="4E7D1644" w:rsidR="005F6212" w:rsidRPr="00253B62" w:rsidRDefault="005F6212" w:rsidP="00DB2073">
      <w:pPr>
        <w:pStyle w:val="List-Dot"/>
      </w:pPr>
      <w:r w:rsidRPr="00253B62">
        <w:t>6 associated HSC mandatory units of competency (totalling 145 – 15</w:t>
      </w:r>
      <w:r w:rsidR="009A2D51">
        <w:t xml:space="preserve">0 </w:t>
      </w:r>
      <w:r w:rsidRPr="00253B62">
        <w:t>HSC indicative hours) with 4 mandatory focus areas (HSC Conte</w:t>
      </w:r>
    </w:p>
    <w:p w14:paraId="5E959EC9" w14:textId="77777777" w:rsidR="005F6212" w:rsidRPr="00253B62" w:rsidRDefault="005F6212" w:rsidP="00DB2073">
      <w:pPr>
        <w:pStyle w:val="List-Dot"/>
      </w:pPr>
      <w:r w:rsidRPr="00253B62">
        <w:t>one associated HSC stream unit of competency (totalling 35 or 40 HSC indicative hours) with one stream focus area (HSC Content)</w:t>
      </w:r>
    </w:p>
    <w:p w14:paraId="2CF96B60" w14:textId="7A325CD9" w:rsidR="005F6212" w:rsidRPr="00253B62" w:rsidRDefault="005F6212" w:rsidP="00DB2073">
      <w:pPr>
        <w:pStyle w:val="List-Dot"/>
      </w:pPr>
      <w:r w:rsidRPr="00253B62">
        <w:t xml:space="preserve">HSC elective units of competency from the streams not already undertaken and/or the HSC elective pool to bring the course total to a minimum of </w:t>
      </w:r>
      <w:r w:rsidR="009A2D51">
        <w:t>360</w:t>
      </w:r>
      <w:r w:rsidRPr="00253B62">
        <w:t xml:space="preserve"> HSC indicative hours</w:t>
      </w:r>
    </w:p>
    <w:p w14:paraId="6D8F7E23" w14:textId="7798F9FE" w:rsidR="00DB7546" w:rsidRPr="00253B62" w:rsidRDefault="005F6212" w:rsidP="00DB2073">
      <w:pPr>
        <w:pStyle w:val="List-Dot"/>
      </w:pPr>
      <w:r w:rsidRPr="00253B62">
        <w:t>a minimum of 80 or 120 hours of work placement depending on the qualification being undertaken (see Section 2.1.5).</w:t>
      </w:r>
    </w:p>
    <w:p w14:paraId="3991F1C1" w14:textId="77777777" w:rsidR="00885BA4" w:rsidRPr="008D0FA8" w:rsidRDefault="00885BA4" w:rsidP="00885BA4">
      <w:pPr>
        <w:pStyle w:val="LEVELC"/>
        <w:spacing w:before="360"/>
        <w:rPr>
          <w:rFonts w:cs="Arial"/>
          <w:sz w:val="24"/>
          <w:szCs w:val="24"/>
        </w:rPr>
      </w:pPr>
      <w:r>
        <w:rPr>
          <w:rFonts w:cs="Arial"/>
          <w:sz w:val="24"/>
          <w:szCs w:val="24"/>
        </w:rPr>
        <w:t>Human Services</w:t>
      </w:r>
      <w:r w:rsidRPr="008D0FA8">
        <w:rPr>
          <w:rFonts w:cs="Arial"/>
          <w:sz w:val="24"/>
          <w:szCs w:val="24"/>
        </w:rPr>
        <w:t xml:space="preserve"> HSC examination</w:t>
      </w:r>
    </w:p>
    <w:p w14:paraId="2EF45D72" w14:textId="77777777" w:rsidR="00885BA4" w:rsidRPr="008D0FA8" w:rsidRDefault="00885BA4" w:rsidP="00885BA4">
      <w:pPr>
        <w:spacing w:after="80"/>
      </w:pPr>
      <w:r w:rsidRPr="008D0FA8">
        <w:t>An external written HSC examination will be conducted for the 240 indicative hour course</w:t>
      </w:r>
      <w:r>
        <w:t xml:space="preserve"> and 360 </w:t>
      </w:r>
      <w:r w:rsidRPr="008D0FA8">
        <w:t>indicative hour course (refer to Section 4 of this syllabus).</w:t>
      </w:r>
    </w:p>
    <w:p w14:paraId="6FB19A34" w14:textId="77777777" w:rsidR="00885BA4" w:rsidRPr="00885BA4" w:rsidRDefault="00885BA4" w:rsidP="00885BA4">
      <w:pPr>
        <w:rPr>
          <w:rFonts w:cs="Arial"/>
          <w:sz w:val="22"/>
        </w:rPr>
      </w:pPr>
      <w:r w:rsidRPr="008D0FA8">
        <w:rPr>
          <w:rFonts w:eastAsia="Times New Roman"/>
          <w:bCs/>
        </w:rPr>
        <w:t xml:space="preserve">The HSC Content (focus areas) </w:t>
      </w:r>
      <w:r w:rsidRPr="008D0FA8">
        <w:rPr>
          <w:rFonts w:eastAsia="Times New Roman"/>
        </w:rPr>
        <w:t xml:space="preserve">for the HSC examination is detailed in Section 3 of this </w:t>
      </w:r>
      <w:r w:rsidRPr="008D0FA8">
        <w:t>syllabus.</w:t>
      </w:r>
      <w:r w:rsidRPr="005E26DC">
        <w:br w:type="page"/>
      </w:r>
    </w:p>
    <w:p w14:paraId="5E0DDBB2" w14:textId="678140C9" w:rsidR="009D4C69" w:rsidRPr="00837B6B" w:rsidRDefault="004A0AF9" w:rsidP="009D4C69">
      <w:pPr>
        <w:pStyle w:val="Heading2"/>
      </w:pPr>
      <w:bookmarkStart w:id="64" w:name="_Toc145329005"/>
      <w:r w:rsidRPr="00837B6B">
        <w:lastRenderedPageBreak/>
        <w:t>2.4</w:t>
      </w:r>
      <w:r w:rsidRPr="00837B6B">
        <w:tab/>
      </w:r>
      <w:r w:rsidR="002A43A4" w:rsidRPr="00837B6B">
        <w:t>Human Services</w:t>
      </w:r>
      <w:r w:rsidR="009D4C69" w:rsidRPr="00837B6B">
        <w:t xml:space="preserve"> Specialisation Study </w:t>
      </w:r>
      <w:r w:rsidR="009D4C69" w:rsidRPr="00837B6B">
        <w:br/>
        <w:t>(60 indicative hours)</w:t>
      </w:r>
      <w:bookmarkEnd w:id="64"/>
    </w:p>
    <w:p w14:paraId="54B22EE7" w14:textId="77777777" w:rsidR="009D4C69" w:rsidRPr="00FC5F58" w:rsidRDefault="009D4C69" w:rsidP="00D1069F">
      <w:pPr>
        <w:spacing w:before="360"/>
        <w:rPr>
          <w:b/>
          <w:bCs/>
          <w:sz w:val="24"/>
          <w:szCs w:val="28"/>
        </w:rPr>
      </w:pPr>
      <w:r w:rsidRPr="00837B6B">
        <w:rPr>
          <w:b/>
          <w:bCs/>
          <w:sz w:val="24"/>
          <w:szCs w:val="28"/>
        </w:rPr>
        <w:t xml:space="preserve">Course </w:t>
      </w:r>
      <w:r w:rsidRPr="00FC5F58">
        <w:rPr>
          <w:b/>
          <w:bCs/>
          <w:sz w:val="24"/>
          <w:szCs w:val="28"/>
        </w:rPr>
        <w:t>eligibility</w:t>
      </w:r>
    </w:p>
    <w:p w14:paraId="5EF93502" w14:textId="77777777" w:rsidR="005F6212" w:rsidRPr="00FC5F58" w:rsidRDefault="009D4C69" w:rsidP="00027D5E">
      <w:pPr>
        <w:spacing w:after="200"/>
      </w:pPr>
      <w:r w:rsidRPr="00FC5F58">
        <w:t>Students need to be currently entered in, or have completed</w:t>
      </w:r>
      <w:r w:rsidR="005F6212" w:rsidRPr="00FC5F58">
        <w:t xml:space="preserve"> </w:t>
      </w:r>
      <w:r w:rsidRPr="00FC5F58">
        <w:t>the</w:t>
      </w:r>
      <w:r w:rsidR="005F6212" w:rsidRPr="00FC5F58">
        <w:t>:</w:t>
      </w:r>
    </w:p>
    <w:p w14:paraId="750C5847" w14:textId="3AFF3EC4" w:rsidR="005F6212" w:rsidRPr="00FC5F58" w:rsidRDefault="002A43A4" w:rsidP="00027D5E">
      <w:pPr>
        <w:pStyle w:val="List-Dot"/>
        <w:spacing w:after="160"/>
      </w:pPr>
      <w:r w:rsidRPr="00FC5F58">
        <w:t>Human Services</w:t>
      </w:r>
      <w:r w:rsidR="009D4C69" w:rsidRPr="00FC5F58">
        <w:t xml:space="preserve"> </w:t>
      </w:r>
      <w:r w:rsidR="00073704" w:rsidRPr="00FC5F58">
        <w:t>(</w:t>
      </w:r>
      <w:r w:rsidR="009D4C69" w:rsidRPr="00FC5F58">
        <w:t>240 indicative</w:t>
      </w:r>
      <w:r w:rsidR="00BA244D" w:rsidRPr="00FC5F58">
        <w:t xml:space="preserve"> </w:t>
      </w:r>
      <w:r w:rsidR="00837B6B" w:rsidRPr="00FC5F58">
        <w:t>hours</w:t>
      </w:r>
      <w:r w:rsidR="00073704" w:rsidRPr="00FC5F58">
        <w:t>)</w:t>
      </w:r>
      <w:r w:rsidR="00837B6B" w:rsidRPr="00FC5F58">
        <w:t xml:space="preserve"> course </w:t>
      </w:r>
      <w:r w:rsidR="00BA244D" w:rsidRPr="00FC5F58">
        <w:t xml:space="preserve">with an enrolment in </w:t>
      </w:r>
      <w:r w:rsidR="00837B6B" w:rsidRPr="00FC5F58">
        <w:t>Certificate III in Allied Health</w:t>
      </w:r>
      <w:r w:rsidR="00862CD5">
        <w:t xml:space="preserve"> Assistance</w:t>
      </w:r>
      <w:r w:rsidR="00F53021">
        <w:t>, Certificate III in Health Services Assistance</w:t>
      </w:r>
      <w:r w:rsidR="003F10C0">
        <w:t>,</w:t>
      </w:r>
      <w:r w:rsidR="00837B6B" w:rsidRPr="00FC5F58">
        <w:t xml:space="preserve"> or Certificate III in Health Services Assistance (Assisting in nursing work in acute care)</w:t>
      </w:r>
      <w:r w:rsidR="005F6212" w:rsidRPr="00FC5F58">
        <w:t>,</w:t>
      </w:r>
      <w:r w:rsidR="00837B6B" w:rsidRPr="00FC5F58">
        <w:t xml:space="preserve"> </w:t>
      </w:r>
      <w:r w:rsidR="00BA244D" w:rsidRPr="00FC5F58">
        <w:t xml:space="preserve">or </w:t>
      </w:r>
    </w:p>
    <w:p w14:paraId="177D71CD" w14:textId="77777777" w:rsidR="00D1069F" w:rsidRPr="00FC5F58" w:rsidRDefault="00073704" w:rsidP="00027D5E">
      <w:pPr>
        <w:pStyle w:val="List-Dot"/>
        <w:spacing w:after="160"/>
      </w:pPr>
      <w:r w:rsidRPr="00FC5F58">
        <w:t>Human Services (</w:t>
      </w:r>
      <w:r w:rsidR="00BA244D" w:rsidRPr="00FC5F58">
        <w:t>360 indicative hour</w:t>
      </w:r>
      <w:r w:rsidR="00837B6B" w:rsidRPr="00FC5F58">
        <w:t>s</w:t>
      </w:r>
      <w:r w:rsidRPr="00FC5F58">
        <w:t>)</w:t>
      </w:r>
      <w:r w:rsidR="00BA244D" w:rsidRPr="00FC5F58">
        <w:t xml:space="preserve"> course </w:t>
      </w:r>
      <w:r w:rsidR="00837B6B" w:rsidRPr="00FC5F58">
        <w:t xml:space="preserve">with an enrolment in Certificate III in Individual Support (Ageing or Disability) </w:t>
      </w:r>
    </w:p>
    <w:p w14:paraId="52BE3BB1" w14:textId="017913C0" w:rsidR="009D4C69" w:rsidRPr="00FC5F58" w:rsidRDefault="009D4C69" w:rsidP="00D1069F">
      <w:r w:rsidRPr="00FC5F58">
        <w:t xml:space="preserve">to undertake </w:t>
      </w:r>
      <w:r w:rsidR="00D1069F" w:rsidRPr="00FC5F58">
        <w:t>the</w:t>
      </w:r>
      <w:r w:rsidRPr="00FC5F58">
        <w:t xml:space="preserve"> </w:t>
      </w:r>
      <w:r w:rsidR="002A43A4" w:rsidRPr="00FC5F58">
        <w:t>Human Services</w:t>
      </w:r>
      <w:r w:rsidRPr="00FC5F58">
        <w:t xml:space="preserve"> Specialisation Study course. </w:t>
      </w:r>
    </w:p>
    <w:p w14:paraId="6704E517" w14:textId="1E527374" w:rsidR="009D4C69" w:rsidRPr="00FC5F58" w:rsidRDefault="009D4C69" w:rsidP="00027D5E">
      <w:pPr>
        <w:spacing w:after="200"/>
      </w:pPr>
      <w:r w:rsidRPr="00FC5F58">
        <w:t xml:space="preserve">The </w:t>
      </w:r>
      <w:r w:rsidR="002A43A4" w:rsidRPr="00FC5F58">
        <w:t xml:space="preserve">Human Services </w:t>
      </w:r>
      <w:r w:rsidRPr="00FC5F58">
        <w:t>Specialisation Study</w:t>
      </w:r>
      <w:r w:rsidR="00837B6B" w:rsidRPr="00FC5F58">
        <w:t xml:space="preserve"> provides students with the opportunity to complete the</w:t>
      </w:r>
      <w:r w:rsidRPr="00FC5F58">
        <w:t xml:space="preserve">: </w:t>
      </w:r>
    </w:p>
    <w:p w14:paraId="4D5ECB6D" w14:textId="69E74A26" w:rsidR="00D1069F" w:rsidRPr="00FC5F58" w:rsidRDefault="00D1069F" w:rsidP="00027D5E">
      <w:pPr>
        <w:pStyle w:val="List-Dot"/>
        <w:spacing w:before="100" w:after="100"/>
      </w:pPr>
      <w:r w:rsidRPr="00FC5F58">
        <w:t>Certificate III in Allied Health Assistance qualification that they commenced in the 240-hour Human Services course</w:t>
      </w:r>
    </w:p>
    <w:p w14:paraId="09F5481E" w14:textId="77777777" w:rsidR="00F53021" w:rsidRPr="00FC5F58" w:rsidRDefault="00F53021" w:rsidP="00027D5E">
      <w:pPr>
        <w:spacing w:before="100" w:after="100"/>
      </w:pPr>
      <w:r w:rsidRPr="00FC5F58">
        <w:t>or</w:t>
      </w:r>
    </w:p>
    <w:p w14:paraId="21DC525C" w14:textId="699FAE9A" w:rsidR="00F53021" w:rsidRPr="00FC5F58" w:rsidRDefault="00F53021" w:rsidP="00027D5E">
      <w:pPr>
        <w:pStyle w:val="List-Dot"/>
        <w:spacing w:before="100" w:after="100"/>
      </w:pPr>
      <w:r w:rsidRPr="00FC5F58">
        <w:t>Certificate III in Health Services Assistance</w:t>
      </w:r>
      <w:r w:rsidR="000309B0">
        <w:t xml:space="preserve"> or </w:t>
      </w:r>
      <w:r w:rsidR="000309B0" w:rsidRPr="00FC5F58">
        <w:t>Certificate III in Health Services Assistance (Assisting in nursing work in acute care)</w:t>
      </w:r>
      <w:r w:rsidR="000309B0">
        <w:t xml:space="preserve"> </w:t>
      </w:r>
      <w:r w:rsidRPr="00FC5F58">
        <w:t>qualification that they commenced in the 240-hour Human Services course</w:t>
      </w:r>
    </w:p>
    <w:p w14:paraId="79321494" w14:textId="7DE0AFF4" w:rsidR="00D1069F" w:rsidRPr="00FC5F58" w:rsidRDefault="00D1069F" w:rsidP="00027D5E">
      <w:pPr>
        <w:spacing w:before="100" w:after="100"/>
      </w:pPr>
      <w:r w:rsidRPr="00FC5F58">
        <w:t>or</w:t>
      </w:r>
    </w:p>
    <w:p w14:paraId="41D5A3DC" w14:textId="72A06E90" w:rsidR="009D4C69" w:rsidRPr="00FC5F58" w:rsidRDefault="002A43A4" w:rsidP="00027D5E">
      <w:pPr>
        <w:pStyle w:val="List-Dot"/>
        <w:spacing w:before="100" w:after="100"/>
      </w:pPr>
      <w:r w:rsidRPr="00FC5F58">
        <w:t>Certificate III in Individual Support (Ageing or Disability)</w:t>
      </w:r>
      <w:r w:rsidR="009D4C69" w:rsidRPr="00FC5F58">
        <w:t xml:space="preserve"> qualification that they commenced in the </w:t>
      </w:r>
      <w:r w:rsidR="00DA04BC" w:rsidRPr="00FC5F58">
        <w:t>36</w:t>
      </w:r>
      <w:r w:rsidR="009D4C69" w:rsidRPr="00FC5F58">
        <w:t>0-h</w:t>
      </w:r>
      <w:r w:rsidR="00837B6B" w:rsidRPr="00FC5F58">
        <w:t>ou</w:t>
      </w:r>
      <w:r w:rsidR="009D4C69" w:rsidRPr="00FC5F58">
        <w:t xml:space="preserve">r </w:t>
      </w:r>
      <w:r w:rsidRPr="00FC5F58">
        <w:t>Human Services</w:t>
      </w:r>
      <w:r w:rsidR="009D4C69" w:rsidRPr="00FC5F58">
        <w:t xml:space="preserve"> course</w:t>
      </w:r>
      <w:r w:rsidR="00D1069F" w:rsidRPr="00FC5F58">
        <w:t>.</w:t>
      </w:r>
    </w:p>
    <w:bookmarkEnd w:id="63"/>
    <w:p w14:paraId="1C86328A" w14:textId="053DB6CF" w:rsidR="005F7A77" w:rsidRPr="00C43EB8" w:rsidRDefault="005F7A77" w:rsidP="00D1069F">
      <w:pPr>
        <w:pStyle w:val="LEVELC"/>
        <w:spacing w:before="360"/>
        <w:rPr>
          <w:rFonts w:cs="Arial"/>
          <w:sz w:val="24"/>
          <w:szCs w:val="24"/>
        </w:rPr>
      </w:pPr>
      <w:r w:rsidRPr="00C43EB8">
        <w:rPr>
          <w:rFonts w:cs="Arial"/>
          <w:sz w:val="24"/>
          <w:szCs w:val="24"/>
        </w:rPr>
        <w:t>AQF VET qualifications</w:t>
      </w:r>
    </w:p>
    <w:p w14:paraId="634D9F63" w14:textId="506EA879" w:rsidR="00AD736A" w:rsidRPr="00FC5F58" w:rsidRDefault="00AD736A" w:rsidP="00027D5E">
      <w:pPr>
        <w:spacing w:after="200"/>
      </w:pPr>
      <w:r w:rsidRPr="00FC5F58">
        <w:t xml:space="preserve">The </w:t>
      </w:r>
      <w:r w:rsidR="001C06D4" w:rsidRPr="00FC5F58">
        <w:t>Human Services</w:t>
      </w:r>
      <w:r w:rsidRPr="00FC5F58">
        <w:t xml:space="preserve"> Specialisation Study (60 indicative hours) course provides a pathway to the following qualification</w:t>
      </w:r>
      <w:r w:rsidR="00837B6B" w:rsidRPr="00FC5F58">
        <w:t>s</w:t>
      </w:r>
      <w:r w:rsidRPr="00FC5F58">
        <w:t>:</w:t>
      </w:r>
    </w:p>
    <w:p w14:paraId="0BBE34EB" w14:textId="1E5D9534" w:rsidR="00BA244D" w:rsidRPr="00FC5F58" w:rsidRDefault="00000000" w:rsidP="00027D5E">
      <w:pPr>
        <w:pStyle w:val="List-Dot"/>
        <w:spacing w:after="160"/>
        <w:rPr>
          <w:rStyle w:val="Hyperlink"/>
          <w:color w:val="auto"/>
          <w:u w:val="none"/>
        </w:rPr>
      </w:pPr>
      <w:hyperlink r:id="rId52" w:history="1">
        <w:r w:rsidR="00BA244D" w:rsidRPr="00FC5F58">
          <w:rPr>
            <w:rStyle w:val="Hyperlink"/>
          </w:rPr>
          <w:t>CHC33021 Certificate III in Individual Support (Ageing)</w:t>
        </w:r>
      </w:hyperlink>
    </w:p>
    <w:p w14:paraId="1B00E2A1" w14:textId="77E9C939" w:rsidR="00BA244D" w:rsidRPr="00FC5F58" w:rsidRDefault="00000000" w:rsidP="00027D5E">
      <w:pPr>
        <w:pStyle w:val="List-Dot"/>
        <w:spacing w:after="160"/>
        <w:rPr>
          <w:rStyle w:val="Hyperlink"/>
          <w:color w:val="auto"/>
          <w:u w:val="none"/>
        </w:rPr>
      </w:pPr>
      <w:hyperlink r:id="rId53" w:history="1">
        <w:r w:rsidR="00BA244D" w:rsidRPr="00FC5F58">
          <w:rPr>
            <w:rStyle w:val="Hyperlink"/>
          </w:rPr>
          <w:t>CHC33021 Certificate III in Individual Support (Disability)</w:t>
        </w:r>
      </w:hyperlink>
    </w:p>
    <w:p w14:paraId="639525C6" w14:textId="3877F5E2" w:rsidR="007B24D8" w:rsidRPr="000309B0" w:rsidRDefault="00000000" w:rsidP="00027D5E">
      <w:pPr>
        <w:pStyle w:val="List-Dot"/>
        <w:spacing w:after="160"/>
        <w:rPr>
          <w:rStyle w:val="Hyperlink"/>
          <w:color w:val="auto"/>
          <w:u w:val="none"/>
        </w:rPr>
      </w:pPr>
      <w:hyperlink r:id="rId54" w:history="1">
        <w:r w:rsidR="007B24D8" w:rsidRPr="00FC5F58">
          <w:rPr>
            <w:rStyle w:val="Hyperlink"/>
          </w:rPr>
          <w:t>HLT33021 Certificate III in Allied Health Assistance</w:t>
        </w:r>
      </w:hyperlink>
      <w:r w:rsidR="00D1069F" w:rsidRPr="00FC5F58">
        <w:rPr>
          <w:rStyle w:val="FootnoteReference"/>
        </w:rPr>
        <w:footnoteReference w:id="3"/>
      </w:r>
    </w:p>
    <w:p w14:paraId="3CCDC6D1" w14:textId="4E28D9FA" w:rsidR="00585CB0" w:rsidRPr="00FC5F58" w:rsidRDefault="00000000" w:rsidP="00027D5E">
      <w:pPr>
        <w:pStyle w:val="List-Dot"/>
        <w:spacing w:after="160"/>
      </w:pPr>
      <w:hyperlink r:id="rId55" w:history="1">
        <w:r w:rsidR="00585CB0" w:rsidRPr="004460E0">
          <w:rPr>
            <w:rStyle w:val="Hyperlink"/>
          </w:rPr>
          <w:t>HLT33115 Certificate III in Health Services Assistance</w:t>
        </w:r>
      </w:hyperlink>
    </w:p>
    <w:p w14:paraId="79381311" w14:textId="73DF79FE" w:rsidR="00601E5C" w:rsidRPr="00FC5F58" w:rsidRDefault="00000000" w:rsidP="00027D5E">
      <w:pPr>
        <w:pStyle w:val="List-Dot"/>
        <w:spacing w:after="160"/>
        <w:rPr>
          <w:u w:color="D7153A"/>
        </w:rPr>
      </w:pPr>
      <w:hyperlink r:id="rId56" w:history="1">
        <w:r w:rsidR="008805AA" w:rsidRPr="00FC5F58">
          <w:rPr>
            <w:rStyle w:val="Hyperlink"/>
          </w:rPr>
          <w:t>HLT33115 Certificate III in Health Services Assistance (Assisting in nursing work in acute care)</w:t>
        </w:r>
      </w:hyperlink>
    </w:p>
    <w:p w14:paraId="4148B0A8" w14:textId="2C5CA524" w:rsidR="005F7A77" w:rsidRPr="00C43EB8" w:rsidRDefault="005F7A77" w:rsidP="000309B0">
      <w:pPr>
        <w:pStyle w:val="LEVELC"/>
        <w:spacing w:before="360" w:after="120"/>
        <w:rPr>
          <w:rFonts w:cs="Arial"/>
          <w:sz w:val="24"/>
          <w:szCs w:val="24"/>
        </w:rPr>
      </w:pPr>
      <w:r w:rsidRPr="00C43EB8">
        <w:rPr>
          <w:rFonts w:cs="Arial"/>
          <w:sz w:val="24"/>
          <w:szCs w:val="24"/>
        </w:rPr>
        <w:t>Course structure</w:t>
      </w:r>
    </w:p>
    <w:p w14:paraId="1CADF85F" w14:textId="79403A5D" w:rsidR="002F4171" w:rsidRPr="00C43EB8" w:rsidRDefault="008805AA" w:rsidP="00027D5E">
      <w:pPr>
        <w:spacing w:after="200"/>
      </w:pPr>
      <w:r w:rsidRPr="00C43EB8">
        <w:t xml:space="preserve">The Human Services Specialisation Study consists of units of competency </w:t>
      </w:r>
      <w:r w:rsidRPr="00F24602">
        <w:t xml:space="preserve">from the </w:t>
      </w:r>
      <w:r w:rsidR="00253B62">
        <w:t xml:space="preserve">alternate </w:t>
      </w:r>
      <w:r w:rsidRPr="00F24602">
        <w:t>streams and/or</w:t>
      </w:r>
      <w:r w:rsidRPr="00C43EB8">
        <w:t xml:space="preserve"> the HSC elective pool</w:t>
      </w:r>
      <w:r w:rsidR="00081D3A">
        <w:t>.</w:t>
      </w:r>
    </w:p>
    <w:p w14:paraId="48A8D8DB" w14:textId="78F9C4B2" w:rsidR="0002497F" w:rsidRPr="00C43EB8" w:rsidRDefault="00813068" w:rsidP="0002497F">
      <w:r w:rsidRPr="00C43EB8">
        <w:t xml:space="preserve">(See </w:t>
      </w:r>
      <w:r w:rsidR="004A6C63" w:rsidRPr="00C43EB8">
        <w:t>Section 2.5</w:t>
      </w:r>
      <w:r w:rsidR="006568D6" w:rsidRPr="00C43EB8">
        <w:t xml:space="preserve"> </w:t>
      </w:r>
      <w:r w:rsidRPr="00C43EB8">
        <w:t xml:space="preserve">of this </w:t>
      </w:r>
      <w:r w:rsidR="001F74BE" w:rsidRPr="00C43EB8">
        <w:t>s</w:t>
      </w:r>
      <w:r w:rsidRPr="00C43EB8">
        <w:t>yllabus.)</w:t>
      </w:r>
    </w:p>
    <w:p w14:paraId="7E348A02" w14:textId="1A24111A" w:rsidR="005F7A77" w:rsidRPr="00C43EB8" w:rsidRDefault="004B0756" w:rsidP="00544F08">
      <w:pPr>
        <w:spacing w:before="360"/>
        <w:rPr>
          <w:b/>
          <w:bCs/>
          <w:sz w:val="24"/>
          <w:szCs w:val="28"/>
        </w:rPr>
      </w:pPr>
      <w:r w:rsidRPr="00C43EB8">
        <w:rPr>
          <w:b/>
          <w:bCs/>
          <w:sz w:val="24"/>
          <w:szCs w:val="28"/>
        </w:rPr>
        <w:t>Course requirements</w:t>
      </w:r>
    </w:p>
    <w:p w14:paraId="6B450F9C" w14:textId="40C659D0" w:rsidR="00996DF2" w:rsidRPr="00C43EB8" w:rsidRDefault="00C0658F" w:rsidP="00027D5E">
      <w:pPr>
        <w:spacing w:after="0"/>
      </w:pPr>
      <w:r w:rsidRPr="00C43EB8">
        <w:t xml:space="preserve">Students </w:t>
      </w:r>
      <w:r w:rsidRPr="00C43EB8">
        <w:rPr>
          <w:b/>
        </w:rPr>
        <w:t>must</w:t>
      </w:r>
      <w:r w:rsidRPr="00C43EB8">
        <w:t xml:space="preserve"> attempt</w:t>
      </w:r>
      <w:r w:rsidR="00253B62">
        <w:t xml:space="preserve"> </w:t>
      </w:r>
      <w:r w:rsidR="00FB7D3F" w:rsidRPr="00C43EB8">
        <w:t xml:space="preserve">a minimum of 60 HSC indicative hours of units of competency </w:t>
      </w:r>
      <w:r w:rsidR="00253B62">
        <w:t xml:space="preserve">not already undertaken from the streams </w:t>
      </w:r>
      <w:r w:rsidR="00DB7546" w:rsidRPr="00F24602">
        <w:t>and/or</w:t>
      </w:r>
      <w:r w:rsidR="00DB7546" w:rsidRPr="00C43EB8">
        <w:t xml:space="preserve"> the HSC elective pool</w:t>
      </w:r>
      <w:r w:rsidR="00996DF2" w:rsidRPr="00C43EB8">
        <w:t>.</w:t>
      </w:r>
      <w:r w:rsidR="00F24602">
        <w:br w:type="page"/>
      </w:r>
    </w:p>
    <w:p w14:paraId="17247069" w14:textId="11AEB4A0" w:rsidR="005F7A77" w:rsidRPr="008D0FA8" w:rsidRDefault="005F7A77" w:rsidP="001A548E">
      <w:pPr>
        <w:pStyle w:val="Heading2"/>
      </w:pPr>
      <w:bookmarkStart w:id="65" w:name="_Toc145329006"/>
      <w:r w:rsidRPr="008D0FA8">
        <w:lastRenderedPageBreak/>
        <w:t>2.</w:t>
      </w:r>
      <w:r w:rsidR="005F50FA" w:rsidRPr="008D0FA8">
        <w:t>5</w:t>
      </w:r>
      <w:r w:rsidRPr="008D0FA8">
        <w:tab/>
      </w:r>
      <w:r w:rsidR="001C06D4">
        <w:t>Human Services</w:t>
      </w:r>
      <w:r w:rsidRPr="008D0FA8">
        <w:t xml:space="preserve"> units of competency</w:t>
      </w:r>
      <w:bookmarkEnd w:id="65"/>
    </w:p>
    <w:p w14:paraId="4E3F13F1" w14:textId="479B621B" w:rsidR="005F7A77" w:rsidRPr="008D0FA8" w:rsidRDefault="005F7A77" w:rsidP="00DC7508">
      <w:pPr>
        <w:rPr>
          <w:rFonts w:cs="Arial"/>
          <w:sz w:val="22"/>
        </w:rPr>
      </w:pPr>
      <w:r w:rsidRPr="008D0FA8">
        <w:rPr>
          <w:szCs w:val="20"/>
        </w:rPr>
        <w:t xml:space="preserve">Details of units of competency listed in </w:t>
      </w:r>
      <w:r w:rsidR="00553386" w:rsidRPr="008D0FA8">
        <w:rPr>
          <w:szCs w:val="20"/>
        </w:rPr>
        <w:t>Sections 2.5.1 – 2.5.</w:t>
      </w:r>
      <w:r w:rsidR="00DB7546">
        <w:rPr>
          <w:szCs w:val="20"/>
        </w:rPr>
        <w:t>3</w:t>
      </w:r>
      <w:r w:rsidR="00553386" w:rsidRPr="008D0FA8">
        <w:rPr>
          <w:szCs w:val="20"/>
        </w:rPr>
        <w:t xml:space="preserve"> </w:t>
      </w:r>
      <w:r w:rsidRPr="008D0FA8">
        <w:rPr>
          <w:szCs w:val="20"/>
        </w:rPr>
        <w:t xml:space="preserve">are available in the </w:t>
      </w:r>
      <w:r w:rsidR="0048628C">
        <w:rPr>
          <w:i/>
          <w:szCs w:val="20"/>
        </w:rPr>
        <w:t>CHC Community Services Training Package</w:t>
      </w:r>
      <w:r w:rsidR="0048628C" w:rsidRPr="00E444A6">
        <w:rPr>
          <w:iCs/>
          <w:szCs w:val="20"/>
        </w:rPr>
        <w:t xml:space="preserve"> and</w:t>
      </w:r>
      <w:r w:rsidR="00241C0D" w:rsidRPr="00E444A6">
        <w:rPr>
          <w:iCs/>
          <w:szCs w:val="20"/>
        </w:rPr>
        <w:t>/or</w:t>
      </w:r>
      <w:r w:rsidR="0048628C" w:rsidRPr="00E444A6">
        <w:rPr>
          <w:iCs/>
          <w:szCs w:val="20"/>
        </w:rPr>
        <w:t xml:space="preserve"> </w:t>
      </w:r>
      <w:r w:rsidR="0048628C">
        <w:rPr>
          <w:i/>
          <w:szCs w:val="20"/>
        </w:rPr>
        <w:t>HLT Health Training Package</w:t>
      </w:r>
      <w:r w:rsidR="00CB02B1" w:rsidRPr="008D0FA8">
        <w:rPr>
          <w:i/>
          <w:szCs w:val="20"/>
        </w:rPr>
        <w:t xml:space="preserve"> </w:t>
      </w:r>
      <w:r w:rsidRPr="008D0FA8">
        <w:rPr>
          <w:szCs w:val="20"/>
        </w:rPr>
        <w:t xml:space="preserve">at </w:t>
      </w:r>
      <w:hyperlink r:id="rId57" w:history="1">
        <w:r w:rsidR="001B6628" w:rsidRPr="008D0FA8">
          <w:rPr>
            <w:rStyle w:val="Hyperlink"/>
            <w:rFonts w:cs="Arial"/>
            <w:iCs/>
            <w:szCs w:val="20"/>
          </w:rPr>
          <w:t>training.gov.au</w:t>
        </w:r>
      </w:hyperlink>
      <w:r w:rsidRPr="008D0FA8">
        <w:rPr>
          <w:szCs w:val="20"/>
        </w:rPr>
        <w:t>.</w:t>
      </w:r>
    </w:p>
    <w:p w14:paraId="64ECF385" w14:textId="6E4C1867" w:rsidR="005F7A77" w:rsidRPr="008D0FA8" w:rsidRDefault="00601E5C" w:rsidP="00C557C8">
      <w:pPr>
        <w:pStyle w:val="Heading3"/>
        <w:spacing w:before="240"/>
      </w:pPr>
      <w:bookmarkStart w:id="66" w:name="_Toc145329007"/>
      <w:r w:rsidRPr="008D0FA8">
        <w:t>2.5.1</w:t>
      </w:r>
      <w:r w:rsidRPr="008D0FA8">
        <w:tab/>
        <w:t xml:space="preserve">Associated mandatory units of competency and focus areas for the 240-hour </w:t>
      </w:r>
      <w:r w:rsidR="00513944">
        <w:t xml:space="preserve">and 360-hour </w:t>
      </w:r>
      <w:r w:rsidRPr="008D0FA8">
        <w:t>course</w:t>
      </w:r>
      <w:r w:rsidR="00513944">
        <w:t>s</w:t>
      </w:r>
      <w:bookmarkEnd w:id="66"/>
    </w:p>
    <w:p w14:paraId="7B080CCE" w14:textId="5056C1FE" w:rsidR="00E600AB" w:rsidRPr="008D0FA8" w:rsidRDefault="005F7A77" w:rsidP="00867348">
      <w:pPr>
        <w:rPr>
          <w:b/>
          <w:bCs/>
        </w:rPr>
      </w:pPr>
      <w:r w:rsidRPr="008D0FA8">
        <w:rPr>
          <w:b/>
          <w:bCs/>
        </w:rPr>
        <w:t>Attempt the following units of competency:</w:t>
      </w:r>
    </w:p>
    <w:p w14:paraId="45B288AA" w14:textId="18D62632" w:rsidR="00601E5C" w:rsidRPr="008D0FA8" w:rsidRDefault="00513944" w:rsidP="00E444A6">
      <w:pPr>
        <w:pStyle w:val="Heading4"/>
      </w:pPr>
      <w:r>
        <w:t>Healthy body systems</w:t>
      </w:r>
    </w:p>
    <w:tbl>
      <w:tblPr>
        <w:tblStyle w:val="NESATable"/>
        <w:tblW w:w="9038" w:type="dxa"/>
        <w:tblCellMar>
          <w:top w:w="0" w:type="dxa"/>
          <w:bottom w:w="0" w:type="dxa"/>
        </w:tblCellMar>
        <w:tblLook w:val="04A0" w:firstRow="1" w:lastRow="0" w:firstColumn="1" w:lastColumn="0" w:noHBand="0" w:noVBand="1"/>
      </w:tblPr>
      <w:tblGrid>
        <w:gridCol w:w="1713"/>
        <w:gridCol w:w="5613"/>
        <w:gridCol w:w="1712"/>
      </w:tblGrid>
      <w:tr w:rsidR="00B7714E" w:rsidRPr="008D0FA8" w14:paraId="5BD921A1" w14:textId="77777777" w:rsidTr="00C55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1B94C683" w14:textId="77777777" w:rsidR="00B7714E" w:rsidRPr="00B62EAE" w:rsidRDefault="00B7714E" w:rsidP="00C557C8">
            <w:pPr>
              <w:spacing w:before="60" w:after="60"/>
            </w:pPr>
            <w:r w:rsidRPr="00B62EAE">
              <w:t>Unit code</w:t>
            </w:r>
          </w:p>
        </w:tc>
        <w:tc>
          <w:tcPr>
            <w:tcW w:w="3105" w:type="pct"/>
          </w:tcPr>
          <w:p w14:paraId="35904637" w14:textId="77777777" w:rsidR="00B7714E" w:rsidRPr="00B62EAE" w:rsidRDefault="00B7714E" w:rsidP="00C557C8">
            <w:pPr>
              <w:spacing w:before="60" w:after="60"/>
              <w:cnfStyle w:val="100000000000" w:firstRow="1" w:lastRow="0" w:firstColumn="0" w:lastColumn="0" w:oddVBand="0" w:evenVBand="0" w:oddHBand="0" w:evenHBand="0" w:firstRowFirstColumn="0" w:firstRowLastColumn="0" w:lastRowFirstColumn="0" w:lastRowLastColumn="0"/>
            </w:pPr>
            <w:r w:rsidRPr="00B62EAE">
              <w:t>Unit title</w:t>
            </w:r>
          </w:p>
        </w:tc>
        <w:tc>
          <w:tcPr>
            <w:tcW w:w="947" w:type="pct"/>
          </w:tcPr>
          <w:p w14:paraId="7AE26F6A" w14:textId="77777777" w:rsidR="00B7714E" w:rsidRPr="00B62EAE" w:rsidRDefault="00B7714E" w:rsidP="00C557C8">
            <w:pPr>
              <w:spacing w:before="60" w:after="60"/>
              <w:jc w:val="center"/>
              <w:cnfStyle w:val="100000000000" w:firstRow="1" w:lastRow="0" w:firstColumn="0" w:lastColumn="0" w:oddVBand="0" w:evenVBand="0" w:oddHBand="0" w:evenHBand="0" w:firstRowFirstColumn="0" w:firstRowLastColumn="0" w:lastRowFirstColumn="0" w:lastRowLastColumn="0"/>
            </w:pPr>
            <w:r w:rsidRPr="00B62EAE">
              <w:t>HSC indicative hours</w:t>
            </w:r>
          </w:p>
        </w:tc>
      </w:tr>
      <w:tr w:rsidR="00936133" w:rsidRPr="008D0FA8" w14:paraId="564787CA" w14:textId="77777777" w:rsidTr="009C72E5">
        <w:tc>
          <w:tcPr>
            <w:cnfStyle w:val="001000000000" w:firstRow="0" w:lastRow="0" w:firstColumn="1" w:lastColumn="0" w:oddVBand="0" w:evenVBand="0" w:oddHBand="0" w:evenHBand="0" w:firstRowFirstColumn="0" w:firstRowLastColumn="0" w:lastRowFirstColumn="0" w:lastRowLastColumn="0"/>
            <w:tcW w:w="948" w:type="pct"/>
          </w:tcPr>
          <w:p w14:paraId="4FCC088D" w14:textId="583C2193" w:rsidR="00936133" w:rsidRPr="00B62EAE" w:rsidRDefault="00000000" w:rsidP="009C72E5">
            <w:pPr>
              <w:pStyle w:val="BodyText"/>
              <w:rPr>
                <w:rStyle w:val="Hyperlink"/>
              </w:rPr>
            </w:pPr>
            <w:hyperlink r:id="rId58" w:history="1">
              <w:r w:rsidR="00936133" w:rsidRPr="00B62EAE">
                <w:rPr>
                  <w:rStyle w:val="Hyperlink"/>
                  <w:rFonts w:eastAsia="Calibri" w:cs="Arial"/>
                  <w:szCs w:val="20"/>
                </w:rPr>
                <w:t>CHCCCS041</w:t>
              </w:r>
            </w:hyperlink>
          </w:p>
          <w:p w14:paraId="6170F63E" w14:textId="77777777" w:rsidR="00936133" w:rsidRPr="00B62EAE" w:rsidRDefault="00936133" w:rsidP="009C72E5">
            <w:pPr>
              <w:pStyle w:val="BodyText"/>
              <w:spacing w:before="60" w:after="60"/>
              <w:rPr>
                <w:rStyle w:val="Hyperlink"/>
                <w:color w:val="auto"/>
                <w:u w:val="none"/>
              </w:rPr>
            </w:pPr>
          </w:p>
          <w:p w14:paraId="45A38D60" w14:textId="21D4080B" w:rsidR="00936133" w:rsidRPr="00B62EAE" w:rsidRDefault="00000000" w:rsidP="009C72E5">
            <w:pPr>
              <w:pStyle w:val="BodyText"/>
              <w:spacing w:before="60" w:after="60"/>
              <w:rPr>
                <w:rStyle w:val="Hyperlink"/>
              </w:rPr>
            </w:pPr>
            <w:hyperlink r:id="rId59" w:history="1">
              <w:r w:rsidR="00936133" w:rsidRPr="00B62EAE">
                <w:rPr>
                  <w:rStyle w:val="Hyperlink"/>
                  <w:rFonts w:eastAsia="Calibri" w:cs="Arial"/>
                  <w:szCs w:val="20"/>
                </w:rPr>
                <w:t>HLTAAP001</w:t>
              </w:r>
            </w:hyperlink>
          </w:p>
          <w:p w14:paraId="2E738873" w14:textId="77777777" w:rsidR="00936133" w:rsidRPr="00B62EAE" w:rsidRDefault="00936133" w:rsidP="009C72E5">
            <w:pPr>
              <w:pStyle w:val="BodyText"/>
              <w:spacing w:before="60" w:after="60"/>
              <w:rPr>
                <w:rStyle w:val="Hyperlink"/>
                <w:color w:val="auto"/>
                <w:u w:val="none"/>
              </w:rPr>
            </w:pPr>
          </w:p>
          <w:p w14:paraId="21465ED3" w14:textId="7A7A16C7" w:rsidR="00936133" w:rsidRPr="00B62EAE" w:rsidRDefault="00000000" w:rsidP="009C72E5">
            <w:pPr>
              <w:pStyle w:val="BodyText"/>
              <w:spacing w:before="60"/>
            </w:pPr>
            <w:hyperlink r:id="rId60" w:history="1">
              <w:r w:rsidR="00936133" w:rsidRPr="00B62EAE">
                <w:rPr>
                  <w:rStyle w:val="Hyperlink"/>
                </w:rPr>
                <w:t>HLTAHA049</w:t>
              </w:r>
            </w:hyperlink>
          </w:p>
        </w:tc>
        <w:tc>
          <w:tcPr>
            <w:tcW w:w="3105" w:type="pct"/>
          </w:tcPr>
          <w:p w14:paraId="23B07D3A" w14:textId="0F8BC8C2" w:rsidR="00936133" w:rsidRPr="00B62EAE" w:rsidRDefault="00000000" w:rsidP="009C72E5">
            <w:pPr>
              <w:pStyle w:val="BodyText"/>
              <w:cnfStyle w:val="000000000000" w:firstRow="0" w:lastRow="0" w:firstColumn="0" w:lastColumn="0" w:oddVBand="0" w:evenVBand="0" w:oddHBand="0" w:evenHBand="0" w:firstRowFirstColumn="0" w:firstRowLastColumn="0" w:lastRowFirstColumn="0" w:lastRowLastColumn="0"/>
              <w:rPr>
                <w:rStyle w:val="Hyperlink"/>
              </w:rPr>
            </w:pPr>
            <w:hyperlink r:id="rId61" w:history="1">
              <w:r w:rsidR="00936133" w:rsidRPr="00B62EAE">
                <w:rPr>
                  <w:rStyle w:val="Hyperlink"/>
                </w:rPr>
                <w:t>Recognise healthy body systems</w:t>
              </w:r>
            </w:hyperlink>
          </w:p>
          <w:p w14:paraId="44C0D2DE" w14:textId="77777777" w:rsidR="00936133" w:rsidRPr="00B62EAE" w:rsidRDefault="00936133" w:rsidP="009C72E5">
            <w:pPr>
              <w:pStyle w:val="BodyText"/>
              <w:spacing w:before="60" w:after="60"/>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B62EAE">
              <w:rPr>
                <w:rStyle w:val="Hyperlink"/>
                <w:color w:val="auto"/>
                <w:u w:val="none"/>
              </w:rPr>
              <w:t>OR</w:t>
            </w:r>
          </w:p>
          <w:p w14:paraId="34665C5A" w14:textId="434A698A" w:rsidR="00936133" w:rsidRPr="00B62EAE" w:rsidRDefault="00936133" w:rsidP="009C72E5">
            <w:pPr>
              <w:pStyle w:val="BodyText"/>
              <w:spacing w:before="60" w:after="60"/>
              <w:cnfStyle w:val="000000000000" w:firstRow="0" w:lastRow="0" w:firstColumn="0" w:lastColumn="0" w:oddVBand="0" w:evenVBand="0" w:oddHBand="0" w:evenHBand="0" w:firstRowFirstColumn="0" w:firstRowLastColumn="0" w:lastRowFirstColumn="0" w:lastRowLastColumn="0"/>
              <w:rPr>
                <w:rStyle w:val="Hyperlink"/>
              </w:rPr>
            </w:pPr>
            <w:r w:rsidRPr="00B62EAE">
              <w:rPr>
                <w:rStyle w:val="Hyperlink"/>
                <w:color w:val="auto"/>
              </w:rPr>
              <w:fldChar w:fldCharType="begin"/>
            </w:r>
            <w:r w:rsidRPr="00B62EAE">
              <w:rPr>
                <w:rStyle w:val="Hyperlink"/>
                <w:color w:val="auto"/>
              </w:rPr>
              <w:instrText xml:space="preserve"> HYPERLINK "https://training.gov.au/Training/Details/HLTAHA049" </w:instrText>
            </w:r>
            <w:r w:rsidRPr="00B62EAE">
              <w:rPr>
                <w:rStyle w:val="Hyperlink"/>
                <w:color w:val="auto"/>
              </w:rPr>
            </w:r>
            <w:r w:rsidRPr="00B62EAE">
              <w:rPr>
                <w:rStyle w:val="Hyperlink"/>
                <w:color w:val="auto"/>
              </w:rPr>
              <w:fldChar w:fldCharType="separate"/>
            </w:r>
            <w:hyperlink r:id="rId62" w:history="1">
              <w:r w:rsidRPr="00B62EAE">
                <w:rPr>
                  <w:rStyle w:val="Hyperlink"/>
                </w:rPr>
                <w:t>Recognise healthy body systems</w:t>
              </w:r>
            </w:hyperlink>
          </w:p>
          <w:p w14:paraId="55F1AA08" w14:textId="77777777" w:rsidR="00936133" w:rsidRPr="00B62EAE" w:rsidRDefault="00936133" w:rsidP="009C72E5">
            <w:pPr>
              <w:pStyle w:val="BodyText"/>
              <w:spacing w:before="60" w:after="60"/>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B62EAE">
              <w:rPr>
                <w:rStyle w:val="Hyperlink"/>
                <w:color w:val="auto"/>
              </w:rPr>
              <w:fldChar w:fldCharType="end"/>
            </w:r>
            <w:r w:rsidRPr="00B62EAE">
              <w:rPr>
                <w:rStyle w:val="Hyperlink"/>
                <w:color w:val="auto"/>
                <w:u w:val="none"/>
              </w:rPr>
              <w:t>OR</w:t>
            </w:r>
          </w:p>
          <w:p w14:paraId="3314DDBB" w14:textId="5CA0A090" w:rsidR="00936133" w:rsidRPr="00B62EAE" w:rsidRDefault="00000000" w:rsidP="009C72E5">
            <w:pPr>
              <w:pStyle w:val="BodyText"/>
              <w:spacing w:before="60"/>
              <w:cnfStyle w:val="000000000000" w:firstRow="0" w:lastRow="0" w:firstColumn="0" w:lastColumn="0" w:oddVBand="0" w:evenVBand="0" w:oddHBand="0" w:evenHBand="0" w:firstRowFirstColumn="0" w:firstRowLastColumn="0" w:lastRowFirstColumn="0" w:lastRowLastColumn="0"/>
              <w:rPr>
                <w:rStyle w:val="Hyperlink"/>
              </w:rPr>
            </w:pPr>
            <w:hyperlink r:id="rId63" w:history="1">
              <w:r w:rsidR="00936133" w:rsidRPr="00B62EAE">
                <w:rPr>
                  <w:rStyle w:val="Hyperlink"/>
                </w:rPr>
                <w:t>Recognise impact of health conditions</w:t>
              </w:r>
            </w:hyperlink>
            <w:r w:rsidR="00936133" w:rsidRPr="00B62EAE">
              <w:rPr>
                <w:vertAlign w:val="superscript"/>
              </w:rPr>
              <w:footnoteReference w:id="4"/>
            </w:r>
          </w:p>
        </w:tc>
        <w:tc>
          <w:tcPr>
            <w:tcW w:w="947" w:type="pct"/>
          </w:tcPr>
          <w:p w14:paraId="428B2D32" w14:textId="77777777" w:rsidR="00936133" w:rsidRPr="00B62EAE" w:rsidRDefault="00936133" w:rsidP="009C72E5">
            <w:pPr>
              <w:pStyle w:val="BodyText"/>
              <w:jc w:val="center"/>
              <w:cnfStyle w:val="000000000000" w:firstRow="0" w:lastRow="0" w:firstColumn="0" w:lastColumn="0" w:oddVBand="0" w:evenVBand="0" w:oddHBand="0" w:evenHBand="0" w:firstRowFirstColumn="0" w:firstRowLastColumn="0" w:lastRowFirstColumn="0" w:lastRowLastColumn="0"/>
              <w:rPr>
                <w:rStyle w:val="Hyperlink"/>
              </w:rPr>
            </w:pPr>
            <w:r w:rsidRPr="00B62EAE">
              <w:rPr>
                <w:rFonts w:cs="Arial"/>
                <w:szCs w:val="20"/>
              </w:rPr>
              <w:t>30</w:t>
            </w:r>
          </w:p>
          <w:p w14:paraId="70519DF8" w14:textId="77777777" w:rsidR="00936133" w:rsidRPr="00B62EAE" w:rsidRDefault="00936133" w:rsidP="009C72E5">
            <w:pPr>
              <w:pStyle w:val="BodyText"/>
              <w:spacing w:before="60" w:after="60"/>
              <w:cnfStyle w:val="000000000000" w:firstRow="0" w:lastRow="0" w:firstColumn="0" w:lastColumn="0" w:oddVBand="0" w:evenVBand="0" w:oddHBand="0" w:evenHBand="0" w:firstRowFirstColumn="0" w:firstRowLastColumn="0" w:lastRowFirstColumn="0" w:lastRowLastColumn="0"/>
              <w:rPr>
                <w:rStyle w:val="Hyperlink"/>
                <w:color w:val="auto"/>
                <w:u w:val="none"/>
              </w:rPr>
            </w:pPr>
          </w:p>
          <w:p w14:paraId="062625E3" w14:textId="28BECFD9" w:rsidR="00936133" w:rsidRPr="00B62EAE" w:rsidRDefault="00936133" w:rsidP="009C72E5">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Style w:val="Hyperlink"/>
              </w:rPr>
            </w:pPr>
            <w:r w:rsidRPr="00B62EAE">
              <w:rPr>
                <w:rFonts w:cs="Arial"/>
                <w:szCs w:val="20"/>
              </w:rPr>
              <w:t>30</w:t>
            </w:r>
          </w:p>
          <w:p w14:paraId="0088336F" w14:textId="77777777" w:rsidR="00936133" w:rsidRPr="00B62EAE" w:rsidRDefault="00936133" w:rsidP="009C72E5">
            <w:pPr>
              <w:pStyle w:val="BodyText"/>
              <w:spacing w:before="60" w:after="60"/>
              <w:cnfStyle w:val="000000000000" w:firstRow="0" w:lastRow="0" w:firstColumn="0" w:lastColumn="0" w:oddVBand="0" w:evenVBand="0" w:oddHBand="0" w:evenHBand="0" w:firstRowFirstColumn="0" w:firstRowLastColumn="0" w:lastRowFirstColumn="0" w:lastRowLastColumn="0"/>
              <w:rPr>
                <w:rStyle w:val="Hyperlink"/>
                <w:color w:val="auto"/>
                <w:u w:val="none"/>
              </w:rPr>
            </w:pPr>
          </w:p>
          <w:p w14:paraId="0429E51F" w14:textId="0AD97D67" w:rsidR="00936133" w:rsidRPr="00B62EAE" w:rsidRDefault="009A2D51" w:rsidP="00936133">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Style w:val="Hyperlink"/>
              </w:rPr>
            </w:pPr>
            <w:r w:rsidRPr="00B62EAE">
              <w:rPr>
                <w:rFonts w:cs="Arial"/>
                <w:szCs w:val="20"/>
              </w:rPr>
              <w:t>30</w:t>
            </w:r>
          </w:p>
        </w:tc>
      </w:tr>
    </w:tbl>
    <w:p w14:paraId="67E0FB7A" w14:textId="77777777" w:rsidR="00E444A6" w:rsidRPr="00C557C8" w:rsidRDefault="00E444A6" w:rsidP="00E444A6">
      <w:pPr>
        <w:spacing w:after="0"/>
        <w:rPr>
          <w:sz w:val="14"/>
          <w:szCs w:val="16"/>
        </w:rPr>
      </w:pPr>
    </w:p>
    <w:p w14:paraId="73BB4D7C" w14:textId="02AAA74E" w:rsidR="00B7714E" w:rsidRPr="008D0FA8" w:rsidRDefault="00513944" w:rsidP="00E444A6">
      <w:pPr>
        <w:pStyle w:val="Heading4"/>
      </w:pPr>
      <w:r w:rsidRPr="00E444A6">
        <w:t>Industry</w:t>
      </w:r>
      <w:r>
        <w:t xml:space="preserve"> context</w:t>
      </w:r>
    </w:p>
    <w:tbl>
      <w:tblPr>
        <w:tblStyle w:val="NESATable"/>
        <w:tblW w:w="9037" w:type="dxa"/>
        <w:tblCellMar>
          <w:top w:w="0" w:type="dxa"/>
          <w:bottom w:w="0" w:type="dxa"/>
        </w:tblCellMar>
        <w:tblLook w:val="04A0" w:firstRow="1" w:lastRow="0" w:firstColumn="1" w:lastColumn="0" w:noHBand="0" w:noVBand="1"/>
      </w:tblPr>
      <w:tblGrid>
        <w:gridCol w:w="1712"/>
        <w:gridCol w:w="5612"/>
        <w:gridCol w:w="1713"/>
      </w:tblGrid>
      <w:tr w:rsidR="00B7714E" w:rsidRPr="008D0FA8" w14:paraId="219A1BAF" w14:textId="77777777" w:rsidTr="00C55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7" w:type="pct"/>
          </w:tcPr>
          <w:p w14:paraId="73987299" w14:textId="77777777" w:rsidR="00B7714E" w:rsidRPr="008D0FA8" w:rsidRDefault="00B7714E" w:rsidP="00C557C8">
            <w:pPr>
              <w:spacing w:before="60" w:after="60"/>
            </w:pPr>
            <w:r w:rsidRPr="008D0FA8">
              <w:t>Unit code</w:t>
            </w:r>
          </w:p>
        </w:tc>
        <w:tc>
          <w:tcPr>
            <w:tcW w:w="3105" w:type="pct"/>
          </w:tcPr>
          <w:p w14:paraId="3A714ECB" w14:textId="77777777" w:rsidR="00B7714E" w:rsidRPr="008D0FA8" w:rsidRDefault="00B7714E" w:rsidP="00C557C8">
            <w:pPr>
              <w:spacing w:before="60" w:after="60"/>
              <w:cnfStyle w:val="100000000000" w:firstRow="1" w:lastRow="0" w:firstColumn="0" w:lastColumn="0" w:oddVBand="0" w:evenVBand="0" w:oddHBand="0" w:evenHBand="0" w:firstRowFirstColumn="0" w:firstRowLastColumn="0" w:lastRowFirstColumn="0" w:lastRowLastColumn="0"/>
            </w:pPr>
            <w:r w:rsidRPr="008D0FA8">
              <w:t>Unit title</w:t>
            </w:r>
          </w:p>
        </w:tc>
        <w:tc>
          <w:tcPr>
            <w:tcW w:w="948" w:type="pct"/>
          </w:tcPr>
          <w:p w14:paraId="27E89B4A" w14:textId="77777777" w:rsidR="00B7714E" w:rsidRPr="008D0FA8" w:rsidRDefault="00B7714E" w:rsidP="00C557C8">
            <w:pPr>
              <w:spacing w:before="60" w:after="60"/>
              <w:jc w:val="center"/>
              <w:cnfStyle w:val="100000000000" w:firstRow="1" w:lastRow="0" w:firstColumn="0" w:lastColumn="0" w:oddVBand="0" w:evenVBand="0" w:oddHBand="0" w:evenHBand="0" w:firstRowFirstColumn="0" w:firstRowLastColumn="0" w:lastRowFirstColumn="0" w:lastRowLastColumn="0"/>
            </w:pPr>
            <w:r w:rsidRPr="008D0FA8">
              <w:t>HSC indicative hours</w:t>
            </w:r>
          </w:p>
        </w:tc>
      </w:tr>
      <w:tr w:rsidR="00ED140B" w:rsidRPr="008D0FA8" w14:paraId="56511B3F" w14:textId="77777777" w:rsidTr="007374FB">
        <w:tc>
          <w:tcPr>
            <w:cnfStyle w:val="001000000000" w:firstRow="0" w:lastRow="0" w:firstColumn="1" w:lastColumn="0" w:oddVBand="0" w:evenVBand="0" w:oddHBand="0" w:evenHBand="0" w:firstRowFirstColumn="0" w:firstRowLastColumn="0" w:lastRowFirstColumn="0" w:lastRowLastColumn="0"/>
            <w:tcW w:w="947" w:type="pct"/>
            <w:vAlign w:val="center"/>
          </w:tcPr>
          <w:p w14:paraId="3024CC16" w14:textId="72D505E4" w:rsidR="00ED140B" w:rsidRPr="008D0FA8" w:rsidRDefault="00000000" w:rsidP="00C557C8">
            <w:pPr>
              <w:pStyle w:val="BodyText"/>
              <w:spacing w:before="100" w:after="100"/>
              <w:rPr>
                <w:color w:val="041E42"/>
              </w:rPr>
            </w:pPr>
            <w:hyperlink r:id="rId64" w:history="1">
              <w:r w:rsidR="00ED140B">
                <w:rPr>
                  <w:rStyle w:val="Hyperlink"/>
                  <w:rFonts w:eastAsia="Calibri" w:cs="Arial"/>
                  <w:szCs w:val="20"/>
                </w:rPr>
                <w:t>CHCCOM005</w:t>
              </w:r>
            </w:hyperlink>
          </w:p>
        </w:tc>
        <w:tc>
          <w:tcPr>
            <w:tcW w:w="3105" w:type="pct"/>
            <w:vAlign w:val="center"/>
          </w:tcPr>
          <w:p w14:paraId="0EB634B9" w14:textId="43BBAAA3" w:rsidR="00ED140B" w:rsidRPr="008D0FA8" w:rsidRDefault="00000000" w:rsidP="00C557C8">
            <w:pPr>
              <w:pStyle w:val="BodyText"/>
              <w:spacing w:before="100" w:after="10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65" w:history="1">
              <w:r w:rsidR="00ED140B">
                <w:rPr>
                  <w:rStyle w:val="Hyperlink"/>
                  <w:rFonts w:eastAsia="Calibri"/>
                </w:rPr>
                <w:t>Communicate and work in health or community services</w:t>
              </w:r>
            </w:hyperlink>
            <w:r w:rsidR="00B51E0B" w:rsidRPr="00B51E0B">
              <w:rPr>
                <w:rStyle w:val="FootnoteReference"/>
                <w:rFonts w:eastAsia="Calibri"/>
              </w:rPr>
              <w:footnoteReference w:id="5"/>
            </w:r>
          </w:p>
        </w:tc>
        <w:tc>
          <w:tcPr>
            <w:tcW w:w="948" w:type="pct"/>
            <w:vAlign w:val="center"/>
          </w:tcPr>
          <w:p w14:paraId="7F1150AE" w14:textId="288401AD" w:rsidR="00ED140B" w:rsidRPr="008D0FA8" w:rsidRDefault="00ED140B" w:rsidP="00C557C8">
            <w:pPr>
              <w:pStyle w:val="TableParagraph"/>
              <w:spacing w:before="100" w:after="100"/>
              <w:jc w:val="center"/>
              <w:cnfStyle w:val="000000000000" w:firstRow="0" w:lastRow="0" w:firstColumn="0" w:lastColumn="0" w:oddVBand="0" w:evenVBand="0" w:oddHBand="0" w:evenHBand="0" w:firstRowFirstColumn="0" w:firstRowLastColumn="0" w:lastRowFirstColumn="0" w:lastRowLastColumn="0"/>
              <w:rPr>
                <w:rStyle w:val="Hyperlink"/>
              </w:rPr>
            </w:pPr>
            <w:r>
              <w:rPr>
                <w:rFonts w:cs="Arial"/>
                <w:szCs w:val="20"/>
              </w:rPr>
              <w:t>30</w:t>
            </w:r>
          </w:p>
        </w:tc>
      </w:tr>
    </w:tbl>
    <w:p w14:paraId="3D4B2895" w14:textId="77777777" w:rsidR="00E444A6" w:rsidRPr="00C557C8" w:rsidRDefault="00E444A6" w:rsidP="00003EB5">
      <w:pPr>
        <w:spacing w:after="0"/>
        <w:rPr>
          <w:sz w:val="14"/>
          <w:szCs w:val="16"/>
        </w:rPr>
      </w:pPr>
    </w:p>
    <w:p w14:paraId="0760AACF" w14:textId="47A34422" w:rsidR="00E444A6" w:rsidRPr="008D0FA8" w:rsidRDefault="00E444A6" w:rsidP="00E444A6">
      <w:pPr>
        <w:pStyle w:val="Heading4"/>
      </w:pPr>
      <w:r>
        <w:t>Safety</w:t>
      </w:r>
    </w:p>
    <w:tbl>
      <w:tblPr>
        <w:tblStyle w:val="NESATable"/>
        <w:tblW w:w="9038" w:type="dxa"/>
        <w:tblCellMar>
          <w:top w:w="0" w:type="dxa"/>
          <w:bottom w:w="0" w:type="dxa"/>
        </w:tblCellMar>
        <w:tblLook w:val="04A0" w:firstRow="1" w:lastRow="0" w:firstColumn="1" w:lastColumn="0" w:noHBand="0" w:noVBand="1"/>
      </w:tblPr>
      <w:tblGrid>
        <w:gridCol w:w="1713"/>
        <w:gridCol w:w="5613"/>
        <w:gridCol w:w="1712"/>
      </w:tblGrid>
      <w:tr w:rsidR="00B7714E" w:rsidRPr="008D0FA8" w14:paraId="6244C1EA" w14:textId="77777777" w:rsidTr="00C55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042ED6ED" w14:textId="77777777" w:rsidR="00B7714E" w:rsidRPr="008D0FA8" w:rsidRDefault="00B7714E" w:rsidP="00C557C8">
            <w:pPr>
              <w:spacing w:before="60" w:after="60"/>
            </w:pPr>
            <w:r w:rsidRPr="008D0FA8">
              <w:t>Unit code</w:t>
            </w:r>
          </w:p>
        </w:tc>
        <w:tc>
          <w:tcPr>
            <w:tcW w:w="3105" w:type="pct"/>
          </w:tcPr>
          <w:p w14:paraId="13F8043A" w14:textId="77777777" w:rsidR="00B7714E" w:rsidRPr="008D0FA8" w:rsidRDefault="00B7714E" w:rsidP="00C557C8">
            <w:pPr>
              <w:spacing w:before="60" w:after="60"/>
              <w:cnfStyle w:val="100000000000" w:firstRow="1" w:lastRow="0" w:firstColumn="0" w:lastColumn="0" w:oddVBand="0" w:evenVBand="0" w:oddHBand="0" w:evenHBand="0" w:firstRowFirstColumn="0" w:firstRowLastColumn="0" w:lastRowFirstColumn="0" w:lastRowLastColumn="0"/>
            </w:pPr>
            <w:r w:rsidRPr="008D0FA8">
              <w:t>Unit title</w:t>
            </w:r>
          </w:p>
        </w:tc>
        <w:tc>
          <w:tcPr>
            <w:tcW w:w="947" w:type="pct"/>
          </w:tcPr>
          <w:p w14:paraId="2CC6D0CB" w14:textId="77777777" w:rsidR="00B7714E" w:rsidRPr="008D0FA8" w:rsidRDefault="00B7714E" w:rsidP="00C557C8">
            <w:pPr>
              <w:spacing w:before="60" w:after="60"/>
              <w:jc w:val="center"/>
              <w:cnfStyle w:val="100000000000" w:firstRow="1" w:lastRow="0" w:firstColumn="0" w:lastColumn="0" w:oddVBand="0" w:evenVBand="0" w:oddHBand="0" w:evenHBand="0" w:firstRowFirstColumn="0" w:firstRowLastColumn="0" w:lastRowFirstColumn="0" w:lastRowLastColumn="0"/>
            </w:pPr>
            <w:r w:rsidRPr="008D0FA8">
              <w:t>HSC indicative hours</w:t>
            </w:r>
          </w:p>
        </w:tc>
      </w:tr>
      <w:tr w:rsidR="00ED140B" w:rsidRPr="008D0FA8" w14:paraId="6616D190" w14:textId="77777777" w:rsidTr="007374FB">
        <w:trPr>
          <w:trHeight w:val="389"/>
        </w:trPr>
        <w:tc>
          <w:tcPr>
            <w:cnfStyle w:val="001000000000" w:firstRow="0" w:lastRow="0" w:firstColumn="1" w:lastColumn="0" w:oddVBand="0" w:evenVBand="0" w:oddHBand="0" w:evenHBand="0" w:firstRowFirstColumn="0" w:firstRowLastColumn="0" w:lastRowFirstColumn="0" w:lastRowLastColumn="0"/>
            <w:tcW w:w="948" w:type="pct"/>
            <w:vAlign w:val="center"/>
          </w:tcPr>
          <w:p w14:paraId="7942EA5E" w14:textId="639F270F" w:rsidR="00ED140B" w:rsidRPr="008D0FA8" w:rsidRDefault="00000000" w:rsidP="00C557C8">
            <w:pPr>
              <w:pStyle w:val="BodyText"/>
              <w:spacing w:before="100" w:after="100"/>
            </w:pPr>
            <w:hyperlink r:id="rId66" w:history="1">
              <w:r w:rsidR="00ED140B">
                <w:rPr>
                  <w:rStyle w:val="Hyperlink"/>
                  <w:rFonts w:eastAsia="Calibri" w:cs="Arial"/>
                  <w:szCs w:val="20"/>
                </w:rPr>
                <w:t>HLTAID011</w:t>
              </w:r>
            </w:hyperlink>
          </w:p>
        </w:tc>
        <w:tc>
          <w:tcPr>
            <w:tcW w:w="3105" w:type="pct"/>
            <w:vAlign w:val="center"/>
          </w:tcPr>
          <w:p w14:paraId="29964AC8" w14:textId="4ACE4D4B" w:rsidR="00ED140B" w:rsidRPr="008D0FA8" w:rsidRDefault="00000000" w:rsidP="00C557C8">
            <w:pPr>
              <w:pStyle w:val="BodyText"/>
              <w:spacing w:before="100" w:after="10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67" w:history="1">
              <w:r w:rsidR="00ED140B" w:rsidRPr="007B6555">
                <w:rPr>
                  <w:rStyle w:val="Hyperlink"/>
                  <w:rFonts w:eastAsia="Calibri" w:cs="Arial"/>
                  <w:szCs w:val="20"/>
                </w:rPr>
                <w:t>Provide First Aid</w:t>
              </w:r>
            </w:hyperlink>
          </w:p>
        </w:tc>
        <w:tc>
          <w:tcPr>
            <w:tcW w:w="947" w:type="pct"/>
            <w:vAlign w:val="center"/>
          </w:tcPr>
          <w:p w14:paraId="6FCEA82E" w14:textId="0D22BA40" w:rsidR="00ED140B" w:rsidRPr="008D0FA8" w:rsidRDefault="00ED140B" w:rsidP="00C557C8">
            <w:pPr>
              <w:pStyle w:val="TableParagraph"/>
              <w:spacing w:before="100" w:after="10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w:t>
            </w:r>
          </w:p>
        </w:tc>
      </w:tr>
      <w:tr w:rsidR="00B51E0B" w:rsidRPr="008D0FA8" w14:paraId="25C81F2E" w14:textId="77777777" w:rsidTr="007374FB">
        <w:trPr>
          <w:trHeight w:val="389"/>
        </w:trPr>
        <w:tc>
          <w:tcPr>
            <w:cnfStyle w:val="001000000000" w:firstRow="0" w:lastRow="0" w:firstColumn="1" w:lastColumn="0" w:oddVBand="0" w:evenVBand="0" w:oddHBand="0" w:evenHBand="0" w:firstRowFirstColumn="0" w:firstRowLastColumn="0" w:lastRowFirstColumn="0" w:lastRowLastColumn="0"/>
            <w:tcW w:w="948" w:type="pct"/>
          </w:tcPr>
          <w:p w14:paraId="7A52D67A" w14:textId="6D545D83" w:rsidR="00B51E0B" w:rsidRPr="00665F4C" w:rsidRDefault="00000000" w:rsidP="00C557C8">
            <w:pPr>
              <w:pStyle w:val="BodyText"/>
              <w:spacing w:before="100" w:after="100"/>
            </w:pPr>
            <w:hyperlink r:id="rId68" w:history="1">
              <w:r w:rsidR="00B51E0B" w:rsidRPr="00665F4C">
                <w:rPr>
                  <w:rStyle w:val="Hyperlink"/>
                  <w:rFonts w:eastAsia="Calibri" w:cs="Arial"/>
                  <w:szCs w:val="20"/>
                </w:rPr>
                <w:t>HLTINF006</w:t>
              </w:r>
            </w:hyperlink>
          </w:p>
        </w:tc>
        <w:tc>
          <w:tcPr>
            <w:tcW w:w="3105" w:type="pct"/>
          </w:tcPr>
          <w:p w14:paraId="56FB0B2B" w14:textId="06C546A4" w:rsidR="00B51E0B" w:rsidRPr="00665F4C" w:rsidRDefault="00000000" w:rsidP="00C557C8">
            <w:pPr>
              <w:pStyle w:val="BodyText"/>
              <w:spacing w:before="100" w:after="10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69" w:history="1">
              <w:r w:rsidR="00B51E0B" w:rsidRPr="00665F4C">
                <w:rPr>
                  <w:rStyle w:val="Hyperlink"/>
                  <w:rFonts w:eastAsia="Calibri" w:cs="Arial"/>
                  <w:szCs w:val="20"/>
                </w:rPr>
                <w:t>Apply basic principles and practices of infection prevention and control</w:t>
              </w:r>
            </w:hyperlink>
          </w:p>
        </w:tc>
        <w:tc>
          <w:tcPr>
            <w:tcW w:w="947" w:type="pct"/>
          </w:tcPr>
          <w:p w14:paraId="77E84C68" w14:textId="47D8E1CB" w:rsidR="00B51E0B" w:rsidRPr="00665F4C" w:rsidRDefault="00D5563C" w:rsidP="00C557C8">
            <w:pPr>
              <w:pStyle w:val="TableParagraph"/>
              <w:spacing w:before="100" w:after="10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665F4C">
              <w:rPr>
                <w:rFonts w:cs="Arial"/>
                <w:szCs w:val="20"/>
              </w:rPr>
              <w:t>30</w:t>
            </w:r>
          </w:p>
        </w:tc>
      </w:tr>
      <w:tr w:rsidR="00ED140B" w:rsidRPr="008D0FA8" w14:paraId="39857310" w14:textId="77777777" w:rsidTr="007374FB">
        <w:trPr>
          <w:trHeight w:val="389"/>
        </w:trPr>
        <w:tc>
          <w:tcPr>
            <w:cnfStyle w:val="001000000000" w:firstRow="0" w:lastRow="0" w:firstColumn="1" w:lastColumn="0" w:oddVBand="0" w:evenVBand="0" w:oddHBand="0" w:evenHBand="0" w:firstRowFirstColumn="0" w:firstRowLastColumn="0" w:lastRowFirstColumn="0" w:lastRowLastColumn="0"/>
            <w:tcW w:w="948" w:type="pct"/>
          </w:tcPr>
          <w:p w14:paraId="7A891584" w14:textId="77777777" w:rsidR="00241C0D" w:rsidRPr="007B6555" w:rsidRDefault="00000000" w:rsidP="00665F4C">
            <w:pPr>
              <w:pStyle w:val="BodyText"/>
              <w:shd w:val="clear" w:color="auto" w:fill="FFFFFF" w:themeFill="background1"/>
              <w:spacing w:after="60"/>
              <w:rPr>
                <w:rFonts w:eastAsia="Calibri"/>
                <w:u w:color="D7153A"/>
              </w:rPr>
            </w:pPr>
            <w:hyperlink r:id="rId70" w:history="1">
              <w:r w:rsidR="00ED140B" w:rsidRPr="007B6555">
                <w:rPr>
                  <w:rStyle w:val="Hyperlink"/>
                  <w:rFonts w:eastAsia="Calibri" w:cs="Arial"/>
                  <w:szCs w:val="20"/>
                </w:rPr>
                <w:t>HLTWHS001</w:t>
              </w:r>
            </w:hyperlink>
          </w:p>
          <w:p w14:paraId="780B730B" w14:textId="01D1E8AC" w:rsidR="00241C0D" w:rsidRPr="008D0FA8" w:rsidRDefault="00241C0D" w:rsidP="00665F4C">
            <w:pPr>
              <w:pStyle w:val="BodyText"/>
              <w:shd w:val="clear" w:color="auto" w:fill="FFFFFF" w:themeFill="background1"/>
              <w:spacing w:before="60" w:after="60"/>
            </w:pPr>
          </w:p>
          <w:p w14:paraId="74BA6A1D" w14:textId="7D9CDB66" w:rsidR="00ED140B" w:rsidRPr="008D0FA8" w:rsidRDefault="00000000" w:rsidP="00665F4C">
            <w:pPr>
              <w:pStyle w:val="BodyText"/>
              <w:spacing w:before="60"/>
              <w:rPr>
                <w:rFonts w:eastAsia="Calibri" w:cs="Arial"/>
                <w:szCs w:val="20"/>
                <w:u w:color="D7153A"/>
              </w:rPr>
            </w:pPr>
            <w:hyperlink r:id="rId71" w:history="1">
              <w:r w:rsidR="00ED140B">
                <w:rPr>
                  <w:rStyle w:val="Hyperlink"/>
                  <w:rFonts w:eastAsia="Calibri"/>
                </w:rPr>
                <w:t>HLTWHS002</w:t>
              </w:r>
            </w:hyperlink>
          </w:p>
        </w:tc>
        <w:tc>
          <w:tcPr>
            <w:tcW w:w="3105" w:type="pct"/>
          </w:tcPr>
          <w:p w14:paraId="7B3E3415" w14:textId="67B5D2C8" w:rsidR="00ED140B" w:rsidRPr="007B6555" w:rsidRDefault="00000000" w:rsidP="00665F4C">
            <w:pPr>
              <w:pStyle w:val="BodyText"/>
              <w:shd w:val="clear" w:color="auto" w:fill="FFFFFF" w:themeFill="background1"/>
              <w:spacing w:after="60"/>
              <w:cnfStyle w:val="000000000000" w:firstRow="0" w:lastRow="0" w:firstColumn="0" w:lastColumn="0" w:oddVBand="0" w:evenVBand="0" w:oddHBand="0" w:evenHBand="0" w:firstRowFirstColumn="0" w:firstRowLastColumn="0" w:lastRowFirstColumn="0" w:lastRowLastColumn="0"/>
              <w:rPr>
                <w:rFonts w:eastAsia="Calibri"/>
                <w:u w:color="D7153A"/>
              </w:rPr>
            </w:pPr>
            <w:hyperlink r:id="rId72" w:history="1">
              <w:r w:rsidR="00ED140B" w:rsidRPr="007B6555">
                <w:rPr>
                  <w:rStyle w:val="Hyperlink"/>
                  <w:rFonts w:eastAsia="Calibri" w:cs="Arial"/>
                  <w:szCs w:val="20"/>
                </w:rPr>
                <w:t>Participate in workplace health and safety</w:t>
              </w:r>
            </w:hyperlink>
          </w:p>
          <w:p w14:paraId="1C610A0F" w14:textId="77031583" w:rsidR="00ED140B" w:rsidRPr="008D0FA8" w:rsidRDefault="00ED140B" w:rsidP="00665F4C">
            <w:pPr>
              <w:pStyle w:val="BodyText"/>
              <w:shd w:val="clear" w:color="auto" w:fill="FFFFFF" w:themeFill="background1"/>
              <w:spacing w:before="60" w:after="60"/>
              <w:cnfStyle w:val="000000000000" w:firstRow="0" w:lastRow="0" w:firstColumn="0" w:lastColumn="0" w:oddVBand="0" w:evenVBand="0" w:oddHBand="0" w:evenHBand="0" w:firstRowFirstColumn="0" w:firstRowLastColumn="0" w:lastRowFirstColumn="0" w:lastRowLastColumn="0"/>
            </w:pPr>
            <w:r w:rsidRPr="008D0FA8">
              <w:t>OR</w:t>
            </w:r>
          </w:p>
          <w:p w14:paraId="2E85C010" w14:textId="774DEC88" w:rsidR="00ED140B" w:rsidRPr="008D0FA8" w:rsidRDefault="00000000" w:rsidP="00665F4C">
            <w:pPr>
              <w:pStyle w:val="BodyText"/>
              <w:shd w:val="clear" w:color="auto" w:fill="FFFFFF" w:themeFill="background1"/>
              <w:spacing w:before="60"/>
              <w:cnfStyle w:val="000000000000" w:firstRow="0" w:lastRow="0" w:firstColumn="0" w:lastColumn="0" w:oddVBand="0" w:evenVBand="0" w:oddHBand="0" w:evenHBand="0" w:firstRowFirstColumn="0" w:firstRowLastColumn="0" w:lastRowFirstColumn="0" w:lastRowLastColumn="0"/>
              <w:rPr>
                <w:rFonts w:eastAsia="Calibri" w:cs="Arial"/>
                <w:szCs w:val="20"/>
                <w:u w:color="D7153A"/>
              </w:rPr>
            </w:pPr>
            <w:hyperlink r:id="rId73" w:history="1">
              <w:r w:rsidR="00ED140B" w:rsidRPr="006656DA">
                <w:rPr>
                  <w:rStyle w:val="Hyperlink"/>
                  <w:rFonts w:eastAsia="Calibri"/>
                  <w:szCs w:val="20"/>
                  <w:shd w:val="clear" w:color="auto" w:fill="FFFFFF" w:themeFill="background1"/>
                </w:rPr>
                <w:t>Follow safe work practices for direct client care</w:t>
              </w:r>
            </w:hyperlink>
          </w:p>
        </w:tc>
        <w:tc>
          <w:tcPr>
            <w:tcW w:w="947" w:type="pct"/>
          </w:tcPr>
          <w:p w14:paraId="304EB329" w14:textId="77777777" w:rsidR="00241C0D" w:rsidRPr="007B6555" w:rsidRDefault="00ED140B" w:rsidP="00665F4C">
            <w:pPr>
              <w:pStyle w:val="BodyText"/>
              <w:shd w:val="clear" w:color="auto" w:fill="FFFFFF" w:themeFill="background1"/>
              <w:spacing w:after="60"/>
              <w:jc w:val="center"/>
              <w:cnfStyle w:val="000000000000" w:firstRow="0" w:lastRow="0" w:firstColumn="0" w:lastColumn="0" w:oddVBand="0" w:evenVBand="0" w:oddHBand="0" w:evenHBand="0" w:firstRowFirstColumn="0" w:firstRowLastColumn="0" w:lastRowFirstColumn="0" w:lastRowLastColumn="0"/>
              <w:rPr>
                <w:rFonts w:eastAsia="Calibri"/>
                <w:u w:color="D7153A"/>
              </w:rPr>
            </w:pPr>
            <w:r>
              <w:rPr>
                <w:rFonts w:cs="Arial"/>
                <w:szCs w:val="20"/>
              </w:rPr>
              <w:t>15</w:t>
            </w:r>
          </w:p>
          <w:p w14:paraId="563BFEFD" w14:textId="4AF40606" w:rsidR="00241C0D" w:rsidRPr="008D0FA8" w:rsidRDefault="00241C0D" w:rsidP="00665F4C">
            <w:pPr>
              <w:pStyle w:val="BodyText"/>
              <w:shd w:val="clear" w:color="auto" w:fill="FFFFFF" w:themeFill="background1"/>
              <w:spacing w:before="60" w:after="60"/>
              <w:cnfStyle w:val="000000000000" w:firstRow="0" w:lastRow="0" w:firstColumn="0" w:lastColumn="0" w:oddVBand="0" w:evenVBand="0" w:oddHBand="0" w:evenHBand="0" w:firstRowFirstColumn="0" w:firstRowLastColumn="0" w:lastRowFirstColumn="0" w:lastRowLastColumn="0"/>
            </w:pPr>
          </w:p>
          <w:p w14:paraId="5C260472" w14:textId="744568FB" w:rsidR="00ED140B" w:rsidRPr="008D0FA8" w:rsidRDefault="00ED140B" w:rsidP="00665F4C">
            <w:pPr>
              <w:pStyle w:val="TableParagraph"/>
              <w:spacing w:before="60" w:after="12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w:t>
            </w:r>
          </w:p>
        </w:tc>
      </w:tr>
    </w:tbl>
    <w:p w14:paraId="43195627" w14:textId="6BD2DF48" w:rsidR="00DF6066" w:rsidRPr="00C557C8" w:rsidRDefault="00DF6066" w:rsidP="00FA44AB">
      <w:pPr>
        <w:spacing w:after="0"/>
        <w:rPr>
          <w:rFonts w:cs="Calibri"/>
          <w:b/>
          <w:bCs/>
          <w:color w:val="041E42"/>
          <w:sz w:val="18"/>
          <w:szCs w:val="18"/>
          <w:lang w:val="en-US"/>
        </w:rPr>
      </w:pPr>
    </w:p>
    <w:p w14:paraId="406FDE9B" w14:textId="422FE963" w:rsidR="00513944" w:rsidRPr="008D0FA8" w:rsidRDefault="00513944" w:rsidP="00E444A6">
      <w:pPr>
        <w:pStyle w:val="Heading4"/>
      </w:pPr>
      <w:r w:rsidRPr="00E444A6">
        <w:t>Work</w:t>
      </w:r>
    </w:p>
    <w:tbl>
      <w:tblPr>
        <w:tblStyle w:val="NESATable"/>
        <w:tblW w:w="9038" w:type="dxa"/>
        <w:tblCellMar>
          <w:top w:w="0" w:type="dxa"/>
          <w:bottom w:w="0" w:type="dxa"/>
        </w:tblCellMar>
        <w:tblLook w:val="04A0" w:firstRow="1" w:lastRow="0" w:firstColumn="1" w:lastColumn="0" w:noHBand="0" w:noVBand="1"/>
      </w:tblPr>
      <w:tblGrid>
        <w:gridCol w:w="1713"/>
        <w:gridCol w:w="5613"/>
        <w:gridCol w:w="1712"/>
      </w:tblGrid>
      <w:tr w:rsidR="00513944" w:rsidRPr="008D0FA8" w14:paraId="755CB046" w14:textId="77777777" w:rsidTr="00C55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211F9239" w14:textId="77777777" w:rsidR="00513944" w:rsidRPr="008D0FA8" w:rsidRDefault="00513944" w:rsidP="00C557C8">
            <w:pPr>
              <w:spacing w:before="60" w:after="60"/>
            </w:pPr>
            <w:r w:rsidRPr="008D0FA8">
              <w:t>Unit code</w:t>
            </w:r>
          </w:p>
        </w:tc>
        <w:tc>
          <w:tcPr>
            <w:tcW w:w="3105" w:type="pct"/>
          </w:tcPr>
          <w:p w14:paraId="533945C9" w14:textId="77777777" w:rsidR="00513944" w:rsidRPr="008D0FA8" w:rsidRDefault="00513944" w:rsidP="00C557C8">
            <w:pPr>
              <w:spacing w:before="60" w:after="60"/>
              <w:cnfStyle w:val="100000000000" w:firstRow="1" w:lastRow="0" w:firstColumn="0" w:lastColumn="0" w:oddVBand="0" w:evenVBand="0" w:oddHBand="0" w:evenHBand="0" w:firstRowFirstColumn="0" w:firstRowLastColumn="0" w:lastRowFirstColumn="0" w:lastRowLastColumn="0"/>
            </w:pPr>
            <w:r w:rsidRPr="008D0FA8">
              <w:t>Unit title</w:t>
            </w:r>
          </w:p>
        </w:tc>
        <w:tc>
          <w:tcPr>
            <w:tcW w:w="947" w:type="pct"/>
          </w:tcPr>
          <w:p w14:paraId="573708E2" w14:textId="77777777" w:rsidR="00513944" w:rsidRPr="008D0FA8" w:rsidRDefault="00513944" w:rsidP="00C557C8">
            <w:pPr>
              <w:spacing w:before="60" w:after="60"/>
              <w:jc w:val="center"/>
              <w:cnfStyle w:val="100000000000" w:firstRow="1" w:lastRow="0" w:firstColumn="0" w:lastColumn="0" w:oddVBand="0" w:evenVBand="0" w:oddHBand="0" w:evenHBand="0" w:firstRowFirstColumn="0" w:firstRowLastColumn="0" w:lastRowFirstColumn="0" w:lastRowLastColumn="0"/>
            </w:pPr>
            <w:r w:rsidRPr="008D0FA8">
              <w:t>HSC indicative hours</w:t>
            </w:r>
          </w:p>
        </w:tc>
      </w:tr>
      <w:tr w:rsidR="00D33823" w:rsidRPr="008D0FA8" w14:paraId="756AA864" w14:textId="77777777" w:rsidTr="007374FB">
        <w:trPr>
          <w:trHeight w:val="389"/>
        </w:trPr>
        <w:tc>
          <w:tcPr>
            <w:cnfStyle w:val="001000000000" w:firstRow="0" w:lastRow="0" w:firstColumn="1" w:lastColumn="0" w:oddVBand="0" w:evenVBand="0" w:oddHBand="0" w:evenHBand="0" w:firstRowFirstColumn="0" w:firstRowLastColumn="0" w:lastRowFirstColumn="0" w:lastRowLastColumn="0"/>
            <w:tcW w:w="948" w:type="pct"/>
            <w:vAlign w:val="center"/>
          </w:tcPr>
          <w:p w14:paraId="166B04EE" w14:textId="586DD0E0" w:rsidR="00D33823" w:rsidRPr="008D0FA8" w:rsidRDefault="00000000" w:rsidP="00C557C8">
            <w:pPr>
              <w:pStyle w:val="BodyText"/>
              <w:spacing w:before="100" w:after="100"/>
            </w:pPr>
            <w:hyperlink r:id="rId74" w:history="1">
              <w:r w:rsidR="00D33823">
                <w:rPr>
                  <w:rStyle w:val="Hyperlink"/>
                  <w:rFonts w:eastAsia="Calibri" w:cs="Arial"/>
                  <w:szCs w:val="20"/>
                </w:rPr>
                <w:t>CHCCOM005</w:t>
              </w:r>
            </w:hyperlink>
          </w:p>
        </w:tc>
        <w:tc>
          <w:tcPr>
            <w:tcW w:w="3105" w:type="pct"/>
            <w:vAlign w:val="center"/>
          </w:tcPr>
          <w:p w14:paraId="22A8DA1B" w14:textId="247BB90F" w:rsidR="00D33823" w:rsidRPr="008D0FA8" w:rsidRDefault="00000000" w:rsidP="00C557C8">
            <w:pPr>
              <w:pStyle w:val="BodyText"/>
              <w:spacing w:before="100" w:after="10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75" w:history="1">
              <w:r w:rsidR="00D33823">
                <w:rPr>
                  <w:rStyle w:val="Hyperlink"/>
                  <w:rFonts w:eastAsia="Calibri"/>
                </w:rPr>
                <w:t>Communicate and work in health or community services</w:t>
              </w:r>
            </w:hyperlink>
          </w:p>
        </w:tc>
        <w:tc>
          <w:tcPr>
            <w:tcW w:w="947" w:type="pct"/>
            <w:vAlign w:val="center"/>
          </w:tcPr>
          <w:p w14:paraId="42C407C3" w14:textId="1D748E02" w:rsidR="00D33823" w:rsidRPr="008D0FA8" w:rsidRDefault="00ED140B" w:rsidP="00C557C8">
            <w:pPr>
              <w:pStyle w:val="TableParagraph"/>
              <w:spacing w:before="100" w:after="10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8F54E8">
              <w:rPr>
                <w:bCs/>
                <w:szCs w:val="20"/>
                <w:lang w:val="en-US"/>
              </w:rPr>
              <w:t>refer above</w:t>
            </w:r>
          </w:p>
        </w:tc>
      </w:tr>
      <w:tr w:rsidR="00513944" w:rsidRPr="008D0FA8" w14:paraId="60AEC368" w14:textId="77777777" w:rsidTr="007374FB">
        <w:trPr>
          <w:trHeight w:val="389"/>
        </w:trPr>
        <w:tc>
          <w:tcPr>
            <w:cnfStyle w:val="001000000000" w:firstRow="0" w:lastRow="0" w:firstColumn="1" w:lastColumn="0" w:oddVBand="0" w:evenVBand="0" w:oddHBand="0" w:evenHBand="0" w:firstRowFirstColumn="0" w:firstRowLastColumn="0" w:lastRowFirstColumn="0" w:lastRowLastColumn="0"/>
            <w:tcW w:w="948" w:type="pct"/>
            <w:vAlign w:val="center"/>
          </w:tcPr>
          <w:p w14:paraId="17CAFB64" w14:textId="43162115" w:rsidR="00513944" w:rsidRPr="008D0FA8" w:rsidRDefault="00000000" w:rsidP="00C557C8">
            <w:pPr>
              <w:pStyle w:val="BodyText"/>
              <w:spacing w:before="100" w:after="100"/>
            </w:pPr>
            <w:hyperlink r:id="rId76" w:history="1">
              <w:r w:rsidR="00D33823">
                <w:rPr>
                  <w:rStyle w:val="Hyperlink"/>
                  <w:rFonts w:eastAsia="Calibri" w:cs="Arial"/>
                  <w:szCs w:val="20"/>
                </w:rPr>
                <w:t>CHCDIV001</w:t>
              </w:r>
            </w:hyperlink>
          </w:p>
        </w:tc>
        <w:tc>
          <w:tcPr>
            <w:tcW w:w="3105" w:type="pct"/>
            <w:vAlign w:val="center"/>
          </w:tcPr>
          <w:p w14:paraId="611AF6EE" w14:textId="56E8F67B" w:rsidR="00513944" w:rsidRPr="008D0FA8" w:rsidRDefault="00000000" w:rsidP="00C557C8">
            <w:pPr>
              <w:pStyle w:val="BodyText"/>
              <w:spacing w:before="100" w:after="10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77" w:history="1">
              <w:r w:rsidR="00D33823">
                <w:rPr>
                  <w:rStyle w:val="Hyperlink"/>
                  <w:rFonts w:eastAsia="Calibri"/>
                </w:rPr>
                <w:t>Work with diverse people</w:t>
              </w:r>
            </w:hyperlink>
          </w:p>
        </w:tc>
        <w:tc>
          <w:tcPr>
            <w:tcW w:w="947" w:type="pct"/>
            <w:vAlign w:val="center"/>
          </w:tcPr>
          <w:p w14:paraId="627FECDD" w14:textId="2585934F" w:rsidR="00513944" w:rsidRPr="008D0FA8" w:rsidRDefault="00ED140B" w:rsidP="00C557C8">
            <w:pPr>
              <w:pStyle w:val="TableParagraph"/>
              <w:spacing w:before="100" w:after="10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w:t>
            </w:r>
          </w:p>
        </w:tc>
      </w:tr>
    </w:tbl>
    <w:p w14:paraId="6F87C175" w14:textId="2205D0E5" w:rsidR="00B7714E" w:rsidRPr="008D0FA8" w:rsidRDefault="00B7714E" w:rsidP="00B7714E">
      <w:pPr>
        <w:pStyle w:val="Heading3"/>
      </w:pPr>
      <w:bookmarkStart w:id="67" w:name="_Toc85905287"/>
      <w:bookmarkStart w:id="68" w:name="_Toc145329008"/>
      <w:bookmarkStart w:id="69" w:name="_Hlk114043276"/>
      <w:r w:rsidRPr="008D0FA8">
        <w:lastRenderedPageBreak/>
        <w:t>2.5.2</w:t>
      </w:r>
      <w:r w:rsidRPr="008D0FA8">
        <w:tab/>
        <w:t>Associated stream units of competency and focus areas for the 240-hour course</w:t>
      </w:r>
      <w:bookmarkEnd w:id="67"/>
      <w:r w:rsidR="005D1AF9">
        <w:t xml:space="preserve"> and 360-hour course</w:t>
      </w:r>
      <w:bookmarkEnd w:id="68"/>
    </w:p>
    <w:p w14:paraId="2B3E35C1" w14:textId="59FF0D97" w:rsidR="00B7714E" w:rsidRPr="008D0FA8" w:rsidRDefault="00B7714E" w:rsidP="00B7714E">
      <w:pPr>
        <w:rPr>
          <w:b/>
          <w:bCs/>
        </w:rPr>
      </w:pPr>
      <w:r w:rsidRPr="008D0FA8">
        <w:rPr>
          <w:b/>
          <w:bCs/>
        </w:rPr>
        <w:t xml:space="preserve">Attempt </w:t>
      </w:r>
      <w:r w:rsidR="00471FDD" w:rsidRPr="0016458B">
        <w:rPr>
          <w:b/>
          <w:bCs/>
        </w:rPr>
        <w:t>the</w:t>
      </w:r>
      <w:r w:rsidRPr="0016458B">
        <w:rPr>
          <w:b/>
          <w:bCs/>
        </w:rPr>
        <w:t xml:space="preserve"> unit</w:t>
      </w:r>
      <w:r w:rsidRPr="008D0FA8">
        <w:rPr>
          <w:b/>
          <w:bCs/>
        </w:rPr>
        <w:t xml:space="preserve"> of competency from ONE of the following streams:</w:t>
      </w:r>
    </w:p>
    <w:p w14:paraId="679F3CC1" w14:textId="77777777" w:rsidR="00936133" w:rsidRPr="00B62EAE" w:rsidRDefault="00936133" w:rsidP="00936133">
      <w:pPr>
        <w:pStyle w:val="Heading4"/>
      </w:pPr>
      <w:bookmarkStart w:id="70" w:name="_Toc301864483"/>
      <w:r w:rsidRPr="00B62EAE">
        <w:rPr>
          <w:szCs w:val="22"/>
        </w:rPr>
        <w:t>Allied health</w:t>
      </w:r>
    </w:p>
    <w:tbl>
      <w:tblPr>
        <w:tblStyle w:val="NESATable"/>
        <w:tblW w:w="9038" w:type="dxa"/>
        <w:tblLook w:val="04A0" w:firstRow="1" w:lastRow="0" w:firstColumn="1" w:lastColumn="0" w:noHBand="0" w:noVBand="1"/>
      </w:tblPr>
      <w:tblGrid>
        <w:gridCol w:w="1713"/>
        <w:gridCol w:w="5613"/>
        <w:gridCol w:w="1712"/>
      </w:tblGrid>
      <w:tr w:rsidR="00936133" w:rsidRPr="00B62EAE" w14:paraId="56835DEB" w14:textId="77777777" w:rsidTr="009C72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62EAA0F0" w14:textId="77777777" w:rsidR="00936133" w:rsidRPr="00B62EAE" w:rsidRDefault="00936133" w:rsidP="009C72E5">
            <w:pPr>
              <w:spacing w:after="0"/>
            </w:pPr>
            <w:r w:rsidRPr="00B62EAE">
              <w:t>Unit code</w:t>
            </w:r>
          </w:p>
        </w:tc>
        <w:tc>
          <w:tcPr>
            <w:tcW w:w="3105" w:type="pct"/>
          </w:tcPr>
          <w:p w14:paraId="5E2CF572" w14:textId="77777777" w:rsidR="00936133" w:rsidRPr="00B62EAE" w:rsidRDefault="00936133" w:rsidP="009C72E5">
            <w:pPr>
              <w:spacing w:after="0"/>
              <w:cnfStyle w:val="100000000000" w:firstRow="1" w:lastRow="0" w:firstColumn="0" w:lastColumn="0" w:oddVBand="0" w:evenVBand="0" w:oddHBand="0" w:evenHBand="0" w:firstRowFirstColumn="0" w:firstRowLastColumn="0" w:lastRowFirstColumn="0" w:lastRowLastColumn="0"/>
            </w:pPr>
            <w:r w:rsidRPr="00B62EAE">
              <w:t>Unit title</w:t>
            </w:r>
          </w:p>
        </w:tc>
        <w:tc>
          <w:tcPr>
            <w:tcW w:w="947" w:type="pct"/>
          </w:tcPr>
          <w:p w14:paraId="7DD10395" w14:textId="77777777" w:rsidR="00936133" w:rsidRPr="00B62EAE" w:rsidRDefault="00936133" w:rsidP="009C72E5">
            <w:pPr>
              <w:spacing w:after="0"/>
              <w:jc w:val="center"/>
              <w:cnfStyle w:val="100000000000" w:firstRow="1" w:lastRow="0" w:firstColumn="0" w:lastColumn="0" w:oddVBand="0" w:evenVBand="0" w:oddHBand="0" w:evenHBand="0" w:firstRowFirstColumn="0" w:firstRowLastColumn="0" w:lastRowFirstColumn="0" w:lastRowLastColumn="0"/>
            </w:pPr>
            <w:r w:rsidRPr="00B62EAE">
              <w:t>HSC indicative hours</w:t>
            </w:r>
          </w:p>
        </w:tc>
      </w:tr>
      <w:tr w:rsidR="00936133" w:rsidRPr="00B62EAE" w14:paraId="0C778B1F" w14:textId="77777777" w:rsidTr="009C72E5">
        <w:tc>
          <w:tcPr>
            <w:cnfStyle w:val="001000000000" w:firstRow="0" w:lastRow="0" w:firstColumn="1" w:lastColumn="0" w:oddVBand="0" w:evenVBand="0" w:oddHBand="0" w:evenHBand="0" w:firstRowFirstColumn="0" w:firstRowLastColumn="0" w:lastRowFirstColumn="0" w:lastRowLastColumn="0"/>
            <w:tcW w:w="948" w:type="pct"/>
          </w:tcPr>
          <w:p w14:paraId="08B6E4B4" w14:textId="77777777" w:rsidR="00936133" w:rsidRPr="00B62EAE" w:rsidRDefault="00000000" w:rsidP="009C72E5">
            <w:pPr>
              <w:pStyle w:val="BodyText"/>
            </w:pPr>
            <w:hyperlink r:id="rId78" w:history="1">
              <w:r w:rsidR="00936133" w:rsidRPr="00B62EAE">
                <w:rPr>
                  <w:rStyle w:val="Hyperlink"/>
                  <w:rFonts w:eastAsia="Calibri" w:cs="Arial"/>
                  <w:szCs w:val="20"/>
                </w:rPr>
                <w:t>HLTAHA027</w:t>
              </w:r>
            </w:hyperlink>
          </w:p>
        </w:tc>
        <w:tc>
          <w:tcPr>
            <w:tcW w:w="3105" w:type="pct"/>
          </w:tcPr>
          <w:p w14:paraId="6B70892E" w14:textId="28F5799E" w:rsidR="00936133" w:rsidRPr="00B62EAE" w:rsidRDefault="00000000" w:rsidP="009C72E5">
            <w:pPr>
              <w:pStyle w:val="BodyText"/>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79" w:history="1">
              <w:r w:rsidR="00936133" w:rsidRPr="004F57A5">
                <w:rPr>
                  <w:rStyle w:val="Hyperlink"/>
                </w:rPr>
                <w:t>Assist with an allied health program</w:t>
              </w:r>
            </w:hyperlink>
            <w:r w:rsidR="00936133" w:rsidRPr="00B62EAE">
              <w:rPr>
                <w:rStyle w:val="FootnoteReference"/>
              </w:rPr>
              <w:footnoteReference w:id="6"/>
            </w:r>
          </w:p>
        </w:tc>
        <w:tc>
          <w:tcPr>
            <w:tcW w:w="947" w:type="pct"/>
            <w:vAlign w:val="center"/>
          </w:tcPr>
          <w:p w14:paraId="574BA7F7" w14:textId="77777777" w:rsidR="00936133" w:rsidRPr="00B62EAE" w:rsidRDefault="00936133" w:rsidP="009C72E5">
            <w:pPr>
              <w:pStyle w:val="TableParagraph"/>
              <w:spacing w:before="120" w:after="120"/>
              <w:jc w:val="center"/>
              <w:cnfStyle w:val="000000000000" w:firstRow="0" w:lastRow="0" w:firstColumn="0" w:lastColumn="0" w:oddVBand="0" w:evenVBand="0" w:oddHBand="0" w:evenHBand="0" w:firstRowFirstColumn="0" w:firstRowLastColumn="0" w:lastRowFirstColumn="0" w:lastRowLastColumn="0"/>
              <w:rPr>
                <w:rStyle w:val="Hyperlink"/>
                <w:u w:val="none"/>
              </w:rPr>
            </w:pPr>
            <w:r w:rsidRPr="00B62EAE">
              <w:rPr>
                <w:rStyle w:val="Hyperlink"/>
                <w:color w:val="auto"/>
                <w:u w:val="none"/>
              </w:rPr>
              <w:t>35</w:t>
            </w:r>
          </w:p>
        </w:tc>
      </w:tr>
    </w:tbl>
    <w:p w14:paraId="052717F1" w14:textId="77777777" w:rsidR="00936133" w:rsidRPr="00B62EAE" w:rsidRDefault="00936133" w:rsidP="00936133">
      <w:pPr>
        <w:spacing w:after="0"/>
      </w:pPr>
    </w:p>
    <w:p w14:paraId="47CE3BB0" w14:textId="77777777" w:rsidR="00936133" w:rsidRPr="00B62EAE" w:rsidRDefault="00936133" w:rsidP="00936133">
      <w:pPr>
        <w:spacing w:after="0"/>
      </w:pPr>
      <w:r w:rsidRPr="00B62EAE">
        <w:t>OR</w:t>
      </w:r>
    </w:p>
    <w:p w14:paraId="4DD49F2F" w14:textId="77777777" w:rsidR="00936133" w:rsidRPr="00B62EAE" w:rsidRDefault="00936133" w:rsidP="00936133">
      <w:pPr>
        <w:spacing w:after="0"/>
      </w:pPr>
    </w:p>
    <w:p w14:paraId="65F081DF" w14:textId="4742BFD7" w:rsidR="00513944" w:rsidRPr="00B62EAE" w:rsidRDefault="00F92102" w:rsidP="00513944">
      <w:pPr>
        <w:pStyle w:val="Heading4"/>
      </w:pPr>
      <w:r w:rsidRPr="00B62EAE">
        <w:t>Individual support</w:t>
      </w:r>
      <w:r w:rsidR="00513944" w:rsidRPr="00B62EAE">
        <w:t>, independence and wellbeing</w:t>
      </w:r>
    </w:p>
    <w:tbl>
      <w:tblPr>
        <w:tblStyle w:val="NESATable"/>
        <w:tblW w:w="9038" w:type="dxa"/>
        <w:tblLook w:val="04A0" w:firstRow="1" w:lastRow="0" w:firstColumn="1" w:lastColumn="0" w:noHBand="0" w:noVBand="1"/>
      </w:tblPr>
      <w:tblGrid>
        <w:gridCol w:w="1713"/>
        <w:gridCol w:w="5613"/>
        <w:gridCol w:w="1712"/>
      </w:tblGrid>
      <w:tr w:rsidR="00513944" w:rsidRPr="00B62EAE" w14:paraId="7279E23D" w14:textId="77777777" w:rsidTr="001C02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56B326CC" w14:textId="77777777" w:rsidR="00513944" w:rsidRPr="00B62EAE" w:rsidRDefault="00513944" w:rsidP="005F6E4B">
            <w:pPr>
              <w:spacing w:after="0"/>
            </w:pPr>
            <w:r w:rsidRPr="00B62EAE">
              <w:t>Unit code</w:t>
            </w:r>
          </w:p>
        </w:tc>
        <w:tc>
          <w:tcPr>
            <w:tcW w:w="3105" w:type="pct"/>
          </w:tcPr>
          <w:p w14:paraId="31E43155" w14:textId="77777777" w:rsidR="00513944" w:rsidRPr="00B62EAE" w:rsidRDefault="00513944" w:rsidP="005F6E4B">
            <w:pPr>
              <w:spacing w:after="0"/>
              <w:cnfStyle w:val="100000000000" w:firstRow="1" w:lastRow="0" w:firstColumn="0" w:lastColumn="0" w:oddVBand="0" w:evenVBand="0" w:oddHBand="0" w:evenHBand="0" w:firstRowFirstColumn="0" w:firstRowLastColumn="0" w:lastRowFirstColumn="0" w:lastRowLastColumn="0"/>
            </w:pPr>
            <w:r w:rsidRPr="00B62EAE">
              <w:t>Unit title</w:t>
            </w:r>
          </w:p>
        </w:tc>
        <w:tc>
          <w:tcPr>
            <w:tcW w:w="947" w:type="pct"/>
          </w:tcPr>
          <w:p w14:paraId="1A455FD3" w14:textId="77777777" w:rsidR="00513944" w:rsidRPr="00B62EAE" w:rsidRDefault="00513944" w:rsidP="005F6E4B">
            <w:pPr>
              <w:spacing w:after="0"/>
              <w:jc w:val="center"/>
              <w:cnfStyle w:val="100000000000" w:firstRow="1" w:lastRow="0" w:firstColumn="0" w:lastColumn="0" w:oddVBand="0" w:evenVBand="0" w:oddHBand="0" w:evenHBand="0" w:firstRowFirstColumn="0" w:firstRowLastColumn="0" w:lastRowFirstColumn="0" w:lastRowLastColumn="0"/>
            </w:pPr>
            <w:r w:rsidRPr="00B62EAE">
              <w:t>HSC indicative hours</w:t>
            </w:r>
          </w:p>
        </w:tc>
      </w:tr>
      <w:tr w:rsidR="00B51E0B" w:rsidRPr="00B62EAE" w14:paraId="5D65391A" w14:textId="77777777" w:rsidTr="001C0286">
        <w:tc>
          <w:tcPr>
            <w:cnfStyle w:val="001000000000" w:firstRow="0" w:lastRow="0" w:firstColumn="1" w:lastColumn="0" w:oddVBand="0" w:evenVBand="0" w:oddHBand="0" w:evenHBand="0" w:firstRowFirstColumn="0" w:firstRowLastColumn="0" w:lastRowFirstColumn="0" w:lastRowLastColumn="0"/>
            <w:tcW w:w="948" w:type="pct"/>
          </w:tcPr>
          <w:p w14:paraId="48E92E07" w14:textId="2CCBC4E8" w:rsidR="00B51E0B" w:rsidRPr="00B62EAE" w:rsidRDefault="00000000" w:rsidP="007374FB">
            <w:pPr>
              <w:pStyle w:val="BodyText"/>
            </w:pPr>
            <w:hyperlink r:id="rId80" w:history="1">
              <w:r w:rsidR="00B51E0B" w:rsidRPr="00B62EAE">
                <w:rPr>
                  <w:rStyle w:val="Hyperlink"/>
                  <w:rFonts w:eastAsia="Calibri" w:cs="Arial"/>
                  <w:szCs w:val="20"/>
                </w:rPr>
                <w:t>CHCCCS040</w:t>
              </w:r>
            </w:hyperlink>
          </w:p>
        </w:tc>
        <w:tc>
          <w:tcPr>
            <w:tcW w:w="3105" w:type="pct"/>
          </w:tcPr>
          <w:p w14:paraId="3497A3BA" w14:textId="7BB5F0B9" w:rsidR="00B51E0B" w:rsidRPr="00B62EAE" w:rsidRDefault="00000000" w:rsidP="007374FB">
            <w:pPr>
              <w:pStyle w:val="BodyText"/>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81" w:history="1">
              <w:r w:rsidR="00B51E0B" w:rsidRPr="00B62EAE">
                <w:rPr>
                  <w:rStyle w:val="Hyperlink"/>
                </w:rPr>
                <w:t>Support independence and wellbeing</w:t>
              </w:r>
            </w:hyperlink>
            <w:r w:rsidR="00C43EB8" w:rsidRPr="00B62EAE">
              <w:rPr>
                <w:rStyle w:val="FootnoteReference"/>
              </w:rPr>
              <w:footnoteReference w:id="7"/>
            </w:r>
          </w:p>
        </w:tc>
        <w:tc>
          <w:tcPr>
            <w:tcW w:w="947" w:type="pct"/>
            <w:vAlign w:val="center"/>
          </w:tcPr>
          <w:p w14:paraId="3870E09A" w14:textId="24C274DD" w:rsidR="00B51E0B" w:rsidRPr="00B62EAE" w:rsidRDefault="00D5563C" w:rsidP="007374FB">
            <w:pPr>
              <w:pStyle w:val="TableParagraph"/>
              <w:spacing w:before="120" w:after="120"/>
              <w:jc w:val="center"/>
              <w:cnfStyle w:val="000000000000" w:firstRow="0" w:lastRow="0" w:firstColumn="0" w:lastColumn="0" w:oddVBand="0" w:evenVBand="0" w:oddHBand="0" w:evenHBand="0" w:firstRowFirstColumn="0" w:firstRowLastColumn="0" w:lastRowFirstColumn="0" w:lastRowLastColumn="0"/>
              <w:rPr>
                <w:rStyle w:val="Hyperlink"/>
                <w:u w:val="none"/>
              </w:rPr>
            </w:pPr>
            <w:r w:rsidRPr="00B62EAE">
              <w:rPr>
                <w:rStyle w:val="Hyperlink"/>
                <w:color w:val="auto"/>
                <w:u w:val="none"/>
              </w:rPr>
              <w:t>35</w:t>
            </w:r>
          </w:p>
        </w:tc>
      </w:tr>
    </w:tbl>
    <w:p w14:paraId="169026C9" w14:textId="77777777" w:rsidR="0016458B" w:rsidRPr="00B62EAE" w:rsidRDefault="0016458B" w:rsidP="0016458B">
      <w:pPr>
        <w:spacing w:after="0"/>
      </w:pPr>
    </w:p>
    <w:p w14:paraId="08CD993E" w14:textId="77777777" w:rsidR="0016458B" w:rsidRPr="00B62EAE" w:rsidRDefault="0016458B" w:rsidP="0016458B">
      <w:pPr>
        <w:spacing w:after="0"/>
      </w:pPr>
      <w:r w:rsidRPr="00B62EAE">
        <w:t>OR</w:t>
      </w:r>
    </w:p>
    <w:p w14:paraId="527C88F5" w14:textId="77777777" w:rsidR="0016458B" w:rsidRPr="00B62EAE" w:rsidRDefault="0016458B" w:rsidP="0016458B">
      <w:pPr>
        <w:spacing w:after="0"/>
      </w:pPr>
    </w:p>
    <w:p w14:paraId="41C78F05" w14:textId="5E9C3DC0" w:rsidR="00513944" w:rsidRPr="00B62EAE" w:rsidRDefault="00513944" w:rsidP="00513944">
      <w:pPr>
        <w:pStyle w:val="Heading4"/>
      </w:pPr>
      <w:r w:rsidRPr="00B62EAE">
        <w:rPr>
          <w:szCs w:val="22"/>
        </w:rPr>
        <w:t>Nursing assistance in acute care</w:t>
      </w:r>
    </w:p>
    <w:tbl>
      <w:tblPr>
        <w:tblStyle w:val="NESATable"/>
        <w:tblW w:w="9038" w:type="dxa"/>
        <w:tblLook w:val="04A0" w:firstRow="1" w:lastRow="0" w:firstColumn="1" w:lastColumn="0" w:noHBand="0" w:noVBand="1"/>
      </w:tblPr>
      <w:tblGrid>
        <w:gridCol w:w="1713"/>
        <w:gridCol w:w="5613"/>
        <w:gridCol w:w="1712"/>
      </w:tblGrid>
      <w:tr w:rsidR="00513944" w:rsidRPr="00B62EAE" w14:paraId="6EC5B45A" w14:textId="77777777" w:rsidTr="001C02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1FC67E6C" w14:textId="77777777" w:rsidR="00513944" w:rsidRPr="00B62EAE" w:rsidRDefault="00513944" w:rsidP="005F6E4B">
            <w:pPr>
              <w:spacing w:after="0"/>
            </w:pPr>
            <w:r w:rsidRPr="00B62EAE">
              <w:t>Unit code</w:t>
            </w:r>
          </w:p>
        </w:tc>
        <w:tc>
          <w:tcPr>
            <w:tcW w:w="3105" w:type="pct"/>
          </w:tcPr>
          <w:p w14:paraId="1CECB347" w14:textId="77777777" w:rsidR="00513944" w:rsidRPr="00B62EAE" w:rsidRDefault="00513944" w:rsidP="005F6E4B">
            <w:pPr>
              <w:spacing w:after="0"/>
              <w:cnfStyle w:val="100000000000" w:firstRow="1" w:lastRow="0" w:firstColumn="0" w:lastColumn="0" w:oddVBand="0" w:evenVBand="0" w:oddHBand="0" w:evenHBand="0" w:firstRowFirstColumn="0" w:firstRowLastColumn="0" w:lastRowFirstColumn="0" w:lastRowLastColumn="0"/>
            </w:pPr>
            <w:r w:rsidRPr="00B62EAE">
              <w:t>Unit title</w:t>
            </w:r>
          </w:p>
        </w:tc>
        <w:tc>
          <w:tcPr>
            <w:tcW w:w="947" w:type="pct"/>
          </w:tcPr>
          <w:p w14:paraId="3FA66D8E" w14:textId="77777777" w:rsidR="00513944" w:rsidRPr="00B62EAE" w:rsidRDefault="00513944" w:rsidP="005F6E4B">
            <w:pPr>
              <w:spacing w:after="0"/>
              <w:jc w:val="center"/>
              <w:cnfStyle w:val="100000000000" w:firstRow="1" w:lastRow="0" w:firstColumn="0" w:lastColumn="0" w:oddVBand="0" w:evenVBand="0" w:oddHBand="0" w:evenHBand="0" w:firstRowFirstColumn="0" w:firstRowLastColumn="0" w:lastRowFirstColumn="0" w:lastRowLastColumn="0"/>
            </w:pPr>
            <w:r w:rsidRPr="00B62EAE">
              <w:t>HSC indicative hours</w:t>
            </w:r>
          </w:p>
        </w:tc>
      </w:tr>
      <w:tr w:rsidR="00ED140B" w:rsidRPr="008D0FA8" w14:paraId="2F45A1B1" w14:textId="77777777" w:rsidTr="001C0286">
        <w:tc>
          <w:tcPr>
            <w:cnfStyle w:val="001000000000" w:firstRow="0" w:lastRow="0" w:firstColumn="1" w:lastColumn="0" w:oddVBand="0" w:evenVBand="0" w:oddHBand="0" w:evenHBand="0" w:firstRowFirstColumn="0" w:firstRowLastColumn="0" w:lastRowFirstColumn="0" w:lastRowLastColumn="0"/>
            <w:tcW w:w="948" w:type="pct"/>
          </w:tcPr>
          <w:p w14:paraId="31A4E3BF" w14:textId="1B69DFA9" w:rsidR="00ED140B" w:rsidRPr="00B62EAE" w:rsidRDefault="00000000" w:rsidP="007374FB">
            <w:pPr>
              <w:pStyle w:val="BodyText"/>
            </w:pPr>
            <w:hyperlink r:id="rId82" w:history="1">
              <w:r w:rsidR="00ED140B" w:rsidRPr="00B62EAE">
                <w:rPr>
                  <w:rStyle w:val="Hyperlink"/>
                  <w:rFonts w:eastAsia="Calibri" w:cs="Arial"/>
                  <w:szCs w:val="20"/>
                </w:rPr>
                <w:t>HLTAIN001</w:t>
              </w:r>
            </w:hyperlink>
          </w:p>
        </w:tc>
        <w:tc>
          <w:tcPr>
            <w:tcW w:w="3105" w:type="pct"/>
          </w:tcPr>
          <w:p w14:paraId="1DC1E464" w14:textId="4B372124" w:rsidR="00ED140B" w:rsidRPr="00B62EAE" w:rsidRDefault="00000000" w:rsidP="007374FB">
            <w:pPr>
              <w:pStyle w:val="BodyText"/>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83" w:history="1">
              <w:r w:rsidR="00ED140B" w:rsidRPr="00B62EAE">
                <w:rPr>
                  <w:rStyle w:val="Hyperlink"/>
                </w:rPr>
                <w:t>Assist with nursing care in an acute care environment</w:t>
              </w:r>
            </w:hyperlink>
            <w:r w:rsidR="00C65FD6" w:rsidRPr="00B62EAE">
              <w:rPr>
                <w:rStyle w:val="FootnoteReference"/>
              </w:rPr>
              <w:footnoteReference w:id="8"/>
            </w:r>
            <w:r w:rsidR="004460E0" w:rsidRPr="00E948F3">
              <w:rPr>
                <w:rFonts w:cs="Arial"/>
                <w:sz w:val="22"/>
                <w:szCs w:val="22"/>
              </w:rPr>
              <w:t>*</w:t>
            </w:r>
          </w:p>
        </w:tc>
        <w:tc>
          <w:tcPr>
            <w:tcW w:w="947" w:type="pct"/>
            <w:vAlign w:val="center"/>
          </w:tcPr>
          <w:p w14:paraId="3263872D" w14:textId="7BCFDAA8" w:rsidR="00ED140B" w:rsidRPr="008D0FA8" w:rsidRDefault="00D5563C" w:rsidP="007374FB">
            <w:pPr>
              <w:pStyle w:val="TableParagraph"/>
              <w:spacing w:before="120" w:after="120"/>
              <w:jc w:val="center"/>
              <w:cnfStyle w:val="000000000000" w:firstRow="0" w:lastRow="0" w:firstColumn="0" w:lastColumn="0" w:oddVBand="0" w:evenVBand="0" w:oddHBand="0" w:evenHBand="0" w:firstRowFirstColumn="0" w:firstRowLastColumn="0" w:lastRowFirstColumn="0" w:lastRowLastColumn="0"/>
              <w:rPr>
                <w:rStyle w:val="Hyperlink"/>
              </w:rPr>
            </w:pPr>
            <w:r w:rsidRPr="00B62EAE">
              <w:rPr>
                <w:rFonts w:cs="Arial"/>
                <w:szCs w:val="20"/>
              </w:rPr>
              <w:t>40</w:t>
            </w:r>
          </w:p>
        </w:tc>
      </w:tr>
    </w:tbl>
    <w:p w14:paraId="3B5C9429" w14:textId="77777777" w:rsidR="005D1AF9" w:rsidRDefault="005D1AF9" w:rsidP="00D10F25">
      <w:pPr>
        <w:spacing w:after="0"/>
      </w:pPr>
    </w:p>
    <w:p w14:paraId="2F0F067E" w14:textId="1230B306" w:rsidR="004F6D6D" w:rsidRPr="004024B9" w:rsidRDefault="004460E0" w:rsidP="004F6D6D">
      <w:pPr>
        <w:pStyle w:val="NormalWeb"/>
        <w:spacing w:before="0" w:beforeAutospacing="0" w:after="0" w:afterAutospacing="0"/>
        <w:ind w:left="284" w:hanging="284"/>
        <w:rPr>
          <w:rFonts w:ascii="Arial" w:hAnsi="Arial" w:cs="Arial"/>
          <w:sz w:val="18"/>
          <w:szCs w:val="18"/>
        </w:rPr>
      </w:pPr>
      <w:r w:rsidRPr="004024B9">
        <w:rPr>
          <w:rFonts w:ascii="Arial" w:hAnsi="Arial" w:cs="Arial"/>
          <w:sz w:val="18"/>
          <w:szCs w:val="18"/>
        </w:rPr>
        <w:t>*</w:t>
      </w:r>
      <w:r w:rsidR="004F6D6D" w:rsidRPr="00862D79">
        <w:rPr>
          <w:rFonts w:ascii="Arial" w:hAnsi="Arial" w:cs="Arial"/>
          <w:color w:val="00B050"/>
          <w:sz w:val="18"/>
          <w:szCs w:val="18"/>
        </w:rPr>
        <w:tab/>
      </w:r>
      <w:r w:rsidR="004F6D6D" w:rsidRPr="004024B9">
        <w:rPr>
          <w:rFonts w:ascii="Arial" w:hAnsi="Arial" w:cs="Arial"/>
          <w:sz w:val="18"/>
          <w:szCs w:val="18"/>
        </w:rPr>
        <w:t>For students enrolled in HLT33115 Certificate III in Health Services Assistance (Assisting in nursing work in acute care) through this Framework, RTOs must deliver HLTAIN001. </w:t>
      </w:r>
    </w:p>
    <w:p w14:paraId="6E78CE90" w14:textId="77777777" w:rsidR="004F6D6D" w:rsidRPr="004024B9" w:rsidRDefault="004F6D6D" w:rsidP="004F6D6D">
      <w:pPr>
        <w:pStyle w:val="NormalWeb"/>
        <w:spacing w:before="0" w:beforeAutospacing="0" w:after="0" w:afterAutospacing="0"/>
        <w:ind w:left="284"/>
        <w:rPr>
          <w:rFonts w:ascii="Arial" w:hAnsi="Arial" w:cs="Arial"/>
          <w:sz w:val="18"/>
          <w:szCs w:val="18"/>
        </w:rPr>
      </w:pPr>
    </w:p>
    <w:p w14:paraId="2B994C65" w14:textId="77777777" w:rsidR="004F6D6D" w:rsidRDefault="004F6D6D" w:rsidP="004F6D6D">
      <w:pPr>
        <w:pStyle w:val="NormalWeb"/>
        <w:spacing w:before="0" w:beforeAutospacing="0" w:after="0" w:afterAutospacing="0"/>
        <w:ind w:left="284"/>
        <w:rPr>
          <w:rFonts w:ascii="Arial" w:hAnsi="Arial" w:cs="Arial"/>
          <w:sz w:val="18"/>
          <w:szCs w:val="18"/>
        </w:rPr>
      </w:pPr>
      <w:r w:rsidRPr="004024B9">
        <w:rPr>
          <w:rFonts w:ascii="Arial" w:hAnsi="Arial" w:cs="Arial"/>
          <w:sz w:val="18"/>
          <w:szCs w:val="18"/>
        </w:rPr>
        <w:t>For students enrolled in HLT33115 Certificate III in Health Services Assistance through this Framework, an RTO may choose to deliver an alternative unit of competency to HLTAIN001, provided the unit of competency is listed as an HSC elective (see Section 2.5.3 of this syllabus); it is appropriate to the qualification; and all aspects of the HSC Content in the Nursing assistance in acute care focus area is covered (as outlined in Section 3.7 of this syllabus). Where an alternative unit of competency is delivered, the minimum work placement requirement is 80 hours, to be undertaken in an appropriate health work environment</w:t>
      </w:r>
      <w:r w:rsidRPr="00862D79">
        <w:rPr>
          <w:rFonts w:ascii="Arial" w:hAnsi="Arial" w:cs="Arial"/>
          <w:color w:val="00B050"/>
          <w:sz w:val="18"/>
          <w:szCs w:val="18"/>
        </w:rPr>
        <w:t>.</w:t>
      </w:r>
    </w:p>
    <w:p w14:paraId="5ABA838D" w14:textId="77777777" w:rsidR="00E948F3" w:rsidRDefault="00E948F3" w:rsidP="00D10F25">
      <w:pPr>
        <w:spacing w:after="0"/>
        <w:rPr>
          <w:b/>
          <w:bCs/>
        </w:rPr>
      </w:pPr>
    </w:p>
    <w:p w14:paraId="20F119A3" w14:textId="77777777" w:rsidR="00D10F25" w:rsidRDefault="00D10F25" w:rsidP="00D10F25">
      <w:pPr>
        <w:spacing w:after="0"/>
        <w:rPr>
          <w:b/>
          <w:bCs/>
        </w:rPr>
      </w:pPr>
    </w:p>
    <w:p w14:paraId="6F07B242" w14:textId="2C191EAC" w:rsidR="00DC7508" w:rsidRDefault="00DC7508" w:rsidP="005D1AF9">
      <w:pPr>
        <w:rPr>
          <w:b/>
          <w:bCs/>
        </w:rPr>
      </w:pPr>
      <w:r w:rsidRPr="005D1AF9">
        <w:rPr>
          <w:b/>
          <w:bCs/>
        </w:rPr>
        <w:t>PLUS a selection of units of competency from the stream</w:t>
      </w:r>
      <w:r w:rsidR="007B6555" w:rsidRPr="005D1AF9">
        <w:rPr>
          <w:b/>
          <w:bCs/>
        </w:rPr>
        <w:t>s</w:t>
      </w:r>
      <w:r w:rsidRPr="005D1AF9">
        <w:rPr>
          <w:b/>
          <w:bCs/>
        </w:rPr>
        <w:t xml:space="preserve"> not already undertaken and/or the HSC elective pool to bring the course total to a minimum of 240</w:t>
      </w:r>
      <w:r w:rsidR="00F233A0" w:rsidRPr="005D1AF9">
        <w:rPr>
          <w:b/>
          <w:bCs/>
        </w:rPr>
        <w:t xml:space="preserve"> or 360</w:t>
      </w:r>
      <w:r w:rsidRPr="005D1AF9">
        <w:rPr>
          <w:b/>
          <w:bCs/>
        </w:rPr>
        <w:t xml:space="preserve"> HSC indicative hours.</w:t>
      </w:r>
    </w:p>
    <w:p w14:paraId="70825232" w14:textId="25B8F25F" w:rsidR="001C0286" w:rsidRDefault="001C0286">
      <w:pPr>
        <w:widowControl/>
        <w:spacing w:after="0" w:line="240" w:lineRule="auto"/>
        <w:rPr>
          <w:b/>
          <w:bCs/>
        </w:rPr>
      </w:pPr>
      <w:r>
        <w:rPr>
          <w:b/>
          <w:bCs/>
        </w:rPr>
        <w:br w:type="page"/>
      </w:r>
    </w:p>
    <w:p w14:paraId="788416B6" w14:textId="13BE578A" w:rsidR="005951FC" w:rsidRPr="008D0FA8" w:rsidRDefault="005951FC" w:rsidP="005951FC">
      <w:pPr>
        <w:pStyle w:val="Heading3"/>
      </w:pPr>
      <w:bookmarkStart w:id="71" w:name="_Toc85888543"/>
      <w:bookmarkStart w:id="72" w:name="_Toc145329009"/>
      <w:bookmarkStart w:id="73" w:name="_Hlk114047054"/>
      <w:bookmarkEnd w:id="69"/>
      <w:bookmarkEnd w:id="70"/>
      <w:r w:rsidRPr="008D0FA8">
        <w:lastRenderedPageBreak/>
        <w:t>2.5.3</w:t>
      </w:r>
      <w:r w:rsidRPr="008D0FA8">
        <w:tab/>
        <w:t>HSC elective pool</w:t>
      </w:r>
      <w:bookmarkEnd w:id="71"/>
      <w:bookmarkEnd w:id="72"/>
    </w:p>
    <w:tbl>
      <w:tblPr>
        <w:tblStyle w:val="NESATable"/>
        <w:tblW w:w="9039" w:type="dxa"/>
        <w:tblInd w:w="-5" w:type="dxa"/>
        <w:tblLook w:val="04A0" w:firstRow="1" w:lastRow="0" w:firstColumn="1" w:lastColumn="0" w:noHBand="0" w:noVBand="1"/>
      </w:tblPr>
      <w:tblGrid>
        <w:gridCol w:w="1714"/>
        <w:gridCol w:w="5613"/>
        <w:gridCol w:w="1712"/>
      </w:tblGrid>
      <w:tr w:rsidR="005951FC" w:rsidRPr="008D0FA8" w14:paraId="1E71DF25" w14:textId="77777777" w:rsidTr="001C02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1297C214" w14:textId="77777777" w:rsidR="005951FC" w:rsidRPr="008D0FA8" w:rsidRDefault="005951FC" w:rsidP="007374FB">
            <w:pPr>
              <w:spacing w:before="120" w:after="120"/>
            </w:pPr>
            <w:r w:rsidRPr="008D0FA8">
              <w:t>Unit code</w:t>
            </w:r>
          </w:p>
        </w:tc>
        <w:tc>
          <w:tcPr>
            <w:tcW w:w="3105" w:type="pct"/>
          </w:tcPr>
          <w:p w14:paraId="62FD2266" w14:textId="77777777" w:rsidR="005951FC" w:rsidRPr="008D0FA8" w:rsidRDefault="005951FC" w:rsidP="007374FB">
            <w:pPr>
              <w:spacing w:before="120" w:after="120"/>
              <w:cnfStyle w:val="100000000000" w:firstRow="1" w:lastRow="0" w:firstColumn="0" w:lastColumn="0" w:oddVBand="0" w:evenVBand="0" w:oddHBand="0" w:evenHBand="0" w:firstRowFirstColumn="0" w:firstRowLastColumn="0" w:lastRowFirstColumn="0" w:lastRowLastColumn="0"/>
            </w:pPr>
            <w:r w:rsidRPr="008D0FA8">
              <w:t>Unit title</w:t>
            </w:r>
          </w:p>
        </w:tc>
        <w:tc>
          <w:tcPr>
            <w:tcW w:w="947" w:type="pct"/>
          </w:tcPr>
          <w:p w14:paraId="241D988B" w14:textId="77777777" w:rsidR="005951FC" w:rsidRPr="008D0FA8" w:rsidRDefault="005951FC" w:rsidP="007374FB">
            <w:pPr>
              <w:spacing w:before="120" w:after="120"/>
              <w:jc w:val="center"/>
              <w:cnfStyle w:val="100000000000" w:firstRow="1" w:lastRow="0" w:firstColumn="0" w:lastColumn="0" w:oddVBand="0" w:evenVBand="0" w:oddHBand="0" w:evenHBand="0" w:firstRowFirstColumn="0" w:firstRowLastColumn="0" w:lastRowFirstColumn="0" w:lastRowLastColumn="0"/>
            </w:pPr>
            <w:r w:rsidRPr="008D0FA8">
              <w:t>HSC indicative hours</w:t>
            </w:r>
          </w:p>
        </w:tc>
      </w:tr>
      <w:bookmarkEnd w:id="73"/>
      <w:tr w:rsidR="001C0286" w:rsidRPr="008D0FA8" w14:paraId="2338D07B"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D506EF7" w14:textId="50189C57" w:rsidR="00ED140B" w:rsidRPr="00B62EAE" w:rsidRDefault="004F57A5" w:rsidP="007374FB">
            <w:pPr>
              <w:pStyle w:val="BodyText"/>
              <w:spacing w:line="240" w:lineRule="auto"/>
              <w:ind w:left="0"/>
              <w:rPr>
                <w:rStyle w:val="Hyperlink"/>
                <w:rFonts w:eastAsia="Calibri"/>
              </w:rPr>
            </w:pPr>
            <w:r>
              <w:rPr>
                <w:rStyle w:val="Hyperlink"/>
                <w:rFonts w:eastAsia="Calibri"/>
              </w:rPr>
              <w:fldChar w:fldCharType="begin"/>
            </w:r>
            <w:r>
              <w:rPr>
                <w:rStyle w:val="Hyperlink"/>
                <w:rFonts w:eastAsia="Calibri"/>
              </w:rPr>
              <w:instrText xml:space="preserve"> HYPERLINK "https://training.gov.au/Training/Details/BSBFLM312" </w:instrText>
            </w:r>
            <w:r>
              <w:rPr>
                <w:rStyle w:val="Hyperlink"/>
                <w:rFonts w:eastAsia="Calibri"/>
              </w:rPr>
            </w:r>
            <w:r>
              <w:rPr>
                <w:rStyle w:val="Hyperlink"/>
                <w:rFonts w:eastAsia="Calibri"/>
              </w:rPr>
              <w:fldChar w:fldCharType="separate"/>
            </w:r>
            <w:r w:rsidR="00492C9D" w:rsidRPr="004F57A5">
              <w:rPr>
                <w:rStyle w:val="Hyperlink"/>
                <w:rFonts w:eastAsia="Calibri"/>
              </w:rPr>
              <w:t>BSBFLM312</w:t>
            </w:r>
            <w:r>
              <w:rPr>
                <w:rStyle w:val="Hyperlink"/>
                <w:rFonts w:eastAsia="Calibri"/>
              </w:rPr>
              <w:fldChar w:fldCharType="end"/>
            </w:r>
          </w:p>
          <w:p w14:paraId="421B611F" w14:textId="77777777" w:rsidR="00492C9D" w:rsidRPr="00B62EAE" w:rsidRDefault="00492C9D" w:rsidP="007374FB">
            <w:pPr>
              <w:pStyle w:val="BodyText"/>
              <w:spacing w:line="240" w:lineRule="auto"/>
              <w:rPr>
                <w:rStyle w:val="Hyperlink"/>
                <w:rFonts w:eastAsia="Calibri"/>
              </w:rPr>
            </w:pPr>
          </w:p>
          <w:p w14:paraId="1783CFE3" w14:textId="38CE6632" w:rsidR="00492C9D" w:rsidRPr="00B62EAE" w:rsidRDefault="00000000" w:rsidP="007374FB">
            <w:pPr>
              <w:pStyle w:val="BodyText"/>
              <w:spacing w:line="240" w:lineRule="auto"/>
              <w:ind w:left="0"/>
              <w:rPr>
                <w:rStyle w:val="Hyperlink"/>
                <w:rFonts w:eastAsia="Calibri"/>
              </w:rPr>
            </w:pPr>
            <w:hyperlink r:id="rId84" w:history="1">
              <w:r w:rsidR="00492C9D" w:rsidRPr="004F57A5">
                <w:rPr>
                  <w:rStyle w:val="Hyperlink"/>
                  <w:rFonts w:eastAsia="Calibri"/>
                </w:rPr>
                <w:t>BSBTWK201</w:t>
              </w:r>
            </w:hyperlink>
          </w:p>
        </w:tc>
        <w:tc>
          <w:tcPr>
            <w:tcW w:w="3105" w:type="pct"/>
            <w:shd w:val="clear" w:color="auto" w:fill="auto"/>
            <w:vAlign w:val="center"/>
          </w:tcPr>
          <w:p w14:paraId="1ACC2E9B" w14:textId="3AD7EC12" w:rsidR="00ED140B" w:rsidRPr="00B62EAE" w:rsidRDefault="00000000" w:rsidP="007374FB">
            <w:pPr>
              <w:tabs>
                <w:tab w:val="left" w:pos="1701"/>
              </w:tabs>
              <w:spacing w:before="120" w:after="120" w:line="240" w:lineRule="auto"/>
              <w:ind w:left="0"/>
              <w:cnfStyle w:val="000000000000" w:firstRow="0" w:lastRow="0" w:firstColumn="0" w:lastColumn="0" w:oddVBand="0" w:evenVBand="0" w:oddHBand="0" w:evenHBand="0" w:firstRowFirstColumn="0" w:firstRowLastColumn="0" w:lastRowFirstColumn="0" w:lastRowLastColumn="0"/>
              <w:rPr>
                <w:rStyle w:val="Hyperlink"/>
              </w:rPr>
            </w:pPr>
            <w:hyperlink r:id="rId85" w:history="1">
              <w:r w:rsidR="00ED140B" w:rsidRPr="00B62EAE">
                <w:rPr>
                  <w:rStyle w:val="Hyperlink"/>
                </w:rPr>
                <w:t>Contribute to team effectiveness</w:t>
              </w:r>
            </w:hyperlink>
          </w:p>
          <w:p w14:paraId="2624A655" w14:textId="556279C1" w:rsidR="00ED140B" w:rsidRPr="00B62EAE" w:rsidRDefault="00B310E5" w:rsidP="007374FB">
            <w:pPr>
              <w:spacing w:before="120" w:after="120" w:line="240" w:lineRule="auto"/>
              <w:ind w:left="0"/>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B62EAE">
              <w:rPr>
                <w:rStyle w:val="Hyperlink"/>
                <w:color w:val="auto"/>
                <w:u w:val="none"/>
              </w:rPr>
              <w:t>OR</w:t>
            </w:r>
          </w:p>
          <w:p w14:paraId="36CAF655" w14:textId="737827E6"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86" w:history="1">
              <w:r w:rsidR="00ED140B" w:rsidRPr="00B62EAE">
                <w:rPr>
                  <w:rStyle w:val="Hyperlink"/>
                </w:rPr>
                <w:t>Work effectively with others</w:t>
              </w:r>
            </w:hyperlink>
          </w:p>
        </w:tc>
        <w:tc>
          <w:tcPr>
            <w:tcW w:w="947" w:type="pct"/>
            <w:shd w:val="clear" w:color="auto" w:fill="auto"/>
            <w:vAlign w:val="center"/>
          </w:tcPr>
          <w:p w14:paraId="2358DD91" w14:textId="1AD59AFA"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B62EAE">
              <w:rPr>
                <w:sz w:val="22"/>
                <w:szCs w:val="22"/>
              </w:rPr>
              <w:t>15</w:t>
            </w:r>
          </w:p>
        </w:tc>
      </w:tr>
      <w:tr w:rsidR="001C0286" w:rsidRPr="008D0FA8" w14:paraId="6C2A0E22"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D4808F1" w14:textId="7F0063F1" w:rsidR="00ED140B" w:rsidRPr="00B62EAE" w:rsidRDefault="00000000" w:rsidP="007374FB">
            <w:pPr>
              <w:pStyle w:val="BodyText"/>
              <w:spacing w:line="240" w:lineRule="auto"/>
              <w:ind w:left="0"/>
            </w:pPr>
            <w:hyperlink r:id="rId87" w:history="1">
              <w:r w:rsidR="00492C9D" w:rsidRPr="00B62EAE">
                <w:rPr>
                  <w:rStyle w:val="Hyperlink"/>
                </w:rPr>
                <w:t>BSBMED301</w:t>
              </w:r>
            </w:hyperlink>
          </w:p>
        </w:tc>
        <w:tc>
          <w:tcPr>
            <w:tcW w:w="3105" w:type="pct"/>
            <w:shd w:val="clear" w:color="auto" w:fill="auto"/>
            <w:vAlign w:val="center"/>
          </w:tcPr>
          <w:p w14:paraId="4F8C09E0" w14:textId="19991CA2"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88" w:history="1">
              <w:r w:rsidR="00ED140B" w:rsidRPr="00B62EAE">
                <w:rPr>
                  <w:rStyle w:val="Hyperlink"/>
                </w:rPr>
                <w:t>Interpret and apply medical terminology appropriately</w:t>
              </w:r>
            </w:hyperlink>
          </w:p>
        </w:tc>
        <w:tc>
          <w:tcPr>
            <w:tcW w:w="947" w:type="pct"/>
            <w:shd w:val="clear" w:color="auto" w:fill="auto"/>
            <w:vAlign w:val="center"/>
          </w:tcPr>
          <w:p w14:paraId="4A63A7D2" w14:textId="19207F58"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B62EAE">
              <w:rPr>
                <w:sz w:val="22"/>
                <w:szCs w:val="22"/>
              </w:rPr>
              <w:t>25</w:t>
            </w:r>
          </w:p>
        </w:tc>
      </w:tr>
      <w:tr w:rsidR="001C0286" w:rsidRPr="008D0FA8" w14:paraId="6EF9A04A"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246D2F4E" w14:textId="37D51B51" w:rsidR="00ED140B" w:rsidRPr="00B62EAE" w:rsidRDefault="00000000" w:rsidP="007374FB">
            <w:pPr>
              <w:pStyle w:val="BodyText"/>
              <w:spacing w:line="240" w:lineRule="auto"/>
              <w:ind w:left="0"/>
              <w:rPr>
                <w:rStyle w:val="Hyperlink"/>
                <w:rFonts w:eastAsia="Calibri"/>
              </w:rPr>
            </w:pPr>
            <w:hyperlink r:id="rId89" w:history="1">
              <w:r w:rsidR="00492C9D" w:rsidRPr="004F57A5">
                <w:rPr>
                  <w:rStyle w:val="Hyperlink"/>
                  <w:rFonts w:eastAsia="Calibri"/>
                </w:rPr>
                <w:t>BSBMED302</w:t>
              </w:r>
            </w:hyperlink>
          </w:p>
        </w:tc>
        <w:tc>
          <w:tcPr>
            <w:tcW w:w="3105" w:type="pct"/>
            <w:shd w:val="clear" w:color="auto" w:fill="auto"/>
            <w:vAlign w:val="center"/>
          </w:tcPr>
          <w:p w14:paraId="0BBC8E0B" w14:textId="700F907C"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0" w:history="1">
              <w:r w:rsidR="00ED140B" w:rsidRPr="00B62EAE">
                <w:rPr>
                  <w:rStyle w:val="Hyperlink"/>
                </w:rPr>
                <w:t>Prepare and process medical accounts</w:t>
              </w:r>
            </w:hyperlink>
          </w:p>
        </w:tc>
        <w:tc>
          <w:tcPr>
            <w:tcW w:w="947" w:type="pct"/>
            <w:shd w:val="clear" w:color="auto" w:fill="auto"/>
            <w:vAlign w:val="center"/>
          </w:tcPr>
          <w:p w14:paraId="5BA1F324" w14:textId="46A8DC20"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sz w:val="22"/>
                <w:szCs w:val="22"/>
              </w:rPr>
              <w:t>25</w:t>
            </w:r>
          </w:p>
        </w:tc>
      </w:tr>
      <w:tr w:rsidR="001C0286" w:rsidRPr="008D0FA8" w14:paraId="53840617"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9872C84" w14:textId="6344BB35" w:rsidR="00ED140B" w:rsidRPr="00B62EAE" w:rsidRDefault="00000000" w:rsidP="007374FB">
            <w:pPr>
              <w:pStyle w:val="BodyText"/>
              <w:spacing w:line="240" w:lineRule="auto"/>
              <w:ind w:left="0"/>
              <w:rPr>
                <w:rStyle w:val="Hyperlink"/>
                <w:rFonts w:eastAsia="Calibri"/>
              </w:rPr>
            </w:pPr>
            <w:hyperlink r:id="rId91" w:history="1">
              <w:r w:rsidR="00492C9D" w:rsidRPr="004F57A5">
                <w:rPr>
                  <w:rStyle w:val="Hyperlink"/>
                  <w:rFonts w:eastAsia="Calibri"/>
                </w:rPr>
                <w:t>BSBMED303</w:t>
              </w:r>
            </w:hyperlink>
          </w:p>
        </w:tc>
        <w:tc>
          <w:tcPr>
            <w:tcW w:w="3105" w:type="pct"/>
            <w:shd w:val="clear" w:color="auto" w:fill="auto"/>
            <w:vAlign w:val="center"/>
          </w:tcPr>
          <w:p w14:paraId="51C3CB0C" w14:textId="71630475"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2" w:history="1">
              <w:r w:rsidR="00ED140B" w:rsidRPr="00B62EAE">
                <w:rPr>
                  <w:rStyle w:val="Hyperlink"/>
                </w:rPr>
                <w:t>Maintain patient records</w:t>
              </w:r>
            </w:hyperlink>
          </w:p>
        </w:tc>
        <w:tc>
          <w:tcPr>
            <w:tcW w:w="947" w:type="pct"/>
            <w:shd w:val="clear" w:color="auto" w:fill="auto"/>
            <w:vAlign w:val="center"/>
          </w:tcPr>
          <w:p w14:paraId="5F517861" w14:textId="597EE2F6"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sz w:val="22"/>
                <w:szCs w:val="22"/>
              </w:rPr>
              <w:t>15</w:t>
            </w:r>
          </w:p>
        </w:tc>
      </w:tr>
      <w:tr w:rsidR="001C0286" w:rsidRPr="008D0FA8" w14:paraId="03F50146"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0AEA8CEE" w14:textId="39E1CCF6" w:rsidR="00492C9D" w:rsidRPr="00B62EAE" w:rsidRDefault="00000000" w:rsidP="007374FB">
            <w:pPr>
              <w:pStyle w:val="BodyText"/>
              <w:spacing w:line="240" w:lineRule="auto"/>
              <w:ind w:left="0"/>
              <w:rPr>
                <w:rStyle w:val="Hyperlink"/>
                <w:rFonts w:eastAsia="Calibri"/>
              </w:rPr>
            </w:pPr>
            <w:hyperlink r:id="rId93" w:history="1">
              <w:r w:rsidR="00492C9D" w:rsidRPr="004F57A5">
                <w:rPr>
                  <w:rStyle w:val="Hyperlink"/>
                  <w:rFonts w:eastAsia="Calibri"/>
                </w:rPr>
                <w:t>BSBTEC201</w:t>
              </w:r>
            </w:hyperlink>
          </w:p>
        </w:tc>
        <w:tc>
          <w:tcPr>
            <w:tcW w:w="3105" w:type="pct"/>
            <w:shd w:val="clear" w:color="auto" w:fill="auto"/>
            <w:vAlign w:val="center"/>
          </w:tcPr>
          <w:p w14:paraId="632D4181" w14:textId="539ED64F"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4" w:history="1">
              <w:r w:rsidR="00ED140B" w:rsidRPr="00B62EAE">
                <w:rPr>
                  <w:rStyle w:val="Hyperlink"/>
                </w:rPr>
                <w:t>Use business software applications</w:t>
              </w:r>
            </w:hyperlink>
          </w:p>
        </w:tc>
        <w:tc>
          <w:tcPr>
            <w:tcW w:w="947" w:type="pct"/>
            <w:shd w:val="clear" w:color="auto" w:fill="auto"/>
            <w:vAlign w:val="center"/>
          </w:tcPr>
          <w:p w14:paraId="5A36D0CC" w14:textId="01AC20DE"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sz w:val="22"/>
                <w:szCs w:val="22"/>
              </w:rPr>
              <w:t>15</w:t>
            </w:r>
          </w:p>
        </w:tc>
      </w:tr>
      <w:tr w:rsidR="00ED140B" w:rsidRPr="008D0FA8" w14:paraId="0330804A"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EE59222" w14:textId="659563B1" w:rsidR="00ED140B" w:rsidRPr="00B62EAE" w:rsidRDefault="00000000" w:rsidP="007374FB">
            <w:pPr>
              <w:pStyle w:val="BodyText"/>
              <w:spacing w:line="240" w:lineRule="auto"/>
              <w:ind w:left="0"/>
              <w:rPr>
                <w:rStyle w:val="Hyperlink"/>
                <w:rFonts w:eastAsia="Calibri"/>
              </w:rPr>
            </w:pPr>
            <w:hyperlink r:id="rId95" w:history="1">
              <w:r w:rsidR="00492C9D" w:rsidRPr="004F57A5">
                <w:rPr>
                  <w:rStyle w:val="Hyperlink"/>
                  <w:rFonts w:eastAsia="Calibri"/>
                </w:rPr>
                <w:t>BSBWOR301</w:t>
              </w:r>
            </w:hyperlink>
          </w:p>
          <w:p w14:paraId="01E1A6BF" w14:textId="40DE271A" w:rsidR="008E1FA5" w:rsidRPr="00B62EAE" w:rsidRDefault="008E1FA5" w:rsidP="007374FB">
            <w:pPr>
              <w:spacing w:before="120" w:after="120" w:line="240" w:lineRule="auto"/>
              <w:ind w:left="0"/>
              <w:rPr>
                <w:rStyle w:val="Hyperlink"/>
                <w:color w:val="auto"/>
                <w:u w:val="none"/>
              </w:rPr>
            </w:pPr>
          </w:p>
          <w:p w14:paraId="693E81C4" w14:textId="643A0A58" w:rsidR="00492C9D" w:rsidRPr="00B62EAE" w:rsidRDefault="00000000" w:rsidP="007374FB">
            <w:pPr>
              <w:pStyle w:val="BodyText"/>
              <w:spacing w:line="240" w:lineRule="auto"/>
              <w:ind w:left="0"/>
              <w:rPr>
                <w:rStyle w:val="Hyperlink"/>
                <w:rFonts w:eastAsia="Calibri"/>
              </w:rPr>
            </w:pPr>
            <w:hyperlink r:id="rId96" w:history="1">
              <w:r w:rsidR="00492C9D" w:rsidRPr="004F57A5">
                <w:rPr>
                  <w:rStyle w:val="Hyperlink"/>
                  <w:rFonts w:eastAsia="Calibri"/>
                </w:rPr>
                <w:t>BSBPEF301</w:t>
              </w:r>
            </w:hyperlink>
          </w:p>
        </w:tc>
        <w:tc>
          <w:tcPr>
            <w:tcW w:w="3105" w:type="pct"/>
            <w:shd w:val="clear" w:color="auto" w:fill="auto"/>
          </w:tcPr>
          <w:p w14:paraId="43758ADD" w14:textId="72C5575E" w:rsidR="00ED140B" w:rsidRPr="00B62EAE" w:rsidRDefault="00000000" w:rsidP="007374FB">
            <w:pPr>
              <w:tabs>
                <w:tab w:val="left" w:pos="1701"/>
              </w:tabs>
              <w:spacing w:before="120" w:after="120" w:line="240" w:lineRule="auto"/>
              <w:ind w:left="1735" w:hanging="1724"/>
              <w:cnfStyle w:val="000000000000" w:firstRow="0" w:lastRow="0" w:firstColumn="0" w:lastColumn="0" w:oddVBand="0" w:evenVBand="0" w:oddHBand="0" w:evenHBand="0" w:firstRowFirstColumn="0" w:firstRowLastColumn="0" w:lastRowFirstColumn="0" w:lastRowLastColumn="0"/>
              <w:rPr>
                <w:rStyle w:val="Hyperlink"/>
              </w:rPr>
            </w:pPr>
            <w:hyperlink r:id="rId97" w:history="1">
              <w:r w:rsidR="00ED140B" w:rsidRPr="00B62EAE">
                <w:rPr>
                  <w:rStyle w:val="Hyperlink"/>
                </w:rPr>
                <w:t>Organise personal work priorities and development</w:t>
              </w:r>
            </w:hyperlink>
          </w:p>
          <w:p w14:paraId="0F5D0C31" w14:textId="7080D329" w:rsidR="00ED140B" w:rsidRPr="00B62EAE" w:rsidRDefault="008E1FA5" w:rsidP="007374FB">
            <w:pPr>
              <w:spacing w:before="120" w:after="120" w:line="240" w:lineRule="auto"/>
              <w:ind w:left="0"/>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B62EAE">
              <w:rPr>
                <w:rStyle w:val="Hyperlink"/>
                <w:color w:val="auto"/>
                <w:u w:val="none"/>
              </w:rPr>
              <w:t>OR</w:t>
            </w:r>
          </w:p>
          <w:p w14:paraId="1E0523E8" w14:textId="657FDD28"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8" w:history="1">
              <w:r w:rsidR="00ED140B" w:rsidRPr="00B62EAE">
                <w:rPr>
                  <w:rStyle w:val="Hyperlink"/>
                </w:rPr>
                <w:t>Organise personal work priorities</w:t>
              </w:r>
            </w:hyperlink>
          </w:p>
        </w:tc>
        <w:tc>
          <w:tcPr>
            <w:tcW w:w="947" w:type="pct"/>
            <w:shd w:val="clear" w:color="auto" w:fill="auto"/>
            <w:vAlign w:val="center"/>
          </w:tcPr>
          <w:p w14:paraId="463F3DBE" w14:textId="246138A2"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sz w:val="22"/>
                <w:szCs w:val="22"/>
              </w:rPr>
              <w:t>20</w:t>
            </w:r>
          </w:p>
        </w:tc>
      </w:tr>
      <w:tr w:rsidR="00ED140B" w:rsidRPr="008D0FA8" w14:paraId="6966540F"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6B63753" w14:textId="3120D639" w:rsidR="00ED140B" w:rsidRPr="00B62EAE" w:rsidRDefault="00000000" w:rsidP="007374FB">
            <w:pPr>
              <w:pStyle w:val="BodyText"/>
              <w:spacing w:line="240" w:lineRule="auto"/>
              <w:ind w:left="0"/>
              <w:rPr>
                <w:rStyle w:val="Hyperlink"/>
                <w:rFonts w:eastAsia="Calibri"/>
              </w:rPr>
            </w:pPr>
            <w:hyperlink r:id="rId99" w:history="1">
              <w:r w:rsidR="00492C9D" w:rsidRPr="004F57A5">
                <w:rPr>
                  <w:rStyle w:val="Hyperlink"/>
                  <w:rFonts w:eastAsia="Calibri"/>
                </w:rPr>
                <w:t>CHCADV001</w:t>
              </w:r>
            </w:hyperlink>
          </w:p>
        </w:tc>
        <w:tc>
          <w:tcPr>
            <w:tcW w:w="3105" w:type="pct"/>
            <w:shd w:val="clear" w:color="auto" w:fill="auto"/>
            <w:vAlign w:val="center"/>
          </w:tcPr>
          <w:p w14:paraId="47755DF2" w14:textId="294CDF94"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00" w:history="1">
              <w:r w:rsidR="00ED140B" w:rsidRPr="00B62EAE">
                <w:rPr>
                  <w:rStyle w:val="Hyperlink"/>
                </w:rPr>
                <w:t>Facilitate the interests and rights of clients</w:t>
              </w:r>
            </w:hyperlink>
          </w:p>
        </w:tc>
        <w:tc>
          <w:tcPr>
            <w:tcW w:w="947" w:type="pct"/>
            <w:shd w:val="clear" w:color="auto" w:fill="auto"/>
            <w:vAlign w:val="center"/>
          </w:tcPr>
          <w:p w14:paraId="7CA1E1F4" w14:textId="46B1A0E1"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sz w:val="22"/>
                <w:szCs w:val="22"/>
              </w:rPr>
              <w:t>25</w:t>
            </w:r>
          </w:p>
        </w:tc>
      </w:tr>
      <w:tr w:rsidR="00ED140B" w:rsidRPr="008D0FA8" w14:paraId="69EA3812"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36E114F5" w14:textId="7D2E3BAF" w:rsidR="00361B10" w:rsidRPr="00B62EAE" w:rsidRDefault="00000000" w:rsidP="007374FB">
            <w:pPr>
              <w:pStyle w:val="BodyText"/>
              <w:spacing w:line="240" w:lineRule="auto"/>
              <w:ind w:left="0"/>
              <w:rPr>
                <w:rStyle w:val="Hyperlink"/>
                <w:rFonts w:eastAsia="Calibri"/>
              </w:rPr>
            </w:pPr>
            <w:hyperlink r:id="rId101" w:history="1">
              <w:r w:rsidR="00361B10" w:rsidRPr="00B62EAE">
                <w:rPr>
                  <w:rStyle w:val="Hyperlink"/>
                  <w:rFonts w:eastAsia="Calibri"/>
                </w:rPr>
                <w:t>CHCAGE001</w:t>
              </w:r>
            </w:hyperlink>
          </w:p>
          <w:p w14:paraId="293DA27B" w14:textId="47007DE4" w:rsidR="008E1FA5" w:rsidRPr="00B62EAE" w:rsidRDefault="008E1FA5" w:rsidP="007374FB">
            <w:pPr>
              <w:spacing w:before="120" w:after="120" w:line="240" w:lineRule="auto"/>
              <w:ind w:left="0"/>
              <w:rPr>
                <w:rStyle w:val="Hyperlink"/>
                <w:color w:val="auto"/>
                <w:u w:val="none"/>
              </w:rPr>
            </w:pPr>
          </w:p>
          <w:p w14:paraId="15B3BE8F" w14:textId="37E9DBAF" w:rsidR="00ED140B" w:rsidRPr="00B62EAE" w:rsidRDefault="00000000" w:rsidP="007374FB">
            <w:pPr>
              <w:pStyle w:val="BodyText"/>
              <w:spacing w:line="240" w:lineRule="auto"/>
              <w:ind w:left="0"/>
              <w:rPr>
                <w:rStyle w:val="Hyperlink"/>
                <w:rFonts w:eastAsia="Calibri"/>
              </w:rPr>
            </w:pPr>
            <w:hyperlink r:id="rId102" w:history="1">
              <w:r w:rsidR="00492C9D" w:rsidRPr="00B62EAE">
                <w:rPr>
                  <w:rStyle w:val="Hyperlink"/>
                  <w:rFonts w:eastAsia="Calibri"/>
                </w:rPr>
                <w:t>CHC</w:t>
              </w:r>
              <w:r w:rsidR="00C65FD6" w:rsidRPr="00B62EAE">
                <w:rPr>
                  <w:rStyle w:val="Hyperlink"/>
                  <w:rFonts w:eastAsia="Calibri"/>
                </w:rPr>
                <w:t>CCS</w:t>
              </w:r>
              <w:r w:rsidR="00492C9D" w:rsidRPr="00B62EAE">
                <w:rPr>
                  <w:rStyle w:val="Hyperlink"/>
                  <w:rFonts w:eastAsia="Calibri"/>
                </w:rPr>
                <w:t>0</w:t>
              </w:r>
              <w:r w:rsidR="00C73D4F" w:rsidRPr="00B62EAE">
                <w:rPr>
                  <w:rStyle w:val="Hyperlink"/>
                  <w:rFonts w:eastAsia="Calibri"/>
                </w:rPr>
                <w:t>38</w:t>
              </w:r>
            </w:hyperlink>
          </w:p>
        </w:tc>
        <w:tc>
          <w:tcPr>
            <w:tcW w:w="3105" w:type="pct"/>
            <w:shd w:val="clear" w:color="auto" w:fill="auto"/>
          </w:tcPr>
          <w:p w14:paraId="2F0A3C0E" w14:textId="5B44161E" w:rsidR="00361B10"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Pr>
            </w:pPr>
            <w:hyperlink r:id="rId103" w:history="1">
              <w:r w:rsidR="00361B10" w:rsidRPr="00B62EAE">
                <w:rPr>
                  <w:rStyle w:val="Hyperlink"/>
                </w:rPr>
                <w:t>Facilitate the empowerment of older people</w:t>
              </w:r>
            </w:hyperlink>
          </w:p>
          <w:p w14:paraId="6CAB72FA" w14:textId="77777777" w:rsidR="008E1FA5" w:rsidRPr="00B62EAE" w:rsidRDefault="008E1FA5" w:rsidP="007374FB">
            <w:pPr>
              <w:spacing w:before="120" w:after="120" w:line="240" w:lineRule="auto"/>
              <w:ind w:left="0"/>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B62EAE">
              <w:rPr>
                <w:rStyle w:val="Hyperlink"/>
                <w:color w:val="auto"/>
                <w:u w:val="none"/>
              </w:rPr>
              <w:t>OR</w:t>
            </w:r>
          </w:p>
          <w:p w14:paraId="2BA23823" w14:textId="1DCAD85E"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04" w:history="1">
              <w:r w:rsidR="00ED140B" w:rsidRPr="00B62EAE">
                <w:rPr>
                  <w:rStyle w:val="Hyperlink"/>
                </w:rPr>
                <w:t xml:space="preserve">Facilitate the empowerment of </w:t>
              </w:r>
              <w:r w:rsidR="00C73D4F" w:rsidRPr="00B62EAE">
                <w:rPr>
                  <w:rStyle w:val="Hyperlink"/>
                </w:rPr>
                <w:t>people receiving support</w:t>
              </w:r>
            </w:hyperlink>
          </w:p>
        </w:tc>
        <w:tc>
          <w:tcPr>
            <w:tcW w:w="947" w:type="pct"/>
            <w:shd w:val="clear" w:color="auto" w:fill="auto"/>
          </w:tcPr>
          <w:p w14:paraId="096CB611" w14:textId="77777777" w:rsidR="00ED140B" w:rsidRPr="00B62EAE" w:rsidRDefault="00821E31"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sz w:val="22"/>
                <w:szCs w:val="22"/>
                <w:u w:val="none"/>
              </w:rPr>
            </w:pPr>
            <w:r w:rsidRPr="00B62EAE">
              <w:rPr>
                <w:rStyle w:val="Hyperlink"/>
                <w:rFonts w:eastAsia="Calibri"/>
                <w:color w:val="auto"/>
                <w:sz w:val="22"/>
                <w:szCs w:val="22"/>
                <w:u w:val="none"/>
              </w:rPr>
              <w:t>35</w:t>
            </w:r>
          </w:p>
          <w:p w14:paraId="76F7DC76" w14:textId="77777777" w:rsidR="00821E31" w:rsidRPr="00B62EAE" w:rsidRDefault="00821E31"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sz w:val="22"/>
                <w:szCs w:val="22"/>
                <w:u w:val="none"/>
              </w:rPr>
            </w:pPr>
          </w:p>
          <w:p w14:paraId="0950556F" w14:textId="13ED6B58" w:rsidR="00821E31" w:rsidRPr="00B62EAE" w:rsidRDefault="00821E31"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rStyle w:val="Hyperlink"/>
                <w:rFonts w:eastAsia="Calibri"/>
                <w:color w:val="auto"/>
                <w:sz w:val="22"/>
                <w:szCs w:val="22"/>
                <w:u w:val="none"/>
              </w:rPr>
              <w:t>40</w:t>
            </w:r>
          </w:p>
        </w:tc>
      </w:tr>
      <w:tr w:rsidR="00DF6066" w:rsidRPr="008D0FA8" w14:paraId="296C3C42"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26996659" w14:textId="0ABD6AB2" w:rsidR="00DF6066" w:rsidRPr="00B62EAE" w:rsidRDefault="00000000" w:rsidP="007374FB">
            <w:pPr>
              <w:pStyle w:val="BodyText"/>
              <w:spacing w:line="240" w:lineRule="auto"/>
              <w:ind w:left="0"/>
              <w:rPr>
                <w:rStyle w:val="Hyperlink"/>
                <w:rFonts w:eastAsia="Calibri"/>
              </w:rPr>
            </w:pPr>
            <w:hyperlink r:id="rId105" w:history="1">
              <w:r w:rsidR="00DF6066" w:rsidRPr="00B62EAE">
                <w:rPr>
                  <w:rStyle w:val="Hyperlink"/>
                  <w:rFonts w:eastAsia="Calibri"/>
                </w:rPr>
                <w:t>CHCAGE005</w:t>
              </w:r>
            </w:hyperlink>
          </w:p>
          <w:p w14:paraId="78EA61AD" w14:textId="056B567D" w:rsidR="008E1FA5" w:rsidRPr="00B62EAE" w:rsidRDefault="008E1FA5" w:rsidP="007374FB">
            <w:pPr>
              <w:spacing w:before="120" w:after="120" w:line="240" w:lineRule="auto"/>
              <w:ind w:left="0"/>
              <w:rPr>
                <w:rStyle w:val="Hyperlink"/>
                <w:color w:val="auto"/>
                <w:u w:val="none"/>
              </w:rPr>
            </w:pPr>
          </w:p>
          <w:p w14:paraId="2E117051" w14:textId="77777777" w:rsidR="00DF6066" w:rsidRPr="00B62EAE" w:rsidRDefault="00000000" w:rsidP="007374FB">
            <w:pPr>
              <w:pStyle w:val="BodyText"/>
              <w:spacing w:line="240" w:lineRule="auto"/>
              <w:ind w:left="0"/>
              <w:rPr>
                <w:rStyle w:val="Hyperlink"/>
                <w:rFonts w:eastAsia="Calibri"/>
              </w:rPr>
            </w:pPr>
            <w:hyperlink r:id="rId106" w:history="1">
              <w:r w:rsidR="00DF6066" w:rsidRPr="00B62EAE">
                <w:rPr>
                  <w:rStyle w:val="Hyperlink"/>
                  <w:rFonts w:eastAsia="Calibri"/>
                </w:rPr>
                <w:t>CHCAGE011</w:t>
              </w:r>
            </w:hyperlink>
          </w:p>
        </w:tc>
        <w:tc>
          <w:tcPr>
            <w:tcW w:w="3105" w:type="pct"/>
            <w:shd w:val="clear" w:color="auto" w:fill="auto"/>
          </w:tcPr>
          <w:p w14:paraId="6F6B38A3" w14:textId="4FA01345" w:rsidR="00DF6066" w:rsidRPr="00B62EAE" w:rsidRDefault="00000000" w:rsidP="007374FB">
            <w:pPr>
              <w:tabs>
                <w:tab w:val="left" w:pos="1701"/>
              </w:tabs>
              <w:spacing w:before="120" w:after="120" w:line="240" w:lineRule="auto"/>
              <w:ind w:left="1735" w:hanging="1724"/>
              <w:cnfStyle w:val="000000000000" w:firstRow="0" w:lastRow="0" w:firstColumn="0" w:lastColumn="0" w:oddVBand="0" w:evenVBand="0" w:oddHBand="0" w:evenHBand="0" w:firstRowFirstColumn="0" w:firstRowLastColumn="0" w:lastRowFirstColumn="0" w:lastRowLastColumn="0"/>
              <w:rPr>
                <w:rStyle w:val="Hyperlink"/>
              </w:rPr>
            </w:pPr>
            <w:hyperlink r:id="rId107" w:history="1">
              <w:r w:rsidR="00DF6066" w:rsidRPr="00B62EAE">
                <w:rPr>
                  <w:rStyle w:val="Hyperlink"/>
                </w:rPr>
                <w:t>Provide support to people living with dementia</w:t>
              </w:r>
            </w:hyperlink>
          </w:p>
          <w:p w14:paraId="0866C4EE" w14:textId="77777777" w:rsidR="008E1FA5" w:rsidRPr="00B62EAE" w:rsidRDefault="008E1FA5" w:rsidP="007374FB">
            <w:pPr>
              <w:spacing w:before="120" w:after="120" w:line="240" w:lineRule="auto"/>
              <w:ind w:left="0"/>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B62EAE">
              <w:rPr>
                <w:rStyle w:val="Hyperlink"/>
                <w:color w:val="auto"/>
                <w:u w:val="none"/>
              </w:rPr>
              <w:t>OR</w:t>
            </w:r>
          </w:p>
          <w:p w14:paraId="6E0EA04D" w14:textId="77777777" w:rsidR="00DF6066"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08" w:history="1">
              <w:r w:rsidR="00DF6066" w:rsidRPr="00B62EAE">
                <w:rPr>
                  <w:rStyle w:val="Hyperlink"/>
                </w:rPr>
                <w:t>Provide support to people living with dementia</w:t>
              </w:r>
            </w:hyperlink>
          </w:p>
        </w:tc>
        <w:tc>
          <w:tcPr>
            <w:tcW w:w="947" w:type="pct"/>
            <w:shd w:val="clear" w:color="auto" w:fill="auto"/>
          </w:tcPr>
          <w:p w14:paraId="557C15D6" w14:textId="77777777" w:rsidR="00745925" w:rsidRPr="00B62EAE" w:rsidRDefault="00745925"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sz w:val="22"/>
                <w:szCs w:val="22"/>
                <w:u w:val="none"/>
              </w:rPr>
            </w:pPr>
            <w:r w:rsidRPr="00B62EAE">
              <w:rPr>
                <w:rStyle w:val="Hyperlink"/>
                <w:rFonts w:eastAsia="Calibri"/>
                <w:color w:val="auto"/>
                <w:sz w:val="22"/>
                <w:szCs w:val="22"/>
                <w:u w:val="none"/>
              </w:rPr>
              <w:t>35</w:t>
            </w:r>
          </w:p>
          <w:p w14:paraId="145EA131" w14:textId="77777777" w:rsidR="00745925" w:rsidRPr="00B62EAE" w:rsidRDefault="00745925"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sz w:val="22"/>
                <w:szCs w:val="22"/>
                <w:u w:val="none"/>
              </w:rPr>
            </w:pPr>
          </w:p>
          <w:p w14:paraId="422891C0" w14:textId="0D5A7E3D" w:rsidR="00DF6066" w:rsidRPr="00B62EAE" w:rsidRDefault="00745925"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rStyle w:val="Hyperlink"/>
                <w:rFonts w:eastAsia="Calibri"/>
                <w:color w:val="auto"/>
                <w:sz w:val="22"/>
                <w:szCs w:val="22"/>
                <w:u w:val="none"/>
              </w:rPr>
              <w:t>40</w:t>
            </w:r>
          </w:p>
        </w:tc>
      </w:tr>
      <w:tr w:rsidR="00090E85" w:rsidRPr="008D0FA8" w14:paraId="346C54E2"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0E5E8E17" w14:textId="7F76ABFB" w:rsidR="00090E85" w:rsidRPr="00B62EAE" w:rsidRDefault="00000000" w:rsidP="007374FB">
            <w:pPr>
              <w:pStyle w:val="BodyText"/>
              <w:spacing w:line="240" w:lineRule="auto"/>
              <w:ind w:left="0"/>
            </w:pPr>
            <w:hyperlink r:id="rId109" w:history="1">
              <w:r w:rsidR="00090E85" w:rsidRPr="00B62EAE">
                <w:rPr>
                  <w:rStyle w:val="Hyperlink"/>
                  <w:rFonts w:eastAsia="Calibri"/>
                </w:rPr>
                <w:t>CHCAGE007</w:t>
              </w:r>
            </w:hyperlink>
          </w:p>
        </w:tc>
        <w:tc>
          <w:tcPr>
            <w:tcW w:w="3105" w:type="pct"/>
            <w:shd w:val="clear" w:color="auto" w:fill="auto"/>
            <w:vAlign w:val="center"/>
          </w:tcPr>
          <w:p w14:paraId="5C7DC4E5" w14:textId="65E286D4" w:rsidR="00090E85"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110" w:history="1">
              <w:r w:rsidR="00090E85" w:rsidRPr="00B62EAE">
                <w:rPr>
                  <w:rStyle w:val="Hyperlink"/>
                </w:rPr>
                <w:t>Recognise and report risk of falls</w:t>
              </w:r>
            </w:hyperlink>
          </w:p>
        </w:tc>
        <w:tc>
          <w:tcPr>
            <w:tcW w:w="947" w:type="pct"/>
            <w:shd w:val="clear" w:color="auto" w:fill="auto"/>
            <w:vAlign w:val="center"/>
          </w:tcPr>
          <w:p w14:paraId="5FF77C67" w14:textId="11F86173" w:rsidR="00090E85" w:rsidRPr="00B62EAE" w:rsidRDefault="00C02E6D"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62EAE">
              <w:rPr>
                <w:sz w:val="22"/>
                <w:szCs w:val="22"/>
              </w:rPr>
              <w:t>10</w:t>
            </w:r>
          </w:p>
        </w:tc>
      </w:tr>
      <w:tr w:rsidR="008B5D28" w:rsidRPr="008D0FA8" w14:paraId="3D65D456"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597605F2" w14:textId="06FABE3F" w:rsidR="00ED140B" w:rsidRPr="00B62EAE" w:rsidRDefault="00000000" w:rsidP="007374FB">
            <w:pPr>
              <w:pStyle w:val="BodyText"/>
              <w:spacing w:line="240" w:lineRule="auto"/>
              <w:ind w:left="0"/>
              <w:rPr>
                <w:rStyle w:val="Hyperlink"/>
                <w:rFonts w:eastAsia="Calibri"/>
                <w:strike/>
              </w:rPr>
            </w:pPr>
            <w:hyperlink r:id="rId111" w:history="1">
              <w:r w:rsidR="000041FB" w:rsidRPr="00B62EAE">
                <w:rPr>
                  <w:rStyle w:val="Hyperlink"/>
                  <w:rFonts w:eastAsia="Calibri"/>
                </w:rPr>
                <w:t>CHCAGE008</w:t>
              </w:r>
            </w:hyperlink>
          </w:p>
        </w:tc>
        <w:tc>
          <w:tcPr>
            <w:tcW w:w="3105" w:type="pct"/>
            <w:shd w:val="clear" w:color="auto" w:fill="auto"/>
            <w:vAlign w:val="center"/>
          </w:tcPr>
          <w:p w14:paraId="1FCEF4F9" w14:textId="2B1E3DCB"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12" w:history="1">
              <w:r w:rsidR="00ED140B" w:rsidRPr="00B62EAE">
                <w:rPr>
                  <w:rStyle w:val="Hyperlink"/>
                </w:rPr>
                <w:t>Implement falls prevention strategies</w:t>
              </w:r>
            </w:hyperlink>
          </w:p>
        </w:tc>
        <w:tc>
          <w:tcPr>
            <w:tcW w:w="947" w:type="pct"/>
            <w:shd w:val="clear" w:color="auto" w:fill="auto"/>
            <w:vAlign w:val="center"/>
          </w:tcPr>
          <w:p w14:paraId="6198C90D" w14:textId="7BDD215B"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sz w:val="22"/>
                <w:szCs w:val="22"/>
              </w:rPr>
              <w:t>20</w:t>
            </w:r>
          </w:p>
        </w:tc>
      </w:tr>
      <w:tr w:rsidR="000041FB" w:rsidRPr="008D0FA8" w14:paraId="2FA41073"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50991F96" w14:textId="7997AEAC" w:rsidR="000041FB" w:rsidRPr="00B62EAE" w:rsidRDefault="00000000" w:rsidP="007374FB">
            <w:pPr>
              <w:pStyle w:val="BodyText"/>
              <w:spacing w:line="240" w:lineRule="auto"/>
              <w:ind w:left="0"/>
              <w:rPr>
                <w:rStyle w:val="Hyperlink"/>
                <w:rFonts w:eastAsia="Calibri"/>
              </w:rPr>
            </w:pPr>
            <w:hyperlink r:id="rId113" w:history="1">
              <w:r w:rsidR="000041FB" w:rsidRPr="00B62EAE">
                <w:rPr>
                  <w:rStyle w:val="Hyperlink"/>
                  <w:rFonts w:eastAsia="Calibri"/>
                </w:rPr>
                <w:t>CHCAGE013</w:t>
              </w:r>
            </w:hyperlink>
          </w:p>
        </w:tc>
        <w:tc>
          <w:tcPr>
            <w:tcW w:w="3105" w:type="pct"/>
            <w:shd w:val="clear" w:color="auto" w:fill="auto"/>
            <w:vAlign w:val="center"/>
          </w:tcPr>
          <w:p w14:paraId="1D5DA319" w14:textId="1B2DF7F8" w:rsidR="000041F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u w:val="single"/>
              </w:rPr>
            </w:pPr>
            <w:hyperlink r:id="rId114" w:history="1">
              <w:r w:rsidR="000041FB" w:rsidRPr="00B62EAE">
                <w:rPr>
                  <w:rStyle w:val="Hyperlink"/>
                </w:rPr>
                <w:t>Work effectively in aged care</w:t>
              </w:r>
            </w:hyperlink>
            <w:r w:rsidR="000041FB" w:rsidRPr="00B62EAE">
              <w:rPr>
                <w:color w:val="C00000"/>
                <w:u w:val="single"/>
              </w:rPr>
              <w:t xml:space="preserve"> </w:t>
            </w:r>
          </w:p>
        </w:tc>
        <w:tc>
          <w:tcPr>
            <w:tcW w:w="947" w:type="pct"/>
            <w:shd w:val="clear" w:color="auto" w:fill="auto"/>
            <w:vAlign w:val="center"/>
          </w:tcPr>
          <w:p w14:paraId="2C46B540" w14:textId="474BAC0D" w:rsidR="000041FB" w:rsidRPr="00B62EAE" w:rsidRDefault="000041F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62EAE">
              <w:rPr>
                <w:sz w:val="22"/>
                <w:szCs w:val="22"/>
              </w:rPr>
              <w:t>20</w:t>
            </w:r>
          </w:p>
        </w:tc>
      </w:tr>
      <w:tr w:rsidR="00ED140B" w:rsidRPr="008D0FA8" w14:paraId="4468063F"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12C62DA" w14:textId="45F04A8C" w:rsidR="00ED140B" w:rsidRPr="008D0FA8" w:rsidRDefault="00000000" w:rsidP="007374FB">
            <w:pPr>
              <w:pStyle w:val="BodyText"/>
              <w:spacing w:line="240" w:lineRule="auto"/>
              <w:ind w:left="0"/>
              <w:rPr>
                <w:rStyle w:val="Hyperlink"/>
                <w:rFonts w:eastAsia="Calibri"/>
              </w:rPr>
            </w:pPr>
            <w:hyperlink r:id="rId115" w:history="1">
              <w:r w:rsidR="00492C9D" w:rsidRPr="004F57A5">
                <w:rPr>
                  <w:rStyle w:val="Hyperlink"/>
                  <w:rFonts w:eastAsia="Calibri"/>
                </w:rPr>
                <w:t>CHCCCS002</w:t>
              </w:r>
            </w:hyperlink>
          </w:p>
        </w:tc>
        <w:tc>
          <w:tcPr>
            <w:tcW w:w="3105" w:type="pct"/>
            <w:shd w:val="clear" w:color="auto" w:fill="auto"/>
            <w:vAlign w:val="center"/>
          </w:tcPr>
          <w:p w14:paraId="4ED94506" w14:textId="71FD0566" w:rsidR="00ED140B" w:rsidRPr="008D0FA8"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16" w:history="1">
              <w:r w:rsidR="00ED140B" w:rsidRPr="002B653B">
                <w:rPr>
                  <w:rStyle w:val="Hyperlink"/>
                </w:rPr>
                <w:t>Assist with movement</w:t>
              </w:r>
            </w:hyperlink>
          </w:p>
        </w:tc>
        <w:tc>
          <w:tcPr>
            <w:tcW w:w="947" w:type="pct"/>
            <w:shd w:val="clear" w:color="auto" w:fill="auto"/>
            <w:vAlign w:val="center"/>
          </w:tcPr>
          <w:p w14:paraId="0039CC87" w14:textId="791E4E0A" w:rsidR="00ED140B" w:rsidRPr="008D0FA8"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53180">
              <w:rPr>
                <w:sz w:val="22"/>
                <w:szCs w:val="22"/>
              </w:rPr>
              <w:t>15</w:t>
            </w:r>
          </w:p>
        </w:tc>
      </w:tr>
      <w:tr w:rsidR="00ED140B" w:rsidRPr="008D0FA8" w14:paraId="1B9FDF42"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65C4895C" w14:textId="5D8A674C" w:rsidR="00ED140B" w:rsidRPr="008D0FA8" w:rsidRDefault="00000000" w:rsidP="007374FB">
            <w:pPr>
              <w:pStyle w:val="BodyText"/>
              <w:spacing w:line="240" w:lineRule="auto"/>
              <w:ind w:left="0"/>
            </w:pPr>
            <w:hyperlink r:id="rId117" w:history="1">
              <w:r w:rsidR="00492C9D" w:rsidRPr="00492C9D">
                <w:rPr>
                  <w:rStyle w:val="Hyperlink"/>
                </w:rPr>
                <w:t>CHCCCS010</w:t>
              </w:r>
            </w:hyperlink>
          </w:p>
        </w:tc>
        <w:tc>
          <w:tcPr>
            <w:tcW w:w="3105" w:type="pct"/>
            <w:shd w:val="clear" w:color="auto" w:fill="auto"/>
            <w:vAlign w:val="center"/>
          </w:tcPr>
          <w:p w14:paraId="3FD67AEB" w14:textId="591A600F" w:rsidR="00ED140B" w:rsidRPr="008D0FA8"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Fonts w:eastAsia="Calibri" w:cs="Arial"/>
                <w:szCs w:val="20"/>
                <w:u w:color="D7153A"/>
              </w:rPr>
            </w:pPr>
            <w:hyperlink r:id="rId118" w:history="1">
              <w:r w:rsidR="00ED140B" w:rsidRPr="002B653B">
                <w:rPr>
                  <w:rStyle w:val="Hyperlink"/>
                </w:rPr>
                <w:t>Maintain a high standard of service</w:t>
              </w:r>
            </w:hyperlink>
          </w:p>
        </w:tc>
        <w:tc>
          <w:tcPr>
            <w:tcW w:w="947" w:type="pct"/>
            <w:shd w:val="clear" w:color="auto" w:fill="auto"/>
            <w:vAlign w:val="center"/>
          </w:tcPr>
          <w:p w14:paraId="223663D0" w14:textId="4108405A" w:rsidR="00ED140B" w:rsidRPr="008D0FA8"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B53180">
              <w:rPr>
                <w:sz w:val="22"/>
                <w:szCs w:val="22"/>
              </w:rPr>
              <w:t>20</w:t>
            </w:r>
          </w:p>
        </w:tc>
      </w:tr>
      <w:tr w:rsidR="00ED140B" w:rsidRPr="008D0FA8" w14:paraId="7E4539D8"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1F7299C2" w14:textId="3A71D96C" w:rsidR="00ED140B" w:rsidRPr="008D0FA8" w:rsidRDefault="00000000" w:rsidP="007374FB">
            <w:pPr>
              <w:pStyle w:val="BodyText"/>
              <w:spacing w:line="240" w:lineRule="auto"/>
              <w:ind w:left="0"/>
              <w:rPr>
                <w:rStyle w:val="Hyperlink"/>
                <w:rFonts w:eastAsia="Calibri"/>
              </w:rPr>
            </w:pPr>
            <w:hyperlink r:id="rId119" w:history="1">
              <w:r w:rsidR="00492C9D" w:rsidRPr="006811A5">
                <w:rPr>
                  <w:rStyle w:val="Hyperlink"/>
                  <w:rFonts w:eastAsia="Calibri"/>
                </w:rPr>
                <w:t>CHCCCS012</w:t>
              </w:r>
            </w:hyperlink>
          </w:p>
        </w:tc>
        <w:tc>
          <w:tcPr>
            <w:tcW w:w="3105" w:type="pct"/>
            <w:shd w:val="clear" w:color="auto" w:fill="auto"/>
            <w:vAlign w:val="center"/>
          </w:tcPr>
          <w:p w14:paraId="0A816239" w14:textId="6D8BFC6D" w:rsidR="00ED140B" w:rsidRPr="008D0FA8"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0" w:history="1">
              <w:r w:rsidR="00ED140B" w:rsidRPr="002B653B">
                <w:rPr>
                  <w:rStyle w:val="Hyperlink"/>
                </w:rPr>
                <w:t>Prepare and maintain beds</w:t>
              </w:r>
            </w:hyperlink>
          </w:p>
        </w:tc>
        <w:tc>
          <w:tcPr>
            <w:tcW w:w="947" w:type="pct"/>
            <w:shd w:val="clear" w:color="auto" w:fill="auto"/>
            <w:vAlign w:val="center"/>
          </w:tcPr>
          <w:p w14:paraId="20A1E7C5" w14:textId="55DF285E" w:rsidR="00ED140B" w:rsidRPr="008D0FA8"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53180">
              <w:rPr>
                <w:sz w:val="22"/>
                <w:szCs w:val="22"/>
              </w:rPr>
              <w:t>10</w:t>
            </w:r>
          </w:p>
        </w:tc>
      </w:tr>
      <w:tr w:rsidR="00745925" w:rsidRPr="008D0FA8" w14:paraId="4FD43E7D"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6AF82384" w14:textId="675CFDD0" w:rsidR="00745925" w:rsidRPr="00B62EAE" w:rsidRDefault="00000000" w:rsidP="007374FB">
            <w:pPr>
              <w:pStyle w:val="BodyText"/>
              <w:spacing w:line="240" w:lineRule="auto"/>
              <w:ind w:left="0"/>
              <w:rPr>
                <w:rStyle w:val="Hyperlink"/>
                <w:rFonts w:eastAsia="Calibri"/>
              </w:rPr>
            </w:pPr>
            <w:hyperlink r:id="rId121" w:history="1">
              <w:r w:rsidR="00745925" w:rsidRPr="00B62EAE">
                <w:rPr>
                  <w:rStyle w:val="Hyperlink"/>
                  <w:rFonts w:eastAsia="Calibri"/>
                </w:rPr>
                <w:t>CHCCCS015</w:t>
              </w:r>
            </w:hyperlink>
          </w:p>
          <w:p w14:paraId="4C7777D0" w14:textId="5719075F" w:rsidR="00745925" w:rsidRPr="00B62EAE" w:rsidRDefault="00745925" w:rsidP="007374FB">
            <w:pPr>
              <w:spacing w:before="120" w:after="120" w:line="240" w:lineRule="auto"/>
              <w:ind w:left="0"/>
              <w:rPr>
                <w:rStyle w:val="Hyperlink"/>
                <w:color w:val="auto"/>
                <w:u w:val="none"/>
              </w:rPr>
            </w:pPr>
          </w:p>
          <w:p w14:paraId="098A97BD" w14:textId="77777777" w:rsidR="00745925" w:rsidRPr="00B62EAE" w:rsidRDefault="00000000" w:rsidP="007374FB">
            <w:pPr>
              <w:pStyle w:val="BodyText"/>
              <w:spacing w:line="240" w:lineRule="auto"/>
              <w:ind w:left="0"/>
              <w:rPr>
                <w:rStyle w:val="Hyperlink"/>
                <w:rFonts w:eastAsia="Calibri"/>
              </w:rPr>
            </w:pPr>
            <w:hyperlink r:id="rId122" w:history="1">
              <w:r w:rsidR="00745925" w:rsidRPr="00B62EAE">
                <w:rPr>
                  <w:rStyle w:val="Hyperlink"/>
                  <w:rFonts w:eastAsia="Calibri"/>
                </w:rPr>
                <w:t>CHCCCS031</w:t>
              </w:r>
            </w:hyperlink>
          </w:p>
        </w:tc>
        <w:tc>
          <w:tcPr>
            <w:tcW w:w="3105" w:type="pct"/>
            <w:shd w:val="clear" w:color="auto" w:fill="auto"/>
          </w:tcPr>
          <w:p w14:paraId="1E3C3FF4" w14:textId="173BC144" w:rsidR="00745925"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3" w:history="1">
              <w:r w:rsidR="00745925" w:rsidRPr="00B62EAE">
                <w:rPr>
                  <w:rStyle w:val="Hyperlink"/>
                  <w:rFonts w:eastAsia="Calibri"/>
                </w:rPr>
                <w:t>Provide individualised support</w:t>
              </w:r>
            </w:hyperlink>
          </w:p>
          <w:p w14:paraId="77BE0FC1" w14:textId="77777777" w:rsidR="008E1FA5" w:rsidRPr="00B62EAE" w:rsidRDefault="008E1FA5" w:rsidP="007374FB">
            <w:pPr>
              <w:spacing w:before="120" w:after="120" w:line="240" w:lineRule="auto"/>
              <w:ind w:left="0"/>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B62EAE">
              <w:rPr>
                <w:rStyle w:val="Hyperlink"/>
                <w:color w:val="auto"/>
                <w:u w:val="none"/>
              </w:rPr>
              <w:t>OR</w:t>
            </w:r>
          </w:p>
          <w:p w14:paraId="24EBD8D2" w14:textId="77777777" w:rsidR="00745925"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124" w:history="1">
              <w:r w:rsidR="00745925" w:rsidRPr="00B62EAE">
                <w:rPr>
                  <w:rStyle w:val="Hyperlink"/>
                </w:rPr>
                <w:t>Provide individualised support</w:t>
              </w:r>
            </w:hyperlink>
          </w:p>
        </w:tc>
        <w:tc>
          <w:tcPr>
            <w:tcW w:w="947" w:type="pct"/>
            <w:shd w:val="clear" w:color="auto" w:fill="auto"/>
            <w:vAlign w:val="center"/>
          </w:tcPr>
          <w:p w14:paraId="550BA6EC" w14:textId="77777777" w:rsidR="00745925" w:rsidRPr="00B62EAE" w:rsidRDefault="00745925"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B62EAE">
              <w:rPr>
                <w:sz w:val="22"/>
                <w:szCs w:val="22"/>
              </w:rPr>
              <w:t>2</w:t>
            </w:r>
            <w:r w:rsidRPr="00B62EAE">
              <w:rPr>
                <w:sz w:val="22"/>
              </w:rPr>
              <w:t>0</w:t>
            </w:r>
          </w:p>
          <w:p w14:paraId="763CB847" w14:textId="62DF4114" w:rsidR="008E1FA5" w:rsidRPr="00B62EAE" w:rsidRDefault="008E1FA5" w:rsidP="007374FB">
            <w:pPr>
              <w:spacing w:before="120" w:after="120" w:line="240" w:lineRule="auto"/>
              <w:ind w:left="0"/>
              <w:jc w:val="center"/>
              <w:cnfStyle w:val="000000000000" w:firstRow="0" w:lastRow="0" w:firstColumn="0" w:lastColumn="0" w:oddVBand="0" w:evenVBand="0" w:oddHBand="0" w:evenHBand="0" w:firstRowFirstColumn="0" w:firstRowLastColumn="0" w:lastRowFirstColumn="0" w:lastRowLastColumn="0"/>
              <w:rPr>
                <w:rStyle w:val="Hyperlink"/>
                <w:color w:val="auto"/>
                <w:u w:val="none"/>
              </w:rPr>
            </w:pPr>
          </w:p>
          <w:p w14:paraId="06E9BBBF" w14:textId="783EB8D2" w:rsidR="00745925" w:rsidRPr="00B62EAE" w:rsidRDefault="00066698"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62EAE">
              <w:rPr>
                <w:sz w:val="22"/>
                <w:szCs w:val="22"/>
              </w:rPr>
              <w:t>4</w:t>
            </w:r>
            <w:r w:rsidR="00107815" w:rsidRPr="00B62EAE">
              <w:rPr>
                <w:sz w:val="22"/>
                <w:szCs w:val="22"/>
              </w:rPr>
              <w:t>5</w:t>
            </w:r>
          </w:p>
        </w:tc>
      </w:tr>
      <w:tr w:rsidR="00ED140B" w:rsidRPr="008D0FA8" w14:paraId="125DC86C"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8E99163" w14:textId="6A23E096" w:rsidR="00ED140B" w:rsidRPr="00B62EAE" w:rsidRDefault="00000000" w:rsidP="007374FB">
            <w:pPr>
              <w:pStyle w:val="BodyText"/>
              <w:spacing w:line="240" w:lineRule="auto"/>
              <w:ind w:left="0"/>
              <w:rPr>
                <w:rStyle w:val="Hyperlink"/>
                <w:rFonts w:eastAsia="Calibri"/>
              </w:rPr>
            </w:pPr>
            <w:hyperlink r:id="rId125" w:history="1">
              <w:r w:rsidR="00492C9D" w:rsidRPr="00B62EAE">
                <w:rPr>
                  <w:rStyle w:val="Hyperlink"/>
                  <w:rFonts w:eastAsia="Calibri"/>
                </w:rPr>
                <w:t>CHCCCS020</w:t>
              </w:r>
            </w:hyperlink>
          </w:p>
        </w:tc>
        <w:tc>
          <w:tcPr>
            <w:tcW w:w="3105" w:type="pct"/>
            <w:shd w:val="clear" w:color="auto" w:fill="auto"/>
            <w:vAlign w:val="center"/>
          </w:tcPr>
          <w:p w14:paraId="337B76CE" w14:textId="79C5964B" w:rsidR="00ED140B"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6" w:history="1">
              <w:r w:rsidR="00ED140B" w:rsidRPr="00B62EAE">
                <w:rPr>
                  <w:rStyle w:val="Hyperlink"/>
                </w:rPr>
                <w:t>Respond effectively to behaviours of concern</w:t>
              </w:r>
            </w:hyperlink>
          </w:p>
        </w:tc>
        <w:tc>
          <w:tcPr>
            <w:tcW w:w="947" w:type="pct"/>
            <w:shd w:val="clear" w:color="auto" w:fill="auto"/>
            <w:vAlign w:val="center"/>
          </w:tcPr>
          <w:p w14:paraId="22898FC9" w14:textId="3D6F77A9" w:rsidR="00ED140B" w:rsidRPr="00B62EAE" w:rsidRDefault="00ED140B"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sz w:val="22"/>
                <w:szCs w:val="22"/>
              </w:rPr>
              <w:t>15</w:t>
            </w:r>
          </w:p>
        </w:tc>
      </w:tr>
      <w:tr w:rsidR="00526234" w:rsidRPr="008D0FA8" w14:paraId="333973C6"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32DE85C4" w14:textId="7C940DA7" w:rsidR="00526234" w:rsidRPr="00B62EAE" w:rsidRDefault="00000000" w:rsidP="007374FB">
            <w:pPr>
              <w:pStyle w:val="BodyText"/>
              <w:spacing w:line="240" w:lineRule="auto"/>
              <w:ind w:left="0"/>
              <w:rPr>
                <w:rStyle w:val="Hyperlink"/>
                <w:rFonts w:eastAsia="Calibri"/>
              </w:rPr>
            </w:pPr>
            <w:hyperlink r:id="rId127" w:history="1">
              <w:r w:rsidR="00526234" w:rsidRPr="00B62EAE">
                <w:rPr>
                  <w:rStyle w:val="Hyperlink"/>
                  <w:rFonts w:eastAsia="Calibri"/>
                </w:rPr>
                <w:t>CHCCCS026</w:t>
              </w:r>
            </w:hyperlink>
          </w:p>
        </w:tc>
        <w:tc>
          <w:tcPr>
            <w:tcW w:w="3105" w:type="pct"/>
            <w:shd w:val="clear" w:color="auto" w:fill="auto"/>
            <w:vAlign w:val="center"/>
          </w:tcPr>
          <w:p w14:paraId="1DBE8254" w14:textId="39DD961F" w:rsidR="00526234"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8" w:history="1">
              <w:r w:rsidR="00526234" w:rsidRPr="00B62EAE">
                <w:rPr>
                  <w:rStyle w:val="Hyperlink"/>
                </w:rPr>
                <w:t>Transport individuals</w:t>
              </w:r>
            </w:hyperlink>
          </w:p>
        </w:tc>
        <w:tc>
          <w:tcPr>
            <w:tcW w:w="947" w:type="pct"/>
            <w:shd w:val="clear" w:color="auto" w:fill="auto"/>
            <w:vAlign w:val="center"/>
          </w:tcPr>
          <w:p w14:paraId="309A86FD" w14:textId="70699557" w:rsidR="00526234" w:rsidRPr="00B62EAE" w:rsidRDefault="0052623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B62EAE">
              <w:rPr>
                <w:sz w:val="22"/>
                <w:szCs w:val="22"/>
              </w:rPr>
              <w:t>10</w:t>
            </w:r>
          </w:p>
        </w:tc>
      </w:tr>
      <w:tr w:rsidR="00745925" w:rsidRPr="008D0FA8" w14:paraId="18388383"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585AFAE1" w14:textId="77777777" w:rsidR="00745925" w:rsidRPr="00B62EAE" w:rsidRDefault="00000000" w:rsidP="007374FB">
            <w:pPr>
              <w:pStyle w:val="BodyText"/>
              <w:spacing w:line="240" w:lineRule="auto"/>
              <w:ind w:left="0"/>
            </w:pPr>
            <w:hyperlink r:id="rId129" w:history="1">
              <w:r w:rsidR="00745925" w:rsidRPr="00B62EAE">
                <w:rPr>
                  <w:rStyle w:val="Hyperlink"/>
                  <w:rFonts w:eastAsia="Calibri"/>
                </w:rPr>
                <w:t>CHCCCS042</w:t>
              </w:r>
            </w:hyperlink>
          </w:p>
        </w:tc>
        <w:tc>
          <w:tcPr>
            <w:tcW w:w="3105" w:type="pct"/>
            <w:shd w:val="clear" w:color="auto" w:fill="auto"/>
            <w:vAlign w:val="center"/>
          </w:tcPr>
          <w:p w14:paraId="355775C9" w14:textId="77777777" w:rsidR="00745925"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130" w:history="1">
              <w:r w:rsidR="00745925" w:rsidRPr="00B62EAE">
                <w:rPr>
                  <w:rStyle w:val="Hyperlink"/>
                </w:rPr>
                <w:t>Prepare meals</w:t>
              </w:r>
            </w:hyperlink>
          </w:p>
        </w:tc>
        <w:tc>
          <w:tcPr>
            <w:tcW w:w="947" w:type="pct"/>
            <w:shd w:val="clear" w:color="auto" w:fill="auto"/>
            <w:vAlign w:val="center"/>
          </w:tcPr>
          <w:p w14:paraId="774E7702" w14:textId="77777777" w:rsidR="00745925" w:rsidRPr="00B62EAE" w:rsidRDefault="00745925"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62EAE">
              <w:rPr>
                <w:sz w:val="22"/>
                <w:szCs w:val="22"/>
              </w:rPr>
              <w:t>15</w:t>
            </w:r>
          </w:p>
        </w:tc>
      </w:tr>
      <w:tr w:rsidR="006F6601" w:rsidRPr="008D0FA8" w14:paraId="09DD80AF"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3A5BE48F" w14:textId="6D2D2EDF" w:rsidR="006F6601" w:rsidRPr="00B62EAE" w:rsidRDefault="00000000" w:rsidP="007374FB">
            <w:pPr>
              <w:pStyle w:val="BodyText"/>
              <w:spacing w:line="240" w:lineRule="auto"/>
              <w:ind w:left="0"/>
            </w:pPr>
            <w:hyperlink r:id="rId131" w:history="1">
              <w:r w:rsidR="006F6601" w:rsidRPr="00B62EAE">
                <w:rPr>
                  <w:rStyle w:val="Hyperlink"/>
                  <w:rFonts w:eastAsia="Calibri"/>
                </w:rPr>
                <w:t>CHCDIS011</w:t>
              </w:r>
            </w:hyperlink>
          </w:p>
        </w:tc>
        <w:tc>
          <w:tcPr>
            <w:tcW w:w="3105" w:type="pct"/>
            <w:shd w:val="clear" w:color="auto" w:fill="auto"/>
          </w:tcPr>
          <w:p w14:paraId="725C0B4D" w14:textId="375FE090" w:rsidR="006F6601"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132" w:history="1">
              <w:r w:rsidR="006F6601" w:rsidRPr="00B62EAE">
                <w:rPr>
                  <w:rStyle w:val="Hyperlink"/>
                </w:rPr>
                <w:t>Contribute to ongoing skills development using a strengths-based approach</w:t>
              </w:r>
            </w:hyperlink>
          </w:p>
        </w:tc>
        <w:tc>
          <w:tcPr>
            <w:tcW w:w="947" w:type="pct"/>
            <w:shd w:val="clear" w:color="auto" w:fill="auto"/>
          </w:tcPr>
          <w:p w14:paraId="502A8281" w14:textId="4B09464E" w:rsidR="006F6601" w:rsidRPr="00B62EAE" w:rsidRDefault="00A71DF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62EAE">
              <w:rPr>
                <w:sz w:val="22"/>
                <w:szCs w:val="22"/>
              </w:rPr>
              <w:t>30</w:t>
            </w:r>
          </w:p>
        </w:tc>
      </w:tr>
      <w:tr w:rsidR="006F6601" w:rsidRPr="008D0FA8" w14:paraId="2FC63306"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402AE868" w14:textId="3652DADB" w:rsidR="006F6601" w:rsidRPr="00B62EAE" w:rsidRDefault="00000000" w:rsidP="007374FB">
            <w:pPr>
              <w:pStyle w:val="BodyText"/>
              <w:spacing w:line="240" w:lineRule="auto"/>
              <w:ind w:left="0"/>
            </w:pPr>
            <w:hyperlink r:id="rId133" w:history="1">
              <w:r w:rsidR="006F6601" w:rsidRPr="00B62EAE">
                <w:rPr>
                  <w:rStyle w:val="Hyperlink"/>
                  <w:rFonts w:eastAsia="Calibri"/>
                </w:rPr>
                <w:t>CHCDIS012</w:t>
              </w:r>
            </w:hyperlink>
          </w:p>
        </w:tc>
        <w:tc>
          <w:tcPr>
            <w:tcW w:w="3105" w:type="pct"/>
            <w:shd w:val="clear" w:color="auto" w:fill="auto"/>
            <w:vAlign w:val="center"/>
          </w:tcPr>
          <w:p w14:paraId="4922AD21" w14:textId="1C7390E6" w:rsidR="006F6601"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134" w:history="1">
              <w:r w:rsidR="006F6601" w:rsidRPr="00B62EAE">
                <w:rPr>
                  <w:rStyle w:val="Hyperlink"/>
                </w:rPr>
                <w:t>Support community participation and social inclusion</w:t>
              </w:r>
            </w:hyperlink>
          </w:p>
        </w:tc>
        <w:tc>
          <w:tcPr>
            <w:tcW w:w="947" w:type="pct"/>
            <w:shd w:val="clear" w:color="auto" w:fill="auto"/>
            <w:vAlign w:val="center"/>
          </w:tcPr>
          <w:p w14:paraId="5258B28A" w14:textId="1223D282" w:rsidR="006F6601" w:rsidRPr="00B62EAE" w:rsidRDefault="00A71DF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62EAE">
              <w:rPr>
                <w:sz w:val="22"/>
                <w:szCs w:val="22"/>
              </w:rPr>
              <w:t>30</w:t>
            </w:r>
          </w:p>
        </w:tc>
      </w:tr>
      <w:tr w:rsidR="006F6601" w:rsidRPr="008D0FA8" w14:paraId="29E0910F"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53FDCAE2" w14:textId="23CF0C93" w:rsidR="006F6601" w:rsidRPr="00B62EAE" w:rsidRDefault="00000000" w:rsidP="007374FB">
            <w:pPr>
              <w:pStyle w:val="BodyText"/>
              <w:spacing w:line="240" w:lineRule="auto"/>
              <w:ind w:left="0"/>
            </w:pPr>
            <w:hyperlink r:id="rId135" w:history="1">
              <w:r w:rsidR="006F6601" w:rsidRPr="00B62EAE">
                <w:rPr>
                  <w:rStyle w:val="Hyperlink"/>
                  <w:rFonts w:eastAsia="Calibri"/>
                </w:rPr>
                <w:t>CHCDIS020</w:t>
              </w:r>
            </w:hyperlink>
          </w:p>
        </w:tc>
        <w:tc>
          <w:tcPr>
            <w:tcW w:w="3105" w:type="pct"/>
            <w:shd w:val="clear" w:color="auto" w:fill="auto"/>
            <w:vAlign w:val="center"/>
          </w:tcPr>
          <w:p w14:paraId="4A5D2B19" w14:textId="282257F3" w:rsidR="006F6601" w:rsidRPr="00B62EAE"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136" w:history="1">
              <w:r w:rsidR="006F6601" w:rsidRPr="00B62EAE">
                <w:rPr>
                  <w:rStyle w:val="Hyperlink"/>
                </w:rPr>
                <w:t>Work effectively in disability support</w:t>
              </w:r>
            </w:hyperlink>
          </w:p>
        </w:tc>
        <w:tc>
          <w:tcPr>
            <w:tcW w:w="947" w:type="pct"/>
            <w:shd w:val="clear" w:color="auto" w:fill="auto"/>
            <w:vAlign w:val="center"/>
          </w:tcPr>
          <w:p w14:paraId="734B469B" w14:textId="1B1B5FF6" w:rsidR="006F6601" w:rsidRPr="00B62EAE" w:rsidRDefault="00A71DF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62EAE">
              <w:rPr>
                <w:sz w:val="22"/>
                <w:szCs w:val="22"/>
              </w:rPr>
              <w:t>20</w:t>
            </w:r>
          </w:p>
        </w:tc>
      </w:tr>
      <w:tr w:rsidR="00526234" w:rsidRPr="008D0FA8" w14:paraId="59F52369"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3E1B40EE" w14:textId="58DDF4C9" w:rsidR="00526234" w:rsidRPr="00277864" w:rsidRDefault="00000000" w:rsidP="007374FB">
            <w:pPr>
              <w:pStyle w:val="BodyText"/>
              <w:spacing w:line="240" w:lineRule="auto"/>
              <w:ind w:left="0"/>
              <w:rPr>
                <w:rStyle w:val="Hyperlink"/>
                <w:rFonts w:eastAsia="Calibri"/>
              </w:rPr>
            </w:pPr>
            <w:hyperlink r:id="rId137" w:history="1">
              <w:r w:rsidR="00526234" w:rsidRPr="00277864">
                <w:rPr>
                  <w:rStyle w:val="Hyperlink"/>
                  <w:rFonts w:eastAsia="Calibri"/>
                </w:rPr>
                <w:t>CHCDIV002</w:t>
              </w:r>
            </w:hyperlink>
          </w:p>
        </w:tc>
        <w:tc>
          <w:tcPr>
            <w:tcW w:w="3105" w:type="pct"/>
            <w:shd w:val="clear" w:color="auto" w:fill="auto"/>
          </w:tcPr>
          <w:p w14:paraId="3696C7AC" w14:textId="551F11AA" w:rsidR="00526234" w:rsidRPr="00277864"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38" w:history="1">
              <w:r w:rsidR="00526234" w:rsidRPr="00277864">
                <w:rPr>
                  <w:rStyle w:val="Hyperlink"/>
                </w:rPr>
                <w:t>Promote Aboriginal and/or Torres Strait Islander cultural safety</w:t>
              </w:r>
            </w:hyperlink>
          </w:p>
        </w:tc>
        <w:tc>
          <w:tcPr>
            <w:tcW w:w="947" w:type="pct"/>
            <w:shd w:val="clear" w:color="auto" w:fill="auto"/>
          </w:tcPr>
          <w:p w14:paraId="5176E9D3" w14:textId="6FA62D1A" w:rsidR="00526234" w:rsidRPr="00277864" w:rsidRDefault="0052623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277864">
              <w:rPr>
                <w:sz w:val="22"/>
                <w:szCs w:val="22"/>
              </w:rPr>
              <w:t>25</w:t>
            </w:r>
          </w:p>
        </w:tc>
      </w:tr>
      <w:tr w:rsidR="00526234" w:rsidRPr="008D0FA8" w14:paraId="7AB18ACA"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2C5C523B" w14:textId="15FA8D0B" w:rsidR="00526234" w:rsidRPr="00277864" w:rsidRDefault="00000000" w:rsidP="007374FB">
            <w:pPr>
              <w:pStyle w:val="BodyText"/>
              <w:spacing w:line="240" w:lineRule="auto"/>
              <w:ind w:left="0"/>
              <w:rPr>
                <w:rStyle w:val="Hyperlink"/>
                <w:rFonts w:eastAsia="Calibri"/>
              </w:rPr>
            </w:pPr>
            <w:hyperlink r:id="rId139" w:history="1">
              <w:r w:rsidR="00526234" w:rsidRPr="00277864">
                <w:rPr>
                  <w:rStyle w:val="Hyperlink"/>
                  <w:rFonts w:eastAsia="Calibri"/>
                </w:rPr>
                <w:t>CHCGRP001</w:t>
              </w:r>
            </w:hyperlink>
          </w:p>
        </w:tc>
        <w:tc>
          <w:tcPr>
            <w:tcW w:w="3105" w:type="pct"/>
            <w:shd w:val="clear" w:color="auto" w:fill="auto"/>
            <w:vAlign w:val="center"/>
          </w:tcPr>
          <w:p w14:paraId="6CCB682A" w14:textId="7BE30836" w:rsidR="00526234" w:rsidRPr="00277864"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40" w:history="1">
              <w:r w:rsidR="00526234" w:rsidRPr="00277864">
                <w:rPr>
                  <w:rStyle w:val="Hyperlink"/>
                </w:rPr>
                <w:t>Support group activities</w:t>
              </w:r>
            </w:hyperlink>
          </w:p>
        </w:tc>
        <w:tc>
          <w:tcPr>
            <w:tcW w:w="947" w:type="pct"/>
            <w:shd w:val="clear" w:color="auto" w:fill="auto"/>
            <w:vAlign w:val="center"/>
          </w:tcPr>
          <w:p w14:paraId="5267FF14" w14:textId="5C050E8E" w:rsidR="00526234" w:rsidRPr="00277864" w:rsidRDefault="0052623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277864">
              <w:rPr>
                <w:sz w:val="22"/>
                <w:szCs w:val="22"/>
              </w:rPr>
              <w:t>20</w:t>
            </w:r>
          </w:p>
        </w:tc>
      </w:tr>
      <w:tr w:rsidR="00526234" w:rsidRPr="008D0FA8" w14:paraId="3CBB35D9"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08265023" w14:textId="45CD1834" w:rsidR="00526234" w:rsidRPr="00277864" w:rsidRDefault="00000000" w:rsidP="007374FB">
            <w:pPr>
              <w:pStyle w:val="BodyText"/>
              <w:spacing w:line="240" w:lineRule="auto"/>
              <w:ind w:left="0"/>
              <w:rPr>
                <w:rStyle w:val="Hyperlink"/>
                <w:rFonts w:eastAsia="Calibri"/>
              </w:rPr>
            </w:pPr>
            <w:hyperlink r:id="rId141" w:history="1">
              <w:r w:rsidR="00526234" w:rsidRPr="00277864">
                <w:rPr>
                  <w:rStyle w:val="Hyperlink"/>
                  <w:rFonts w:eastAsia="Calibri"/>
                </w:rPr>
                <w:t>CHCLEG001</w:t>
              </w:r>
            </w:hyperlink>
          </w:p>
        </w:tc>
        <w:tc>
          <w:tcPr>
            <w:tcW w:w="3105" w:type="pct"/>
            <w:shd w:val="clear" w:color="auto" w:fill="auto"/>
            <w:vAlign w:val="center"/>
          </w:tcPr>
          <w:p w14:paraId="40DCFFCB" w14:textId="14D02CFF" w:rsidR="00526234" w:rsidRPr="00277864"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42" w:history="1">
              <w:r w:rsidR="00526234" w:rsidRPr="00277864">
                <w:rPr>
                  <w:rStyle w:val="Hyperlink"/>
                </w:rPr>
                <w:t>Work legally and ethically</w:t>
              </w:r>
            </w:hyperlink>
          </w:p>
        </w:tc>
        <w:tc>
          <w:tcPr>
            <w:tcW w:w="947" w:type="pct"/>
            <w:shd w:val="clear" w:color="auto" w:fill="auto"/>
            <w:vAlign w:val="center"/>
          </w:tcPr>
          <w:p w14:paraId="794DE79C" w14:textId="73EB0B73" w:rsidR="00526234" w:rsidRPr="00277864" w:rsidRDefault="0052623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277864">
              <w:rPr>
                <w:sz w:val="22"/>
                <w:szCs w:val="22"/>
              </w:rPr>
              <w:t>30</w:t>
            </w:r>
          </w:p>
        </w:tc>
      </w:tr>
      <w:tr w:rsidR="00526234" w:rsidRPr="008D0FA8" w14:paraId="63595A4A"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50D8824" w14:textId="085258AE" w:rsidR="00526234" w:rsidRPr="00277864" w:rsidRDefault="00000000" w:rsidP="007374FB">
            <w:pPr>
              <w:pStyle w:val="BodyText"/>
              <w:spacing w:line="240" w:lineRule="auto"/>
              <w:ind w:left="0"/>
              <w:rPr>
                <w:rStyle w:val="Hyperlink"/>
                <w:rFonts w:eastAsia="Calibri"/>
                <w:strike/>
              </w:rPr>
            </w:pPr>
            <w:hyperlink r:id="rId143" w:history="1">
              <w:r w:rsidR="009E3026" w:rsidRPr="00277864">
                <w:rPr>
                  <w:rStyle w:val="Hyperlink"/>
                  <w:rFonts w:eastAsia="Calibri"/>
                </w:rPr>
                <w:t>CHCPAL003</w:t>
              </w:r>
            </w:hyperlink>
          </w:p>
        </w:tc>
        <w:tc>
          <w:tcPr>
            <w:tcW w:w="3105" w:type="pct"/>
            <w:shd w:val="clear" w:color="auto" w:fill="auto"/>
            <w:vAlign w:val="center"/>
          </w:tcPr>
          <w:p w14:paraId="232CC3C4" w14:textId="2474594A" w:rsidR="00526234" w:rsidRPr="00277864"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44" w:history="1">
              <w:r w:rsidR="00526234" w:rsidRPr="00277864">
                <w:rPr>
                  <w:rStyle w:val="Hyperlink"/>
                </w:rPr>
                <w:t>Deliver care services using a palliative approach</w:t>
              </w:r>
            </w:hyperlink>
          </w:p>
        </w:tc>
        <w:tc>
          <w:tcPr>
            <w:tcW w:w="947" w:type="pct"/>
            <w:shd w:val="clear" w:color="auto" w:fill="auto"/>
            <w:vAlign w:val="center"/>
          </w:tcPr>
          <w:p w14:paraId="075F0542" w14:textId="59163AA1" w:rsidR="00526234" w:rsidRPr="00277864" w:rsidRDefault="006F6601"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277864">
              <w:rPr>
                <w:sz w:val="22"/>
                <w:szCs w:val="22"/>
              </w:rPr>
              <w:t>3</w:t>
            </w:r>
            <w:r w:rsidRPr="00277864">
              <w:rPr>
                <w:sz w:val="22"/>
              </w:rPr>
              <w:t>0</w:t>
            </w:r>
          </w:p>
        </w:tc>
      </w:tr>
      <w:tr w:rsidR="00832F02" w:rsidRPr="008D0FA8" w14:paraId="6321ACDC" w14:textId="77777777" w:rsidTr="00D30C93">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662A47E4" w14:textId="77777777" w:rsidR="00832F02" w:rsidRPr="008B5D74" w:rsidRDefault="00000000" w:rsidP="00D30C93">
            <w:pPr>
              <w:pStyle w:val="BodyText"/>
              <w:spacing w:line="240" w:lineRule="auto"/>
              <w:ind w:left="0"/>
            </w:pPr>
            <w:hyperlink r:id="rId145" w:history="1">
              <w:r w:rsidR="00832F02" w:rsidRPr="008B5D74">
                <w:rPr>
                  <w:rStyle w:val="Hyperlink"/>
                </w:rPr>
                <w:t>CHCPRP005</w:t>
              </w:r>
            </w:hyperlink>
          </w:p>
        </w:tc>
        <w:tc>
          <w:tcPr>
            <w:tcW w:w="3105" w:type="pct"/>
            <w:shd w:val="clear" w:color="auto" w:fill="auto"/>
            <w:vAlign w:val="center"/>
          </w:tcPr>
          <w:p w14:paraId="7F14E04C" w14:textId="77777777" w:rsidR="00832F02" w:rsidRPr="008B5D74" w:rsidRDefault="00000000" w:rsidP="00D30C93">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146" w:history="1">
              <w:r w:rsidR="00832F02" w:rsidRPr="008B5D74">
                <w:rPr>
                  <w:rStyle w:val="Hyperlink"/>
                  <w:rFonts w:eastAsia="Arial" w:cs="Arial"/>
                  <w:szCs w:val="20"/>
                  <w:lang w:val="en-AU" w:eastAsia="en-AU"/>
                </w:rPr>
                <w:t>Engage with health professionals and the health system</w:t>
              </w:r>
            </w:hyperlink>
          </w:p>
        </w:tc>
        <w:tc>
          <w:tcPr>
            <w:tcW w:w="947" w:type="pct"/>
            <w:shd w:val="clear" w:color="auto" w:fill="auto"/>
            <w:vAlign w:val="center"/>
          </w:tcPr>
          <w:p w14:paraId="5EEDC815" w14:textId="77777777" w:rsidR="00832F02" w:rsidRPr="008B5D74" w:rsidRDefault="00832F02" w:rsidP="00D30C93">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8B5D74">
              <w:rPr>
                <w:sz w:val="22"/>
                <w:szCs w:val="22"/>
              </w:rPr>
              <w:t>15</w:t>
            </w:r>
          </w:p>
        </w:tc>
      </w:tr>
      <w:tr w:rsidR="00526234" w:rsidRPr="008D0FA8" w14:paraId="276EF75A"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F2F7313" w14:textId="0FB04F97" w:rsidR="00526234" w:rsidRPr="00277864" w:rsidRDefault="00000000" w:rsidP="007374FB">
            <w:pPr>
              <w:pStyle w:val="BodyText"/>
              <w:spacing w:line="240" w:lineRule="auto"/>
              <w:ind w:left="0"/>
            </w:pPr>
            <w:hyperlink r:id="rId147" w:history="1">
              <w:r w:rsidR="00526234" w:rsidRPr="00277864">
                <w:rPr>
                  <w:rStyle w:val="Hyperlink"/>
                </w:rPr>
                <w:t>HLTAIN002</w:t>
              </w:r>
            </w:hyperlink>
          </w:p>
        </w:tc>
        <w:tc>
          <w:tcPr>
            <w:tcW w:w="3105" w:type="pct"/>
            <w:shd w:val="clear" w:color="auto" w:fill="auto"/>
          </w:tcPr>
          <w:p w14:paraId="5A5E9E74" w14:textId="78A58350" w:rsidR="00526234" w:rsidRPr="00277864"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pPr>
            <w:hyperlink r:id="rId148" w:history="1">
              <w:r w:rsidR="00526234" w:rsidRPr="00277864">
                <w:rPr>
                  <w:rStyle w:val="Hyperlink"/>
                </w:rPr>
                <w:t>Provide non-client contact support in an acute care environment</w:t>
              </w:r>
            </w:hyperlink>
          </w:p>
        </w:tc>
        <w:tc>
          <w:tcPr>
            <w:tcW w:w="947" w:type="pct"/>
            <w:shd w:val="clear" w:color="auto" w:fill="auto"/>
          </w:tcPr>
          <w:p w14:paraId="7AF1C066" w14:textId="0474158D" w:rsidR="00526234" w:rsidRPr="00277864" w:rsidRDefault="0052623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277864">
              <w:rPr>
                <w:sz w:val="22"/>
                <w:szCs w:val="22"/>
              </w:rPr>
              <w:t>20</w:t>
            </w:r>
          </w:p>
        </w:tc>
      </w:tr>
      <w:tr w:rsidR="00526234" w:rsidRPr="008D0FA8" w14:paraId="47CB5A64" w14:textId="77777777" w:rsidTr="00107815">
        <w:trPr>
          <w:trHeight w:val="36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6713F98E" w14:textId="3ACA4B22" w:rsidR="00526234" w:rsidRPr="00277864" w:rsidRDefault="00000000" w:rsidP="007374FB">
            <w:pPr>
              <w:pStyle w:val="BodyText"/>
              <w:spacing w:line="240" w:lineRule="auto"/>
              <w:ind w:left="0"/>
              <w:rPr>
                <w:rStyle w:val="Hyperlink"/>
                <w:rFonts w:eastAsia="Calibri"/>
              </w:rPr>
            </w:pPr>
            <w:hyperlink r:id="rId149" w:history="1">
              <w:r w:rsidR="00526234" w:rsidRPr="00277864">
                <w:rPr>
                  <w:rStyle w:val="Hyperlink"/>
                  <w:rFonts w:eastAsia="Calibri"/>
                </w:rPr>
                <w:t>HLTHPS006</w:t>
              </w:r>
            </w:hyperlink>
          </w:p>
        </w:tc>
        <w:tc>
          <w:tcPr>
            <w:tcW w:w="3105" w:type="pct"/>
            <w:shd w:val="clear" w:color="auto" w:fill="auto"/>
            <w:vAlign w:val="center"/>
          </w:tcPr>
          <w:p w14:paraId="0459AFD4" w14:textId="570F5B20" w:rsidR="00526234" w:rsidRPr="00277864" w:rsidRDefault="00000000" w:rsidP="007374FB">
            <w:pPr>
              <w:pStyle w:val="BodyText"/>
              <w:spacing w:line="240" w:lineRule="auto"/>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50" w:history="1">
              <w:r w:rsidR="00526234" w:rsidRPr="00277864">
                <w:rPr>
                  <w:rStyle w:val="Hyperlink"/>
                </w:rPr>
                <w:t>Assist clients with medication</w:t>
              </w:r>
            </w:hyperlink>
          </w:p>
        </w:tc>
        <w:tc>
          <w:tcPr>
            <w:tcW w:w="947" w:type="pct"/>
            <w:shd w:val="clear" w:color="auto" w:fill="auto"/>
            <w:vAlign w:val="center"/>
          </w:tcPr>
          <w:p w14:paraId="7FBB196D" w14:textId="56A0E774" w:rsidR="00526234" w:rsidRPr="00277864" w:rsidRDefault="00526234" w:rsidP="007374FB">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277864">
              <w:rPr>
                <w:sz w:val="22"/>
                <w:szCs w:val="22"/>
              </w:rPr>
              <w:t>45</w:t>
            </w:r>
          </w:p>
        </w:tc>
      </w:tr>
    </w:tbl>
    <w:p w14:paraId="0C87E8B7" w14:textId="2ACA9FD0" w:rsidR="007F7A97" w:rsidRPr="008D0FA8" w:rsidRDefault="007F7A97" w:rsidP="007F7A97">
      <w:r w:rsidRPr="008D0FA8">
        <w:br w:type="page"/>
      </w:r>
    </w:p>
    <w:p w14:paraId="08812847" w14:textId="77777777" w:rsidR="00492C9D" w:rsidRPr="008D0FA8" w:rsidRDefault="00492C9D" w:rsidP="00492C9D">
      <w:pPr>
        <w:pStyle w:val="Heading1"/>
        <w:rPr>
          <w:b w:val="0"/>
        </w:rPr>
      </w:pPr>
      <w:bookmarkStart w:id="74" w:name="_Toc118981908"/>
      <w:bookmarkStart w:id="75" w:name="_Toc145329010"/>
      <w:r w:rsidRPr="008D0FA8">
        <w:lastRenderedPageBreak/>
        <w:t>3</w:t>
      </w:r>
      <w:r w:rsidRPr="008D0FA8">
        <w:tab/>
        <w:t>HSC Content</w:t>
      </w:r>
      <w:bookmarkEnd w:id="74"/>
      <w:bookmarkEnd w:id="75"/>
    </w:p>
    <w:p w14:paraId="5DF2DE38" w14:textId="77777777" w:rsidR="00492C9D" w:rsidRPr="008D0FA8" w:rsidRDefault="00492C9D" w:rsidP="00492C9D">
      <w:r w:rsidRPr="008D0FA8">
        <w:t xml:space="preserve">The HSC Content for this Framework is organised into focus areas. Each focus area prescribes the scope of learning for the HSC. This is drawn from the associated units of competency. </w:t>
      </w:r>
    </w:p>
    <w:p w14:paraId="4943ED8C" w14:textId="162838BD" w:rsidR="00492C9D" w:rsidRDefault="00492C9D" w:rsidP="00492C9D">
      <w:r w:rsidRPr="008D0FA8">
        <w:t>Students undertaking the 240</w:t>
      </w:r>
      <w:r w:rsidR="00473F23">
        <w:t xml:space="preserve"> </w:t>
      </w:r>
      <w:r w:rsidR="00473F23" w:rsidRPr="00350DD4">
        <w:t xml:space="preserve">or </w:t>
      </w:r>
      <w:r w:rsidR="00473F23">
        <w:t>360</w:t>
      </w:r>
      <w:r w:rsidR="00473F23" w:rsidRPr="00350DD4">
        <w:t xml:space="preserve"> </w:t>
      </w:r>
      <w:r w:rsidRPr="008D0FA8">
        <w:t xml:space="preserve">indicative hour course </w:t>
      </w:r>
      <w:r w:rsidRPr="00350DD4">
        <w:t>from the Human Services Curriculum Framework must address all of the mandatory focus areas plus one stream focus area</w:t>
      </w:r>
      <w:r w:rsidR="001C28BE">
        <w:t>.</w:t>
      </w:r>
    </w:p>
    <w:p w14:paraId="4DFD0094" w14:textId="77777777" w:rsidR="00492C9D" w:rsidRPr="008D0FA8" w:rsidRDefault="00492C9D" w:rsidP="00492C9D">
      <w:r w:rsidRPr="008D0FA8">
        <w:t xml:space="preserve">The </w:t>
      </w:r>
      <w:r w:rsidRPr="00350DD4">
        <w:t>Human Services</w:t>
      </w:r>
      <w:r w:rsidRPr="008D0FA8">
        <w:t xml:space="preserve"> Curriculum Framework mandatory focus areas are:</w:t>
      </w:r>
    </w:p>
    <w:p w14:paraId="7E0C1D1B" w14:textId="77777777" w:rsidR="00492C9D" w:rsidRDefault="00492C9D" w:rsidP="00DB2073">
      <w:pPr>
        <w:pStyle w:val="List-Dot"/>
      </w:pPr>
      <w:r>
        <w:t>Healthy body systems</w:t>
      </w:r>
    </w:p>
    <w:p w14:paraId="31C591DD" w14:textId="77777777" w:rsidR="00492C9D" w:rsidRDefault="00492C9D" w:rsidP="00DB2073">
      <w:pPr>
        <w:pStyle w:val="List-Dot"/>
      </w:pPr>
      <w:r>
        <w:t>Industry context</w:t>
      </w:r>
    </w:p>
    <w:p w14:paraId="0379AB46" w14:textId="77777777" w:rsidR="00492C9D" w:rsidRDefault="00492C9D" w:rsidP="00DB2073">
      <w:pPr>
        <w:pStyle w:val="List-Dot"/>
      </w:pPr>
      <w:r>
        <w:t>Safety</w:t>
      </w:r>
    </w:p>
    <w:p w14:paraId="6DAC43B1" w14:textId="77777777" w:rsidR="00492C9D" w:rsidRPr="008D0FA8" w:rsidRDefault="00492C9D" w:rsidP="00DB2073">
      <w:pPr>
        <w:pStyle w:val="List-Dot"/>
      </w:pPr>
      <w:r>
        <w:t>Work</w:t>
      </w:r>
      <w:r w:rsidRPr="008D0FA8">
        <w:t>.</w:t>
      </w:r>
    </w:p>
    <w:p w14:paraId="04ADBE0A" w14:textId="77777777" w:rsidR="00492C9D" w:rsidRPr="00277864" w:rsidRDefault="00492C9D" w:rsidP="00492C9D">
      <w:r w:rsidRPr="00277864">
        <w:t>The Human Services Curriculum Framework stream focus areas are:</w:t>
      </w:r>
    </w:p>
    <w:p w14:paraId="454D81CB" w14:textId="7D9106CA" w:rsidR="00936133" w:rsidRPr="00277864" w:rsidRDefault="00936133" w:rsidP="00DB2073">
      <w:pPr>
        <w:pStyle w:val="List-Dot"/>
      </w:pPr>
      <w:r w:rsidRPr="00277864">
        <w:t>Allied health</w:t>
      </w:r>
    </w:p>
    <w:p w14:paraId="186025EE" w14:textId="51304ED7" w:rsidR="00492C9D" w:rsidRPr="00277864" w:rsidRDefault="0009760F" w:rsidP="00DB2073">
      <w:pPr>
        <w:pStyle w:val="List-Dot"/>
      </w:pPr>
      <w:r w:rsidRPr="00277864">
        <w:t>Individual support</w:t>
      </w:r>
      <w:r w:rsidR="00492C9D" w:rsidRPr="00277864">
        <w:t>, independence and wellbeing</w:t>
      </w:r>
    </w:p>
    <w:p w14:paraId="65052BD9" w14:textId="77777777" w:rsidR="00492C9D" w:rsidRPr="00277864" w:rsidRDefault="00492C9D" w:rsidP="00DB2073">
      <w:pPr>
        <w:pStyle w:val="List-Dot"/>
      </w:pPr>
      <w:r w:rsidRPr="00277864">
        <w:t>Nursing assistance in acute care.</w:t>
      </w:r>
    </w:p>
    <w:p w14:paraId="1270053E" w14:textId="77777777" w:rsidR="00492C9D" w:rsidRPr="00277864" w:rsidRDefault="00492C9D" w:rsidP="00492C9D">
      <w:r w:rsidRPr="00277864">
        <w:t>The associated mandatory or stream units of competency for each of the focus areas are outlined in Section 2.5.1 and 2.5.2 of this syllabus.</w:t>
      </w:r>
      <w:bookmarkStart w:id="76" w:name="_Hlk85602996"/>
    </w:p>
    <w:bookmarkEnd w:id="76"/>
    <w:p w14:paraId="6E85D417" w14:textId="77777777" w:rsidR="00492C9D" w:rsidRPr="008D0FA8" w:rsidRDefault="00492C9D" w:rsidP="00492C9D">
      <w:r w:rsidRPr="00277864">
        <w:t>The HSC examination in Human Services is based on the HSC Content in this Framework (refer to Section 4 of this syllabus).</w:t>
      </w:r>
    </w:p>
    <w:p w14:paraId="1F267BE1" w14:textId="77777777" w:rsidR="00492C9D" w:rsidRPr="008D0FA8" w:rsidRDefault="00492C9D" w:rsidP="00492C9D">
      <w:pPr>
        <w:rPr>
          <w:rFonts w:cs="Arial"/>
          <w:b/>
          <w:bCs/>
          <w:sz w:val="22"/>
        </w:rPr>
      </w:pPr>
      <w:r w:rsidRPr="008D0FA8">
        <w:rPr>
          <w:rFonts w:cs="Arial"/>
          <w:b/>
          <w:sz w:val="22"/>
        </w:rPr>
        <w:br w:type="page"/>
      </w:r>
    </w:p>
    <w:p w14:paraId="226B3497" w14:textId="77777777" w:rsidR="00492C9D" w:rsidRPr="008D0FA8" w:rsidRDefault="00492C9D" w:rsidP="00492C9D">
      <w:pPr>
        <w:pStyle w:val="Heading2"/>
      </w:pPr>
      <w:bookmarkStart w:id="77" w:name="_Toc521132046"/>
      <w:bookmarkStart w:id="78" w:name="_Toc521132171"/>
      <w:bookmarkStart w:id="79" w:name="_Toc521132349"/>
      <w:bookmarkStart w:id="80" w:name="_Toc521818228"/>
      <w:bookmarkStart w:id="81" w:name="_Toc22039257"/>
      <w:bookmarkStart w:id="82" w:name="_Toc47863848"/>
      <w:bookmarkStart w:id="83" w:name="_Toc118981909"/>
      <w:bookmarkStart w:id="84" w:name="_Toc145329011"/>
      <w:r w:rsidRPr="008D0FA8">
        <w:lastRenderedPageBreak/>
        <w:t>3.1</w:t>
      </w:r>
      <w:r w:rsidRPr="008D0FA8">
        <w:tab/>
      </w:r>
      <w:r w:rsidRPr="000F56EA">
        <w:t>Healthy body systems – mandatory focus area</w:t>
      </w:r>
      <w:bookmarkStart w:id="85" w:name="_Toc322966913"/>
      <w:bookmarkEnd w:id="77"/>
      <w:bookmarkEnd w:id="78"/>
      <w:bookmarkEnd w:id="79"/>
      <w:bookmarkEnd w:id="80"/>
      <w:bookmarkEnd w:id="81"/>
      <w:bookmarkEnd w:id="82"/>
      <w:bookmarkEnd w:id="83"/>
      <w:bookmarkEnd w:id="84"/>
    </w:p>
    <w:p w14:paraId="05CD5422" w14:textId="77777777" w:rsidR="00492C9D" w:rsidRPr="008D0FA8" w:rsidRDefault="00492C9D" w:rsidP="00981ED9">
      <w:pPr>
        <w:pStyle w:val="Heading3"/>
        <w:rPr>
          <w:b w:val="0"/>
        </w:rPr>
      </w:pPr>
      <w:bookmarkStart w:id="86" w:name="_Toc322966909"/>
      <w:bookmarkStart w:id="87" w:name="_Toc332784482"/>
      <w:bookmarkStart w:id="88" w:name="_Toc336437374"/>
      <w:bookmarkStart w:id="89" w:name="_Toc118981910"/>
      <w:bookmarkStart w:id="90" w:name="_Toc145329012"/>
      <w:r w:rsidRPr="008D0FA8">
        <w:t>3.1.1</w:t>
      </w:r>
      <w:r w:rsidRPr="008D0FA8">
        <w:tab/>
      </w:r>
      <w:r w:rsidRPr="00981ED9">
        <w:t>Outcomes</w:t>
      </w:r>
      <w:bookmarkEnd w:id="86"/>
      <w:bookmarkEnd w:id="87"/>
      <w:bookmarkEnd w:id="88"/>
      <w:bookmarkEnd w:id="89"/>
      <w:bookmarkEnd w:id="90"/>
    </w:p>
    <w:p w14:paraId="31215692" w14:textId="77777777" w:rsidR="00492C9D" w:rsidRPr="008D0FA8" w:rsidRDefault="00492C9D" w:rsidP="00492C9D">
      <w:r w:rsidRPr="008D0FA8">
        <w:t>The student:</w:t>
      </w:r>
    </w:p>
    <w:p w14:paraId="6702FE0C" w14:textId="77777777" w:rsidR="00492C9D" w:rsidRDefault="00492C9D" w:rsidP="00DB2073">
      <w:pPr>
        <w:pStyle w:val="List-Dot"/>
      </w:pPr>
      <w:bookmarkStart w:id="91" w:name="_Toc322966910"/>
      <w:bookmarkStart w:id="92" w:name="_Toc332784483"/>
      <w:r>
        <w:t>describes the anatomy and physiology of human body systems and their associated components</w:t>
      </w:r>
    </w:p>
    <w:p w14:paraId="78D8F87C" w14:textId="77777777" w:rsidR="00492C9D" w:rsidRDefault="00492C9D" w:rsidP="00DB2073">
      <w:pPr>
        <w:pStyle w:val="List-Dot"/>
      </w:pPr>
      <w:r>
        <w:t>understands relationships between body systems required to support healthy functioning</w:t>
      </w:r>
    </w:p>
    <w:p w14:paraId="36C19CFE" w14:textId="77777777" w:rsidR="00492C9D" w:rsidRDefault="00492C9D" w:rsidP="00DB2073">
      <w:pPr>
        <w:pStyle w:val="List-Dot"/>
      </w:pPr>
      <w:r>
        <w:t>explains the fundamental principles of maintaining a healthy body</w:t>
      </w:r>
    </w:p>
    <w:p w14:paraId="3CB07E23" w14:textId="77777777" w:rsidR="00492C9D" w:rsidRPr="008D0FA8" w:rsidRDefault="00492C9D" w:rsidP="00DB2073">
      <w:pPr>
        <w:pStyle w:val="List-Dot"/>
      </w:pPr>
      <w:r>
        <w:t>communicates using precise industry terminology appropriate to the audience and situation</w:t>
      </w:r>
      <w:r w:rsidRPr="008D0FA8">
        <w:t>.</w:t>
      </w:r>
    </w:p>
    <w:p w14:paraId="59E3D197" w14:textId="6779D7D2" w:rsidR="00492C9D" w:rsidRPr="00277864" w:rsidRDefault="00492C9D" w:rsidP="00981ED9">
      <w:pPr>
        <w:pStyle w:val="Heading3"/>
        <w:rPr>
          <w:b w:val="0"/>
        </w:rPr>
      </w:pPr>
      <w:bookmarkStart w:id="93" w:name="_Toc336437375"/>
      <w:bookmarkStart w:id="94" w:name="_Toc118981911"/>
      <w:bookmarkStart w:id="95" w:name="_Toc145329013"/>
      <w:r w:rsidRPr="00277864">
        <w:t>3.1.2</w:t>
      </w:r>
      <w:r w:rsidRPr="00277864">
        <w:tab/>
        <w:t>Associated unit of competency</w:t>
      </w:r>
      <w:bookmarkEnd w:id="91"/>
      <w:bookmarkEnd w:id="92"/>
      <w:bookmarkEnd w:id="93"/>
      <w:bookmarkEnd w:id="94"/>
      <w:bookmarkEnd w:id="95"/>
    </w:p>
    <w:p w14:paraId="13EC75A2" w14:textId="485992E4" w:rsidR="00492C9D" w:rsidRPr="00277864" w:rsidRDefault="00492C9D" w:rsidP="00492C9D">
      <w:r w:rsidRPr="00277864">
        <w:t>The scope of learning for the HSC must be read and delivered in conjunction with the following associated unit of competency:</w:t>
      </w:r>
    </w:p>
    <w:p w14:paraId="059F131D" w14:textId="3BC32C09" w:rsidR="00936133" w:rsidRPr="00277864" w:rsidRDefault="00000000" w:rsidP="00277864">
      <w:pPr>
        <w:pStyle w:val="List-Dot"/>
        <w:tabs>
          <w:tab w:val="left" w:pos="1701"/>
        </w:tabs>
        <w:rPr>
          <w:rStyle w:val="Hyperlink"/>
          <w:b/>
          <w:color w:val="auto"/>
          <w:u w:val="none"/>
        </w:rPr>
      </w:pPr>
      <w:hyperlink r:id="rId151" w:history="1">
        <w:r w:rsidR="00936133" w:rsidRPr="00277864">
          <w:rPr>
            <w:rStyle w:val="Hyperlink"/>
          </w:rPr>
          <w:t>CHCCCS041</w:t>
        </w:r>
        <w:r w:rsidR="00936133" w:rsidRPr="00277864">
          <w:rPr>
            <w:rStyle w:val="Hyperlink"/>
          </w:rPr>
          <w:tab/>
          <w:t>Recognise healthy body systems</w:t>
        </w:r>
      </w:hyperlink>
    </w:p>
    <w:p w14:paraId="59D8043F" w14:textId="77777777" w:rsidR="00936133" w:rsidRPr="00277864" w:rsidRDefault="00936133" w:rsidP="00936133">
      <w:pPr>
        <w:rPr>
          <w:u w:color="D7153A"/>
        </w:rPr>
      </w:pPr>
      <w:r w:rsidRPr="00277864">
        <w:rPr>
          <w:u w:color="D7153A"/>
        </w:rPr>
        <w:t>or</w:t>
      </w:r>
    </w:p>
    <w:p w14:paraId="1EB3649A" w14:textId="1B251D4C" w:rsidR="00AC46CA" w:rsidRPr="00277864" w:rsidRDefault="00000000" w:rsidP="00277864">
      <w:pPr>
        <w:pStyle w:val="List-Dot"/>
        <w:tabs>
          <w:tab w:val="left" w:pos="1701"/>
        </w:tabs>
        <w:rPr>
          <w:b/>
        </w:rPr>
      </w:pPr>
      <w:hyperlink r:id="rId152" w:history="1">
        <w:r w:rsidR="00492C9D" w:rsidRPr="00277864">
          <w:rPr>
            <w:rStyle w:val="Hyperlink"/>
          </w:rPr>
          <w:t>HLTAAP001</w:t>
        </w:r>
        <w:r w:rsidR="00492C9D" w:rsidRPr="00277864">
          <w:rPr>
            <w:rStyle w:val="Hyperlink"/>
          </w:rPr>
          <w:tab/>
          <w:t>Recognise healthy body systems</w:t>
        </w:r>
      </w:hyperlink>
      <w:r w:rsidR="005F2E6D" w:rsidRPr="00277864">
        <w:rPr>
          <w:b/>
        </w:rPr>
        <w:t xml:space="preserve"> </w:t>
      </w:r>
    </w:p>
    <w:p w14:paraId="19A80F45" w14:textId="47E34515" w:rsidR="00126724" w:rsidRPr="00277864" w:rsidRDefault="00126724" w:rsidP="00936133">
      <w:pPr>
        <w:rPr>
          <w:u w:color="D7153A"/>
        </w:rPr>
      </w:pPr>
      <w:r w:rsidRPr="00277864">
        <w:rPr>
          <w:u w:color="D7153A"/>
        </w:rPr>
        <w:t>or</w:t>
      </w:r>
    </w:p>
    <w:p w14:paraId="71699147" w14:textId="4D4D184B" w:rsidR="00492C9D" w:rsidRPr="00277864" w:rsidRDefault="00000000" w:rsidP="00277864">
      <w:pPr>
        <w:pStyle w:val="List-Dot"/>
        <w:tabs>
          <w:tab w:val="left" w:pos="1701"/>
        </w:tabs>
        <w:rPr>
          <w:rStyle w:val="Hyperlink"/>
          <w:color w:val="auto"/>
          <w:szCs w:val="20"/>
        </w:rPr>
      </w:pPr>
      <w:hyperlink r:id="rId153" w:history="1">
        <w:r w:rsidR="00936133" w:rsidRPr="00277864">
          <w:rPr>
            <w:rStyle w:val="Hyperlink"/>
          </w:rPr>
          <w:t>HLTAHA049</w:t>
        </w:r>
      </w:hyperlink>
      <w:r w:rsidR="00936133" w:rsidRPr="00277864">
        <w:rPr>
          <w:rStyle w:val="Hyperlink"/>
        </w:rPr>
        <w:tab/>
      </w:r>
      <w:hyperlink r:id="rId154" w:history="1">
        <w:r w:rsidR="00936133" w:rsidRPr="00277864">
          <w:rPr>
            <w:rStyle w:val="Hyperlink"/>
          </w:rPr>
          <w:t>Recognise impact of health conditions</w:t>
        </w:r>
      </w:hyperlink>
    </w:p>
    <w:p w14:paraId="79F7514B" w14:textId="77777777" w:rsidR="00492C9D" w:rsidRPr="00277864" w:rsidRDefault="00492C9D" w:rsidP="00936133">
      <w:pPr>
        <w:spacing w:before="240"/>
      </w:pPr>
      <w:r w:rsidRPr="00277864">
        <w:t>The application and elements for each of these units of competency are provided below.</w:t>
      </w:r>
    </w:p>
    <w:p w14:paraId="106716A9" w14:textId="77777777" w:rsidR="00936133" w:rsidRPr="00277864" w:rsidRDefault="00936133" w:rsidP="00936133">
      <w:pPr>
        <w:widowControl/>
        <w:rPr>
          <w:b/>
          <w:bCs/>
        </w:rPr>
      </w:pPr>
      <w:r w:rsidRPr="00277864">
        <w:rPr>
          <w:b/>
          <w:bCs/>
        </w:rPr>
        <w:t>CHCCCS041</w:t>
      </w:r>
      <w:r w:rsidRPr="00277864">
        <w:rPr>
          <w:b/>
          <w:bCs/>
        </w:rPr>
        <w:tab/>
      </w:r>
      <w:r w:rsidRPr="00277864">
        <w:rPr>
          <w:rFonts w:cs="Arial"/>
          <w:b/>
          <w:szCs w:val="20"/>
        </w:rPr>
        <w:t>Recognise healthy body systems</w:t>
      </w:r>
    </w:p>
    <w:p w14:paraId="5DDD1DBF" w14:textId="77777777" w:rsidR="00936133" w:rsidRPr="00277864" w:rsidRDefault="00936133" w:rsidP="00936133">
      <w:pPr>
        <w:ind w:left="1418" w:hanging="1418"/>
        <w:jc w:val="both"/>
      </w:pPr>
      <w:r w:rsidRPr="00277864">
        <w:rPr>
          <w:i/>
        </w:rPr>
        <w:t>Application</w:t>
      </w:r>
      <w:r w:rsidRPr="00277864">
        <w:tab/>
        <w:t>This unit describes the performance outcomes, skills and knowledge required to work with basic information about healthy body systems and the impacts of ageing and disability. It includes recognising and reporting any changes in healthy bodies involving people who are ageing or living with disability.</w:t>
      </w:r>
    </w:p>
    <w:p w14:paraId="06CB05C0" w14:textId="77777777" w:rsidR="00936133" w:rsidRPr="00277864" w:rsidRDefault="00936133" w:rsidP="00936133">
      <w:pPr>
        <w:tabs>
          <w:tab w:val="left" w:pos="1701"/>
        </w:tabs>
        <w:ind w:left="1418" w:hanging="1418"/>
      </w:pPr>
      <w:r w:rsidRPr="00277864">
        <w:rPr>
          <w:i/>
          <w:iCs/>
        </w:rPr>
        <w:t>Elements</w:t>
      </w:r>
      <w:r w:rsidRPr="00277864">
        <w:rPr>
          <w:i/>
          <w:iCs/>
        </w:rPr>
        <w:tab/>
      </w:r>
      <w:r w:rsidRPr="00277864">
        <w:t>1.</w:t>
      </w:r>
      <w:r w:rsidRPr="00277864">
        <w:tab/>
        <w:t>Work with information about the human body</w:t>
      </w:r>
    </w:p>
    <w:p w14:paraId="35A856AA" w14:textId="77777777" w:rsidR="00936133" w:rsidRPr="00277864" w:rsidRDefault="00936133" w:rsidP="00936133">
      <w:pPr>
        <w:ind w:left="1701" w:hanging="283"/>
      </w:pPr>
      <w:r w:rsidRPr="00277864">
        <w:t>2.</w:t>
      </w:r>
      <w:r w:rsidRPr="00277864">
        <w:tab/>
        <w:t>Recognise and promote ways to support healthy functioning of the body.</w:t>
      </w:r>
    </w:p>
    <w:p w14:paraId="16118F47" w14:textId="77777777" w:rsidR="00936133" w:rsidRPr="00277864" w:rsidRDefault="00936133" w:rsidP="00936133">
      <w:pPr>
        <w:rPr>
          <w:szCs w:val="23"/>
        </w:rPr>
      </w:pPr>
      <w:r w:rsidRPr="00277864">
        <w:rPr>
          <w:i/>
          <w:iCs/>
          <w:szCs w:val="23"/>
        </w:rPr>
        <w:t xml:space="preserve">Assessment requirements </w:t>
      </w:r>
      <w:r w:rsidRPr="00277864">
        <w:rPr>
          <w:szCs w:val="23"/>
        </w:rPr>
        <w:t xml:space="preserve">for </w:t>
      </w:r>
      <w:hyperlink r:id="rId155" w:history="1">
        <w:r w:rsidRPr="00277864">
          <w:rPr>
            <w:rStyle w:val="Hyperlink"/>
          </w:rPr>
          <w:t>CHCCCS041 Recognise healthy body systems</w:t>
        </w:r>
      </w:hyperlink>
      <w:r w:rsidRPr="00277864">
        <w:rPr>
          <w:szCs w:val="23"/>
        </w:rPr>
        <w:t xml:space="preserve"> are detailed in the Training Package.</w:t>
      </w:r>
    </w:p>
    <w:p w14:paraId="1FF697DE" w14:textId="457BBDB9" w:rsidR="00492C9D" w:rsidRPr="008D0FA8" w:rsidRDefault="00492C9D" w:rsidP="00D02AC1">
      <w:pPr>
        <w:tabs>
          <w:tab w:val="left" w:pos="1418"/>
        </w:tabs>
        <w:rPr>
          <w:rFonts w:cs="Arial"/>
          <w:b/>
          <w:szCs w:val="20"/>
        </w:rPr>
      </w:pPr>
      <w:r w:rsidRPr="00277864">
        <w:rPr>
          <w:rFonts w:cs="Arial"/>
          <w:b/>
          <w:szCs w:val="20"/>
        </w:rPr>
        <w:t>HLTAAP001</w:t>
      </w:r>
      <w:r w:rsidRPr="00277864">
        <w:rPr>
          <w:rFonts w:cs="Arial"/>
          <w:b/>
          <w:szCs w:val="20"/>
        </w:rPr>
        <w:tab/>
        <w:t>Recognise healthy body systems</w:t>
      </w:r>
    </w:p>
    <w:p w14:paraId="522CEF99" w14:textId="77777777" w:rsidR="00492C9D" w:rsidRPr="00277864" w:rsidRDefault="00492C9D" w:rsidP="00202FBE">
      <w:pPr>
        <w:ind w:left="1418" w:hanging="1418"/>
        <w:jc w:val="both"/>
      </w:pPr>
      <w:r w:rsidRPr="008D0FA8">
        <w:rPr>
          <w:i/>
        </w:rPr>
        <w:t>Application</w:t>
      </w:r>
      <w:r w:rsidRPr="008D0FA8">
        <w:tab/>
      </w:r>
      <w:r w:rsidRPr="00202FBE">
        <w:t xml:space="preserve">This unit describes the skills and knowledge required to work with basic information about the human body and to recognise and promote ways to maintain healthy functioning of </w:t>
      </w:r>
      <w:r w:rsidRPr="00277864">
        <w:t>the body.</w:t>
      </w:r>
    </w:p>
    <w:p w14:paraId="20F09328" w14:textId="77777777" w:rsidR="00492C9D" w:rsidRPr="00277864" w:rsidRDefault="00492C9D" w:rsidP="00202FBE">
      <w:pPr>
        <w:tabs>
          <w:tab w:val="left" w:pos="1701"/>
        </w:tabs>
        <w:ind w:left="1418" w:hanging="1418"/>
      </w:pPr>
      <w:r w:rsidRPr="00277864">
        <w:rPr>
          <w:i/>
          <w:iCs/>
        </w:rPr>
        <w:t>Elements</w:t>
      </w:r>
      <w:r w:rsidRPr="00277864">
        <w:tab/>
        <w:t>1.</w:t>
      </w:r>
      <w:r w:rsidRPr="00277864">
        <w:tab/>
        <w:t>Work with information about the human body</w:t>
      </w:r>
    </w:p>
    <w:p w14:paraId="484A1F73" w14:textId="2C8B3F46" w:rsidR="00492C9D" w:rsidRPr="00277864" w:rsidRDefault="00492C9D" w:rsidP="00202FBE">
      <w:pPr>
        <w:ind w:left="1701" w:hanging="283"/>
      </w:pPr>
      <w:r w:rsidRPr="00277864">
        <w:t>2.</w:t>
      </w:r>
      <w:r w:rsidRPr="00277864">
        <w:tab/>
        <w:t>Recognise and promote ways to support healthy functioning of the body.</w:t>
      </w:r>
    </w:p>
    <w:p w14:paraId="29FF8904" w14:textId="4B38342C" w:rsidR="00936133" w:rsidRPr="00277864" w:rsidRDefault="00492C9D" w:rsidP="00936133">
      <w:pPr>
        <w:rPr>
          <w:szCs w:val="23"/>
        </w:rPr>
      </w:pPr>
      <w:r w:rsidRPr="00277864">
        <w:rPr>
          <w:i/>
          <w:iCs/>
          <w:szCs w:val="23"/>
        </w:rPr>
        <w:t xml:space="preserve">Assessment requirements </w:t>
      </w:r>
      <w:r w:rsidRPr="00277864">
        <w:rPr>
          <w:szCs w:val="23"/>
        </w:rPr>
        <w:t xml:space="preserve">for </w:t>
      </w:r>
      <w:hyperlink r:id="rId156" w:history="1">
        <w:r w:rsidRPr="00277864">
          <w:rPr>
            <w:rStyle w:val="Hyperlink"/>
          </w:rPr>
          <w:t>HLTAAP001 Recognise healthy body systems</w:t>
        </w:r>
      </w:hyperlink>
      <w:r w:rsidRPr="00277864">
        <w:rPr>
          <w:szCs w:val="23"/>
        </w:rPr>
        <w:t xml:space="preserve"> are detailed in the Training Package.</w:t>
      </w:r>
      <w:r w:rsidR="00936133" w:rsidRPr="00277864">
        <w:rPr>
          <w:szCs w:val="23"/>
        </w:rPr>
        <w:br w:type="page"/>
      </w:r>
    </w:p>
    <w:p w14:paraId="03EBB723" w14:textId="5B4CDA18" w:rsidR="00126724" w:rsidRPr="00277864" w:rsidRDefault="00126724" w:rsidP="00492C9D">
      <w:pPr>
        <w:rPr>
          <w:b/>
          <w:bCs/>
          <w:szCs w:val="23"/>
        </w:rPr>
      </w:pPr>
      <w:r w:rsidRPr="00277864">
        <w:rPr>
          <w:b/>
          <w:bCs/>
          <w:szCs w:val="23"/>
        </w:rPr>
        <w:lastRenderedPageBreak/>
        <w:t>HLTAHA049</w:t>
      </w:r>
      <w:r w:rsidRPr="00277864">
        <w:rPr>
          <w:b/>
          <w:bCs/>
          <w:szCs w:val="23"/>
        </w:rPr>
        <w:tab/>
        <w:t>Recognise impact of health conditions</w:t>
      </w:r>
    </w:p>
    <w:p w14:paraId="0558507D" w14:textId="78ACD6AF" w:rsidR="00486D9D" w:rsidRPr="00277864" w:rsidRDefault="00486D9D" w:rsidP="00202FBE">
      <w:pPr>
        <w:ind w:left="1418" w:hanging="1418"/>
        <w:jc w:val="both"/>
      </w:pPr>
      <w:r w:rsidRPr="00277864">
        <w:rPr>
          <w:i/>
        </w:rPr>
        <w:t>Application</w:t>
      </w:r>
      <w:r w:rsidRPr="00277864">
        <w:tab/>
        <w:t xml:space="preserve">This unit describes the skills and knowledge required to recognise the impact of health conditions of a person undertaking an intervention or therapy program. Work includes </w:t>
      </w:r>
      <w:r w:rsidR="00A053E4" w:rsidRPr="00277864">
        <w:t>using a basic understanding of the human body to assist in interpreting information about person's health status to promote ways to maintain a healthy functioning of the body.</w:t>
      </w:r>
    </w:p>
    <w:p w14:paraId="26F37D0B" w14:textId="77777777" w:rsidR="00E63C41" w:rsidRPr="00277864" w:rsidRDefault="00E63C41" w:rsidP="00072891">
      <w:pPr>
        <w:tabs>
          <w:tab w:val="left" w:pos="1701"/>
        </w:tabs>
        <w:ind w:left="1418" w:hanging="1418"/>
      </w:pPr>
      <w:r w:rsidRPr="00277864">
        <w:rPr>
          <w:i/>
          <w:iCs/>
        </w:rPr>
        <w:t>Elements</w:t>
      </w:r>
      <w:r w:rsidRPr="00277864">
        <w:tab/>
        <w:t>1.</w:t>
      </w:r>
      <w:r w:rsidRPr="00277864">
        <w:tab/>
        <w:t>Receive delegation and gather information</w:t>
      </w:r>
    </w:p>
    <w:p w14:paraId="622D2D5A" w14:textId="17D986E3" w:rsidR="00E63C41" w:rsidRPr="00277864" w:rsidRDefault="00E63C41" w:rsidP="00202FBE">
      <w:pPr>
        <w:ind w:left="1701" w:hanging="283"/>
      </w:pPr>
      <w:r w:rsidRPr="00277864">
        <w:t>2.</w:t>
      </w:r>
      <w:r w:rsidRPr="00277864">
        <w:tab/>
        <w:t>Obtain information regarding the person’s health status</w:t>
      </w:r>
    </w:p>
    <w:p w14:paraId="072E118E" w14:textId="0F188078" w:rsidR="00E63C41" w:rsidRPr="00277864" w:rsidRDefault="00E63C41" w:rsidP="00202FBE">
      <w:pPr>
        <w:ind w:left="1701" w:hanging="283"/>
      </w:pPr>
      <w:r w:rsidRPr="00277864">
        <w:t>3.</w:t>
      </w:r>
      <w:r w:rsidRPr="00277864">
        <w:tab/>
        <w:t>Confirm physical health status and discuss healthy functions of the body</w:t>
      </w:r>
    </w:p>
    <w:p w14:paraId="0091C242" w14:textId="3A053271" w:rsidR="00E63C41" w:rsidRPr="00277864" w:rsidRDefault="00E63C41" w:rsidP="00202FBE">
      <w:pPr>
        <w:ind w:left="1701" w:hanging="283"/>
      </w:pPr>
      <w:r w:rsidRPr="00277864">
        <w:t>4.</w:t>
      </w:r>
      <w:r w:rsidRPr="00277864">
        <w:tab/>
        <w:t>Recognise variations from normal physical health status.</w:t>
      </w:r>
    </w:p>
    <w:p w14:paraId="52F37A03" w14:textId="282E71E0" w:rsidR="00E63C41" w:rsidRPr="00277864" w:rsidRDefault="00E63C41" w:rsidP="00E63C41">
      <w:pPr>
        <w:rPr>
          <w:szCs w:val="23"/>
        </w:rPr>
      </w:pPr>
      <w:r w:rsidRPr="00277864">
        <w:rPr>
          <w:i/>
          <w:iCs/>
          <w:szCs w:val="23"/>
        </w:rPr>
        <w:t xml:space="preserve">Assessment requirements </w:t>
      </w:r>
      <w:r w:rsidRPr="00277864">
        <w:rPr>
          <w:szCs w:val="23"/>
        </w:rPr>
        <w:t xml:space="preserve">for </w:t>
      </w:r>
      <w:hyperlink r:id="rId157" w:history="1">
        <w:r w:rsidRPr="00277864">
          <w:rPr>
            <w:rStyle w:val="Hyperlink"/>
          </w:rPr>
          <w:t>HLTAHA049 Recognise impact of health conditions</w:t>
        </w:r>
      </w:hyperlink>
      <w:r w:rsidRPr="00277864">
        <w:rPr>
          <w:szCs w:val="23"/>
        </w:rPr>
        <w:t xml:space="preserve"> are detailed in the Training Package.</w:t>
      </w:r>
    </w:p>
    <w:p w14:paraId="0A9E3C0B" w14:textId="70F5FFE0" w:rsidR="00492C9D" w:rsidRPr="00277864" w:rsidRDefault="00492C9D" w:rsidP="00202FBE">
      <w:pPr>
        <w:jc w:val="both"/>
      </w:pPr>
      <w:bookmarkStart w:id="96" w:name="_Toc322966912"/>
      <w:bookmarkStart w:id="97" w:name="_Toc332784485"/>
      <w:bookmarkStart w:id="98" w:name="_Toc336437377"/>
      <w:bookmarkStart w:id="99" w:name="_Toc118981912"/>
      <w:r w:rsidRPr="00277864">
        <w:br w:type="page"/>
      </w:r>
    </w:p>
    <w:p w14:paraId="73723A13" w14:textId="77777777" w:rsidR="00492C9D" w:rsidRPr="00277864" w:rsidRDefault="00492C9D" w:rsidP="00492C9D">
      <w:pPr>
        <w:pStyle w:val="Heading3"/>
        <w:rPr>
          <w:b w:val="0"/>
        </w:rPr>
      </w:pPr>
      <w:bookmarkStart w:id="100" w:name="_Toc145329014"/>
      <w:r w:rsidRPr="00277864">
        <w:lastRenderedPageBreak/>
        <w:t>3.1.3</w:t>
      </w:r>
      <w:r w:rsidRPr="00277864">
        <w:tab/>
        <w:t>Scope of learning for the HSC</w:t>
      </w:r>
      <w:bookmarkEnd w:id="96"/>
      <w:bookmarkEnd w:id="97"/>
      <w:bookmarkEnd w:id="98"/>
      <w:bookmarkEnd w:id="99"/>
      <w:bookmarkEnd w:id="100"/>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492C9D" w:rsidRPr="00277864" w14:paraId="08090DE4" w14:textId="77777777" w:rsidTr="007374FB">
        <w:tc>
          <w:tcPr>
            <w:tcW w:w="9027" w:type="dxa"/>
            <w:shd w:val="clear" w:color="auto" w:fill="0F243E" w:themeFill="text2" w:themeFillShade="80"/>
            <w:vAlign w:val="center"/>
          </w:tcPr>
          <w:p w14:paraId="002AE112" w14:textId="77777777" w:rsidR="00492C9D" w:rsidRPr="00277864" w:rsidRDefault="00492C9D" w:rsidP="007374FB">
            <w:pPr>
              <w:tabs>
                <w:tab w:val="num" w:pos="5606"/>
              </w:tabs>
              <w:spacing w:before="120" w:after="120"/>
              <w:rPr>
                <w:rFonts w:cs="Arial"/>
                <w:b/>
                <w:bCs/>
                <w:szCs w:val="20"/>
              </w:rPr>
            </w:pPr>
            <w:r w:rsidRPr="00277864">
              <w:rPr>
                <w:b/>
              </w:rPr>
              <w:t>major body systems and associated components</w:t>
            </w:r>
          </w:p>
        </w:tc>
      </w:tr>
      <w:tr w:rsidR="00492C9D" w:rsidRPr="00277864" w14:paraId="1E46683A" w14:textId="77777777" w:rsidTr="007374FB">
        <w:tc>
          <w:tcPr>
            <w:tcW w:w="9027" w:type="dxa"/>
            <w:tcBorders>
              <w:top w:val="nil"/>
              <w:bottom w:val="nil"/>
            </w:tcBorders>
            <w:shd w:val="clear" w:color="auto" w:fill="auto"/>
          </w:tcPr>
          <w:p w14:paraId="5E668698" w14:textId="77777777" w:rsidR="00492C9D" w:rsidRPr="00277864" w:rsidRDefault="00492C9D" w:rsidP="003645D7">
            <w:pPr>
              <w:pStyle w:val="HSCContentlevel1"/>
              <w:ind w:left="357" w:hanging="357"/>
            </w:pPr>
            <w:r w:rsidRPr="00277864">
              <w:t>sources of information about the human body</w:t>
            </w:r>
          </w:p>
        </w:tc>
      </w:tr>
      <w:tr w:rsidR="0057317B" w:rsidRPr="00277864" w14:paraId="3F33D66E" w14:textId="77777777" w:rsidTr="007374FB">
        <w:tc>
          <w:tcPr>
            <w:tcW w:w="9027" w:type="dxa"/>
            <w:tcBorders>
              <w:top w:val="nil"/>
              <w:bottom w:val="nil"/>
            </w:tcBorders>
            <w:shd w:val="clear" w:color="auto" w:fill="auto"/>
          </w:tcPr>
          <w:p w14:paraId="13BC707B" w14:textId="59E26B9E" w:rsidR="0057317B" w:rsidRPr="00277864" w:rsidRDefault="0057317B" w:rsidP="003645D7">
            <w:pPr>
              <w:pStyle w:val="HSCContentlevel1"/>
              <w:ind w:left="357" w:hanging="357"/>
            </w:pPr>
            <w:r w:rsidRPr="00277864">
              <w:t>define anatomy and physiology</w:t>
            </w:r>
          </w:p>
        </w:tc>
      </w:tr>
      <w:tr w:rsidR="00492C9D" w:rsidRPr="00277864" w14:paraId="7938CCB9" w14:textId="77777777" w:rsidTr="007374FB">
        <w:tc>
          <w:tcPr>
            <w:tcW w:w="9027" w:type="dxa"/>
            <w:tcBorders>
              <w:top w:val="nil"/>
              <w:bottom w:val="nil"/>
            </w:tcBorders>
            <w:shd w:val="clear" w:color="auto" w:fill="auto"/>
          </w:tcPr>
          <w:p w14:paraId="6A24483A" w14:textId="6A1EDC99" w:rsidR="00492C9D" w:rsidRPr="00277864" w:rsidRDefault="0057317B" w:rsidP="00277864">
            <w:pPr>
              <w:pStyle w:val="HSCContentlevel1"/>
              <w:spacing w:after="0"/>
              <w:ind w:left="357" w:hanging="357"/>
            </w:pPr>
            <w:r w:rsidRPr="00277864">
              <w:t>outline basic</w:t>
            </w:r>
            <w:r w:rsidR="00492C9D" w:rsidRPr="00277864">
              <w:t xml:space="preserve"> anatomy and physiology</w:t>
            </w:r>
            <w:r w:rsidR="0087053D" w:rsidRPr="00277864">
              <w:t>:</w:t>
            </w:r>
          </w:p>
          <w:p w14:paraId="0CF3D1EF" w14:textId="7B47DBE5" w:rsidR="00F233A0" w:rsidRPr="00277864" w:rsidRDefault="00F233A0" w:rsidP="00277864">
            <w:pPr>
              <w:pStyle w:val="HSCcontentlevel2"/>
            </w:pPr>
            <w:r w:rsidRPr="00277864">
              <w:t>cells</w:t>
            </w:r>
          </w:p>
          <w:p w14:paraId="4B25EF67" w14:textId="360EE8FE" w:rsidR="00B11B53" w:rsidRPr="00277864" w:rsidRDefault="00B11B53" w:rsidP="00277864">
            <w:pPr>
              <w:pStyle w:val="HSCcontentlevel2"/>
            </w:pPr>
            <w:r w:rsidRPr="00277864">
              <w:t>tissues</w:t>
            </w:r>
          </w:p>
          <w:p w14:paraId="00C970C8" w14:textId="77777777" w:rsidR="00F233A0" w:rsidRPr="00277864" w:rsidRDefault="00F233A0" w:rsidP="00277864">
            <w:pPr>
              <w:pStyle w:val="HSCcontentlevel2"/>
            </w:pPr>
            <w:r w:rsidRPr="00277864">
              <w:t>organs</w:t>
            </w:r>
          </w:p>
          <w:p w14:paraId="0E193CA9" w14:textId="64DEB7EA" w:rsidR="00F233A0" w:rsidRPr="00277864" w:rsidRDefault="00F233A0" w:rsidP="003645D7">
            <w:pPr>
              <w:pStyle w:val="HSCcontentlevel2"/>
              <w:spacing w:after="120"/>
            </w:pPr>
            <w:r w:rsidRPr="00277864">
              <w:t>systems</w:t>
            </w:r>
          </w:p>
        </w:tc>
      </w:tr>
      <w:tr w:rsidR="00492C9D" w:rsidRPr="00277864" w14:paraId="1F78EF41" w14:textId="77777777" w:rsidTr="007374FB">
        <w:tc>
          <w:tcPr>
            <w:tcW w:w="9027" w:type="dxa"/>
            <w:tcBorders>
              <w:top w:val="nil"/>
              <w:bottom w:val="nil"/>
            </w:tcBorders>
            <w:shd w:val="clear" w:color="auto" w:fill="auto"/>
          </w:tcPr>
          <w:p w14:paraId="281BDE1F" w14:textId="3AD410BB" w:rsidR="00492C9D" w:rsidRPr="00277864" w:rsidRDefault="00492C9D" w:rsidP="00277864">
            <w:pPr>
              <w:pStyle w:val="HSCContentlevel1"/>
              <w:spacing w:after="0"/>
              <w:ind w:left="357" w:hanging="357"/>
            </w:pPr>
            <w:r w:rsidRPr="00277864">
              <w:t>basic anatomical terms and their use</w:t>
            </w:r>
            <w:r w:rsidR="00C85862" w:rsidRPr="00277864">
              <w:t>,</w:t>
            </w:r>
            <w:r w:rsidRPr="00277864">
              <w:t xml:space="preserve"> </w:t>
            </w:r>
            <w:r w:rsidR="00DE6575" w:rsidRPr="00277864">
              <w:t>including:</w:t>
            </w:r>
          </w:p>
          <w:p w14:paraId="38C0A7D9" w14:textId="6D3F2D77" w:rsidR="00DE6575" w:rsidRPr="00277864" w:rsidRDefault="00DE6575" w:rsidP="00277864">
            <w:pPr>
              <w:pStyle w:val="HSCcontentlevel2"/>
            </w:pPr>
            <w:r w:rsidRPr="00277864">
              <w:t xml:space="preserve">anatomical </w:t>
            </w:r>
            <w:r w:rsidR="00B11B53" w:rsidRPr="00277864">
              <w:t>position</w:t>
            </w:r>
          </w:p>
          <w:p w14:paraId="32D47414" w14:textId="30C961FE" w:rsidR="00562C85" w:rsidRPr="00277864" w:rsidRDefault="00562C85" w:rsidP="00277864">
            <w:pPr>
              <w:pStyle w:val="HSCcontentlevel2"/>
            </w:pPr>
            <w:r w:rsidRPr="00277864">
              <w:t>anterior and posterior</w:t>
            </w:r>
          </w:p>
          <w:p w14:paraId="01D56C63" w14:textId="30FB60B1" w:rsidR="00B11B53" w:rsidRPr="00277864" w:rsidRDefault="00B11B53" w:rsidP="00277864">
            <w:pPr>
              <w:pStyle w:val="HSCcontentlevel2"/>
            </w:pPr>
            <w:r w:rsidRPr="00277864">
              <w:t>cranial and caudal</w:t>
            </w:r>
          </w:p>
          <w:p w14:paraId="6BCBAA11" w14:textId="66BDE5F8" w:rsidR="00562C85" w:rsidRPr="00277864" w:rsidRDefault="00562C85" w:rsidP="00277864">
            <w:pPr>
              <w:pStyle w:val="HSCcontentlevel2"/>
            </w:pPr>
            <w:r w:rsidRPr="00277864">
              <w:t>extension and flexion</w:t>
            </w:r>
          </w:p>
          <w:p w14:paraId="51F40C84" w14:textId="7C96735B" w:rsidR="00DE6575" w:rsidRPr="00277864" w:rsidRDefault="00DE6575" w:rsidP="00277864">
            <w:pPr>
              <w:pStyle w:val="HSCcontentlevel2"/>
            </w:pPr>
            <w:r w:rsidRPr="00277864">
              <w:t>medial and lateral</w:t>
            </w:r>
          </w:p>
          <w:p w14:paraId="39E664F6" w14:textId="77777777" w:rsidR="00562C85" w:rsidRPr="00277864" w:rsidRDefault="00562C85" w:rsidP="00277864">
            <w:pPr>
              <w:pStyle w:val="HSCcontentlevel2"/>
            </w:pPr>
            <w:r w:rsidRPr="00277864">
              <w:t>proximal and distal</w:t>
            </w:r>
          </w:p>
          <w:p w14:paraId="4F60A14F" w14:textId="34E3FA5F" w:rsidR="00562C85" w:rsidRPr="00277864" w:rsidRDefault="00562C85" w:rsidP="00277864">
            <w:pPr>
              <w:pStyle w:val="HSCcontentlevel2"/>
            </w:pPr>
            <w:r w:rsidRPr="00277864">
              <w:t>protraction and retraction</w:t>
            </w:r>
          </w:p>
          <w:p w14:paraId="1A91183F" w14:textId="5A125D6E" w:rsidR="00DE6575" w:rsidRPr="00277864" w:rsidRDefault="00562C85" w:rsidP="00277864">
            <w:pPr>
              <w:pStyle w:val="HSCcontentlevel2"/>
            </w:pPr>
            <w:r w:rsidRPr="00277864">
              <w:t>superficial and deep</w:t>
            </w:r>
          </w:p>
          <w:p w14:paraId="7026E700" w14:textId="163D1B79" w:rsidR="001A6EDE" w:rsidRPr="00277864" w:rsidRDefault="00DE6575" w:rsidP="003645D7">
            <w:pPr>
              <w:pStyle w:val="HSCcontentlevel2"/>
              <w:spacing w:after="120"/>
            </w:pPr>
            <w:r w:rsidRPr="00277864">
              <w:t>superior and inferior</w:t>
            </w:r>
          </w:p>
        </w:tc>
      </w:tr>
      <w:tr w:rsidR="00492C9D" w:rsidRPr="00277864" w14:paraId="5B759226" w14:textId="77777777" w:rsidTr="007374FB">
        <w:tc>
          <w:tcPr>
            <w:tcW w:w="9027" w:type="dxa"/>
            <w:tcBorders>
              <w:top w:val="nil"/>
              <w:bottom w:val="nil"/>
            </w:tcBorders>
            <w:shd w:val="clear" w:color="auto" w:fill="auto"/>
          </w:tcPr>
          <w:p w14:paraId="7D7F4B94" w14:textId="77777777" w:rsidR="00492C9D" w:rsidRPr="00277864" w:rsidRDefault="00492C9D" w:rsidP="00277864">
            <w:pPr>
              <w:pStyle w:val="HSCContentlevel1"/>
              <w:spacing w:after="0"/>
              <w:ind w:left="357" w:hanging="357"/>
            </w:pPr>
            <w:r w:rsidRPr="00277864">
              <w:t>location, structure and function(s) of the major body systems and associated components:</w:t>
            </w:r>
          </w:p>
          <w:p w14:paraId="17836B19" w14:textId="77777777" w:rsidR="00492C9D" w:rsidRPr="00277864" w:rsidRDefault="00492C9D" w:rsidP="00277864">
            <w:pPr>
              <w:pStyle w:val="HSCcontentlevel2"/>
            </w:pPr>
            <w:r w:rsidRPr="00277864">
              <w:t xml:space="preserve">cardiovascular </w:t>
            </w:r>
          </w:p>
          <w:p w14:paraId="27B05B27" w14:textId="77777777" w:rsidR="00492C9D" w:rsidRPr="00277864" w:rsidRDefault="00492C9D" w:rsidP="00277864">
            <w:pPr>
              <w:pStyle w:val="HSCcontentlevel2"/>
            </w:pPr>
            <w:r w:rsidRPr="00277864">
              <w:t>cells, tissues and organs</w:t>
            </w:r>
          </w:p>
          <w:p w14:paraId="33A59C12" w14:textId="77777777" w:rsidR="00492C9D" w:rsidRPr="00277864" w:rsidRDefault="00492C9D" w:rsidP="00277864">
            <w:pPr>
              <w:pStyle w:val="HSCcontentlevel2"/>
            </w:pPr>
            <w:r w:rsidRPr="00277864">
              <w:t>digestive</w:t>
            </w:r>
          </w:p>
          <w:p w14:paraId="73611B27" w14:textId="77777777" w:rsidR="00492C9D" w:rsidRPr="00277864" w:rsidRDefault="00492C9D" w:rsidP="00277864">
            <w:pPr>
              <w:pStyle w:val="HSCcontentlevel2"/>
            </w:pPr>
            <w:r w:rsidRPr="00277864">
              <w:t>endocrine</w:t>
            </w:r>
          </w:p>
          <w:p w14:paraId="6F5BA558" w14:textId="77777777" w:rsidR="00492C9D" w:rsidRPr="00277864" w:rsidRDefault="00492C9D" w:rsidP="00277864">
            <w:pPr>
              <w:pStyle w:val="HSCcontentlevel2"/>
            </w:pPr>
            <w:r w:rsidRPr="00277864">
              <w:t>immune</w:t>
            </w:r>
          </w:p>
          <w:p w14:paraId="29E31CAD" w14:textId="77777777" w:rsidR="00492C9D" w:rsidRPr="00277864" w:rsidRDefault="00492C9D" w:rsidP="00277864">
            <w:pPr>
              <w:pStyle w:val="HSCcontentlevel2"/>
            </w:pPr>
            <w:r w:rsidRPr="00277864">
              <w:t>integumentary</w:t>
            </w:r>
          </w:p>
          <w:p w14:paraId="08CFEE7F" w14:textId="77777777" w:rsidR="00492C9D" w:rsidRPr="00277864" w:rsidRDefault="00492C9D" w:rsidP="00277864">
            <w:pPr>
              <w:pStyle w:val="HSCcontentlevel2"/>
            </w:pPr>
            <w:r w:rsidRPr="00277864">
              <w:t>lymphatic</w:t>
            </w:r>
          </w:p>
          <w:p w14:paraId="2BFD22DA" w14:textId="77777777" w:rsidR="00492C9D" w:rsidRPr="00277864" w:rsidRDefault="00492C9D" w:rsidP="00277864">
            <w:pPr>
              <w:pStyle w:val="HSCcontentlevel2"/>
            </w:pPr>
            <w:r w:rsidRPr="00277864">
              <w:t>musculo-skeletal</w:t>
            </w:r>
          </w:p>
          <w:p w14:paraId="292EDF30" w14:textId="77777777" w:rsidR="00492C9D" w:rsidRPr="00277864" w:rsidRDefault="00492C9D" w:rsidP="00277864">
            <w:pPr>
              <w:pStyle w:val="HSCcontentlevel2"/>
            </w:pPr>
            <w:r w:rsidRPr="00277864">
              <w:t>nervous, including sensory systems of the eye and ear</w:t>
            </w:r>
          </w:p>
          <w:p w14:paraId="0634EDB0" w14:textId="77777777" w:rsidR="00492C9D" w:rsidRPr="00277864" w:rsidRDefault="00492C9D" w:rsidP="00277864">
            <w:pPr>
              <w:pStyle w:val="HSCcontentlevel2"/>
            </w:pPr>
            <w:r w:rsidRPr="00277864">
              <w:t>reproductive</w:t>
            </w:r>
          </w:p>
          <w:p w14:paraId="378F23B9" w14:textId="77777777" w:rsidR="00492C9D" w:rsidRPr="00277864" w:rsidRDefault="00492C9D" w:rsidP="00277864">
            <w:pPr>
              <w:pStyle w:val="HSCcontentlevel2"/>
            </w:pPr>
            <w:r w:rsidRPr="00277864">
              <w:t>respiratory</w:t>
            </w:r>
          </w:p>
          <w:p w14:paraId="095A3F2F" w14:textId="77777777" w:rsidR="00492C9D" w:rsidRPr="00277864" w:rsidRDefault="00492C9D" w:rsidP="00277864">
            <w:pPr>
              <w:pStyle w:val="HSCcontentlevel2"/>
            </w:pPr>
            <w:r w:rsidRPr="00277864">
              <w:t>the special senses (smell, taste, vision, equilibrium and hearing)</w:t>
            </w:r>
          </w:p>
          <w:p w14:paraId="6636B2C8" w14:textId="77777777" w:rsidR="00492C9D" w:rsidRPr="00277864" w:rsidRDefault="00492C9D" w:rsidP="003645D7">
            <w:pPr>
              <w:pStyle w:val="HSCcontentlevel2"/>
              <w:spacing w:after="120"/>
            </w:pPr>
            <w:r w:rsidRPr="00277864">
              <w:t>urinary</w:t>
            </w:r>
          </w:p>
        </w:tc>
      </w:tr>
      <w:tr w:rsidR="00B11B53" w:rsidRPr="00277864" w14:paraId="0FBE0F07" w14:textId="77777777" w:rsidTr="00177E68">
        <w:tc>
          <w:tcPr>
            <w:tcW w:w="9027" w:type="dxa"/>
            <w:tcBorders>
              <w:top w:val="nil"/>
              <w:bottom w:val="nil"/>
            </w:tcBorders>
            <w:shd w:val="clear" w:color="auto" w:fill="auto"/>
          </w:tcPr>
          <w:p w14:paraId="796AC2BF" w14:textId="192AB6B5" w:rsidR="00B11B53" w:rsidRPr="00277864" w:rsidRDefault="00B11B53" w:rsidP="003645D7">
            <w:pPr>
              <w:pStyle w:val="HSCContentlevel1"/>
              <w:ind w:left="357" w:hanging="357"/>
            </w:pPr>
            <w:r w:rsidRPr="00277864">
              <w:t>interrelationship between the major components of each body system, associated components and other structures</w:t>
            </w:r>
          </w:p>
        </w:tc>
      </w:tr>
      <w:tr w:rsidR="00492C9D" w:rsidRPr="00277864" w14:paraId="3D3B99FE" w14:textId="77777777" w:rsidTr="007374FB">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4874A06F" w14:textId="77777777" w:rsidR="00492C9D" w:rsidRPr="00277864" w:rsidRDefault="00492C9D" w:rsidP="007374FB">
            <w:pPr>
              <w:tabs>
                <w:tab w:val="num" w:pos="5606"/>
              </w:tabs>
              <w:spacing w:before="120" w:after="120"/>
              <w:rPr>
                <w:rFonts w:cs="Arial"/>
                <w:b/>
                <w:bCs/>
                <w:color w:val="FFFFFF" w:themeColor="background1"/>
                <w:szCs w:val="20"/>
              </w:rPr>
            </w:pPr>
            <w:r w:rsidRPr="00277864">
              <w:rPr>
                <w:b/>
              </w:rPr>
              <w:t>body systems and health</w:t>
            </w:r>
          </w:p>
        </w:tc>
      </w:tr>
      <w:tr w:rsidR="00492C9D" w:rsidRPr="00277864" w14:paraId="43492D05" w14:textId="77777777" w:rsidTr="00BF0BDC">
        <w:tc>
          <w:tcPr>
            <w:tcW w:w="9027" w:type="dxa"/>
            <w:tcBorders>
              <w:top w:val="single" w:sz="4" w:space="0" w:color="auto"/>
              <w:bottom w:val="nil"/>
            </w:tcBorders>
            <w:shd w:val="clear" w:color="auto" w:fill="auto"/>
          </w:tcPr>
          <w:p w14:paraId="328F6CAE" w14:textId="49C237D7" w:rsidR="00EA6B95" w:rsidRPr="00277864" w:rsidRDefault="00492C9D" w:rsidP="003645D7">
            <w:pPr>
              <w:pStyle w:val="HSCContentlevel1"/>
              <w:ind w:left="357" w:hanging="357"/>
            </w:pPr>
            <w:r w:rsidRPr="00277864">
              <w:t>indicators of good health and poor health</w:t>
            </w:r>
          </w:p>
        </w:tc>
      </w:tr>
      <w:tr w:rsidR="00BF0BDC" w:rsidRPr="00277864" w14:paraId="23D1CDF1" w14:textId="77777777" w:rsidTr="00B916AC">
        <w:tc>
          <w:tcPr>
            <w:tcW w:w="9027" w:type="dxa"/>
            <w:tcBorders>
              <w:top w:val="nil"/>
              <w:bottom w:val="nil"/>
            </w:tcBorders>
            <w:shd w:val="clear" w:color="auto" w:fill="auto"/>
          </w:tcPr>
          <w:p w14:paraId="5BC15B20" w14:textId="09B04135" w:rsidR="00BF0BDC" w:rsidRPr="00277864" w:rsidRDefault="00BF0BDC" w:rsidP="003645D7">
            <w:pPr>
              <w:pStyle w:val="HSCContentlevel1"/>
              <w:ind w:left="357" w:hanging="357"/>
            </w:pPr>
            <w:r w:rsidRPr="00277864">
              <w:t>awareness of Aboriginal and Torres Strait Islander health and wellbeing</w:t>
            </w:r>
          </w:p>
        </w:tc>
      </w:tr>
      <w:tr w:rsidR="00492C9D" w:rsidRPr="00277864" w14:paraId="63DB4D49" w14:textId="77777777" w:rsidTr="00B916AC">
        <w:tc>
          <w:tcPr>
            <w:tcW w:w="9027" w:type="dxa"/>
            <w:tcBorders>
              <w:top w:val="nil"/>
              <w:bottom w:val="single" w:sz="4" w:space="0" w:color="auto"/>
            </w:tcBorders>
            <w:shd w:val="clear" w:color="auto" w:fill="auto"/>
          </w:tcPr>
          <w:p w14:paraId="6951028A" w14:textId="1CB3A0C8" w:rsidR="00492C9D" w:rsidRPr="00277864" w:rsidRDefault="00492C9D" w:rsidP="003645D7">
            <w:pPr>
              <w:pStyle w:val="HSCContentlevel1"/>
              <w:ind w:left="357" w:hanging="357"/>
            </w:pPr>
            <w:r w:rsidRPr="00277864">
              <w:t>acknowledge the importance of maintaining healthy body systems</w:t>
            </w:r>
            <w:r w:rsidR="00B916AC" w:rsidRPr="00277864">
              <w:t>, and how the interactions between each body system affect and support healthy functioning of the body</w:t>
            </w:r>
          </w:p>
        </w:tc>
      </w:tr>
      <w:tr w:rsidR="00B916AC" w:rsidRPr="00277864" w14:paraId="1E0730AA" w14:textId="77777777" w:rsidTr="00B916AC">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71567D06" w14:textId="77777777" w:rsidR="00B916AC" w:rsidRPr="00277864" w:rsidRDefault="00B916AC" w:rsidP="00B916AC">
            <w:pPr>
              <w:keepNext/>
              <w:tabs>
                <w:tab w:val="num" w:pos="5606"/>
              </w:tabs>
              <w:spacing w:before="120" w:after="120"/>
              <w:rPr>
                <w:rFonts w:cs="Arial"/>
                <w:b/>
                <w:bCs/>
                <w:color w:val="FFFFFF" w:themeColor="background1"/>
                <w:szCs w:val="20"/>
              </w:rPr>
            </w:pPr>
            <w:r w:rsidRPr="00277864">
              <w:rPr>
                <w:b/>
              </w:rPr>
              <w:lastRenderedPageBreak/>
              <w:t>body systems and health, continued</w:t>
            </w:r>
          </w:p>
        </w:tc>
      </w:tr>
      <w:tr w:rsidR="00BF18E5" w:rsidRPr="00277864" w14:paraId="43E17111" w14:textId="77777777" w:rsidTr="00B916AC">
        <w:tc>
          <w:tcPr>
            <w:tcW w:w="9027" w:type="dxa"/>
            <w:tcBorders>
              <w:top w:val="single" w:sz="4" w:space="0" w:color="auto"/>
              <w:left w:val="single" w:sz="4" w:space="0" w:color="auto"/>
              <w:bottom w:val="nil"/>
              <w:right w:val="single" w:sz="4" w:space="0" w:color="auto"/>
            </w:tcBorders>
            <w:shd w:val="clear" w:color="auto" w:fill="auto"/>
          </w:tcPr>
          <w:p w14:paraId="46B58A18" w14:textId="5F416F41" w:rsidR="00BF18E5" w:rsidRPr="00277864" w:rsidRDefault="00BF18E5" w:rsidP="00277864">
            <w:pPr>
              <w:pStyle w:val="HSCContentlevel1"/>
              <w:keepNext/>
              <w:spacing w:after="0"/>
              <w:ind w:left="357" w:hanging="357"/>
            </w:pPr>
            <w:r w:rsidRPr="00277864">
              <w:t>homeostasis</w:t>
            </w:r>
            <w:r w:rsidR="00277864">
              <w:t>:</w:t>
            </w:r>
          </w:p>
          <w:p w14:paraId="3D7F911D" w14:textId="77777777" w:rsidR="00BF18E5" w:rsidRPr="00277864" w:rsidRDefault="00BF18E5" w:rsidP="00277864">
            <w:pPr>
              <w:pStyle w:val="HSCcontentlevel2"/>
            </w:pPr>
            <w:r w:rsidRPr="00277864">
              <w:t>principles of homeostasis</w:t>
            </w:r>
          </w:p>
          <w:p w14:paraId="61EEC991" w14:textId="77777777" w:rsidR="00BF18E5" w:rsidRPr="00277864" w:rsidRDefault="00BF18E5" w:rsidP="00277864">
            <w:pPr>
              <w:pStyle w:val="HSCcontentlevel2"/>
            </w:pPr>
            <w:r w:rsidRPr="00277864">
              <w:t>interactions between body systems to maintain homeostasis</w:t>
            </w:r>
          </w:p>
          <w:p w14:paraId="20B7BD2F" w14:textId="77777777" w:rsidR="00BF18E5" w:rsidRPr="00277864" w:rsidRDefault="00BF18E5" w:rsidP="003645D7">
            <w:pPr>
              <w:pStyle w:val="HSCcontentlevel2"/>
              <w:spacing w:after="100"/>
            </w:pPr>
            <w:r w:rsidRPr="00277864">
              <w:t>relationship between homeostasis imbalance and disease</w:t>
            </w:r>
          </w:p>
        </w:tc>
      </w:tr>
      <w:tr w:rsidR="00492C9D" w:rsidRPr="00277864" w14:paraId="45B45994" w14:textId="77777777" w:rsidTr="00B916AC">
        <w:tc>
          <w:tcPr>
            <w:tcW w:w="9027" w:type="dxa"/>
            <w:tcBorders>
              <w:top w:val="nil"/>
              <w:left w:val="single" w:sz="4" w:space="0" w:color="auto"/>
              <w:bottom w:val="nil"/>
              <w:right w:val="single" w:sz="4" w:space="0" w:color="auto"/>
            </w:tcBorders>
            <w:shd w:val="clear" w:color="auto" w:fill="auto"/>
          </w:tcPr>
          <w:p w14:paraId="133E5C16" w14:textId="77777777" w:rsidR="00492C9D" w:rsidRPr="00277864" w:rsidRDefault="00492C9D" w:rsidP="00277864">
            <w:pPr>
              <w:pStyle w:val="HSCContentlevel1"/>
              <w:spacing w:after="0"/>
              <w:ind w:left="357" w:hanging="357"/>
            </w:pPr>
            <w:r w:rsidRPr="00277864">
              <w:t>processes, conditions and resources required to support healthy functioning body systems:</w:t>
            </w:r>
          </w:p>
          <w:p w14:paraId="5A5F62B3" w14:textId="4A5FDB97" w:rsidR="00492C9D" w:rsidRPr="00277864" w:rsidRDefault="00492C9D" w:rsidP="00277864">
            <w:pPr>
              <w:pStyle w:val="HSCcontentlevel2"/>
            </w:pPr>
            <w:r w:rsidRPr="00277864">
              <w:t>balanced diet</w:t>
            </w:r>
          </w:p>
          <w:p w14:paraId="185A5B66" w14:textId="77777777" w:rsidR="00492C9D" w:rsidRPr="00277864" w:rsidRDefault="00492C9D" w:rsidP="00277864">
            <w:pPr>
              <w:pStyle w:val="HSCcontentlevel2"/>
            </w:pPr>
            <w:r w:rsidRPr="00277864">
              <w:t>body regulation:</w:t>
            </w:r>
          </w:p>
          <w:p w14:paraId="585523D7" w14:textId="77777777" w:rsidR="007374FB" w:rsidRPr="00277864" w:rsidRDefault="00F73343" w:rsidP="003645D7">
            <w:pPr>
              <w:pStyle w:val="HSCContentlevel30"/>
            </w:pPr>
            <w:r w:rsidRPr="00277864">
              <w:t>blood glucose level</w:t>
            </w:r>
          </w:p>
          <w:p w14:paraId="29B5A7E7" w14:textId="77777777" w:rsidR="007374FB" w:rsidRPr="00277864" w:rsidRDefault="00E95E03" w:rsidP="003645D7">
            <w:pPr>
              <w:pStyle w:val="HSCContentlevel30"/>
              <w:numPr>
                <w:ilvl w:val="0"/>
                <w:numId w:val="18"/>
              </w:numPr>
            </w:pPr>
            <w:r w:rsidRPr="00277864">
              <w:t>elimination of wastes from the body</w:t>
            </w:r>
          </w:p>
          <w:p w14:paraId="1AABF8AF" w14:textId="77777777" w:rsidR="00DE6575" w:rsidRPr="00277864" w:rsidRDefault="00E95E03" w:rsidP="003645D7">
            <w:pPr>
              <w:pStyle w:val="HSCContentlevel30"/>
            </w:pPr>
            <w:r w:rsidRPr="00277864">
              <w:t xml:space="preserve">fluid and electrolyte (including </w:t>
            </w:r>
            <w:r w:rsidR="00F73343" w:rsidRPr="00277864">
              <w:t>p</w:t>
            </w:r>
            <w:r w:rsidRPr="00277864">
              <w:t>H) balance</w:t>
            </w:r>
          </w:p>
          <w:p w14:paraId="609E2D60" w14:textId="77777777" w:rsidR="00906FFC" w:rsidRPr="00277864" w:rsidRDefault="00906FFC" w:rsidP="003645D7">
            <w:pPr>
              <w:pStyle w:val="HSCContentlevel30"/>
            </w:pPr>
            <w:r w:rsidRPr="00277864">
              <w:t>maintenance of:</w:t>
            </w:r>
          </w:p>
          <w:p w14:paraId="36A2CE1B" w14:textId="4E1E3F8A" w:rsidR="005D3053" w:rsidRPr="00277864" w:rsidRDefault="005D3053" w:rsidP="003645D7">
            <w:pPr>
              <w:pStyle w:val="HSCContentlevel4"/>
            </w:pPr>
            <w:r w:rsidRPr="003645D7">
              <w:t>blood</w:t>
            </w:r>
            <w:r w:rsidRPr="00277864">
              <w:t xml:space="preserve"> glucose level</w:t>
            </w:r>
          </w:p>
          <w:p w14:paraId="2F3F9318" w14:textId="1A1F1CDB" w:rsidR="00906FFC" w:rsidRPr="00277864" w:rsidRDefault="00906FFC" w:rsidP="003645D7">
            <w:pPr>
              <w:pStyle w:val="HSCContentlevel4"/>
            </w:pPr>
            <w:r w:rsidRPr="003645D7">
              <w:t>blood</w:t>
            </w:r>
            <w:r w:rsidRPr="00277864">
              <w:t xml:space="preserve"> pressure</w:t>
            </w:r>
          </w:p>
          <w:p w14:paraId="525631E5" w14:textId="77777777" w:rsidR="00906FFC" w:rsidRPr="00277864" w:rsidRDefault="00906FFC" w:rsidP="003645D7">
            <w:pPr>
              <w:pStyle w:val="HSCContentlevel4"/>
            </w:pPr>
            <w:r w:rsidRPr="00277864">
              <w:t>body temperature</w:t>
            </w:r>
          </w:p>
          <w:p w14:paraId="3DC85EEE" w14:textId="77777777" w:rsidR="00BF18E5" w:rsidRPr="00277864" w:rsidRDefault="00BF18E5" w:rsidP="003645D7">
            <w:pPr>
              <w:pStyle w:val="HSCContentlevel4"/>
            </w:pPr>
            <w:r w:rsidRPr="00277864">
              <w:t>pulse rate</w:t>
            </w:r>
          </w:p>
          <w:p w14:paraId="58A28AF2" w14:textId="77777777" w:rsidR="00BF18E5" w:rsidRPr="00277864" w:rsidRDefault="00BF18E5" w:rsidP="003645D7">
            <w:pPr>
              <w:pStyle w:val="HSCContentlevel4"/>
            </w:pPr>
            <w:r w:rsidRPr="00277864">
              <w:t>respiratory rate</w:t>
            </w:r>
          </w:p>
          <w:p w14:paraId="70325C8A" w14:textId="77777777" w:rsidR="00B916AC" w:rsidRPr="00277864" w:rsidRDefault="00B916AC" w:rsidP="00277864">
            <w:pPr>
              <w:pStyle w:val="HSCcontentlevel2"/>
            </w:pPr>
            <w:r w:rsidRPr="00277864">
              <w:t>protection from infection</w:t>
            </w:r>
          </w:p>
          <w:p w14:paraId="57151F5B" w14:textId="0B0CFF92" w:rsidR="00B916AC" w:rsidRPr="00277864" w:rsidRDefault="00B916AC" w:rsidP="00277864">
            <w:pPr>
              <w:pStyle w:val="HSCcontentlevel2"/>
            </w:pPr>
            <w:r w:rsidRPr="00277864">
              <w:t>physical activity</w:t>
            </w:r>
            <w:r w:rsidR="003645D7">
              <w:t>:</w:t>
            </w:r>
          </w:p>
          <w:p w14:paraId="6060BE66" w14:textId="77777777" w:rsidR="00B916AC" w:rsidRPr="00277864" w:rsidRDefault="00B916AC" w:rsidP="003645D7">
            <w:pPr>
              <w:pStyle w:val="HSCContentlevel30"/>
            </w:pPr>
            <w:r w:rsidRPr="00277864">
              <w:t>active</w:t>
            </w:r>
          </w:p>
          <w:p w14:paraId="7A752ECF" w14:textId="77777777" w:rsidR="00B916AC" w:rsidRPr="00277864" w:rsidRDefault="00B916AC" w:rsidP="003645D7">
            <w:pPr>
              <w:pStyle w:val="HSCContentlevel30"/>
            </w:pPr>
            <w:r w:rsidRPr="00277864">
              <w:t xml:space="preserve">passive </w:t>
            </w:r>
          </w:p>
          <w:p w14:paraId="2D919957" w14:textId="7C91C0A5" w:rsidR="00B916AC" w:rsidRPr="00277864" w:rsidRDefault="00B916AC" w:rsidP="003645D7">
            <w:pPr>
              <w:pStyle w:val="HSCcontentlevel2"/>
              <w:spacing w:after="100"/>
            </w:pPr>
            <w:r w:rsidRPr="00277864">
              <w:t>sleep</w:t>
            </w:r>
          </w:p>
        </w:tc>
      </w:tr>
      <w:tr w:rsidR="00DE6575" w:rsidRPr="00277864" w14:paraId="37CA0126" w14:textId="77777777" w:rsidTr="007374FB">
        <w:tc>
          <w:tcPr>
            <w:tcW w:w="9027" w:type="dxa"/>
            <w:tcBorders>
              <w:top w:val="nil"/>
              <w:left w:val="single" w:sz="4" w:space="0" w:color="auto"/>
              <w:bottom w:val="single" w:sz="4" w:space="0" w:color="auto"/>
              <w:right w:val="single" w:sz="4" w:space="0" w:color="auto"/>
            </w:tcBorders>
            <w:shd w:val="clear" w:color="auto" w:fill="auto"/>
          </w:tcPr>
          <w:p w14:paraId="3EC8BB45" w14:textId="49FDCD64" w:rsidR="00791010" w:rsidRPr="00277864" w:rsidRDefault="00791010" w:rsidP="003645D7">
            <w:pPr>
              <w:pStyle w:val="HSCContentlevel1"/>
              <w:spacing w:after="0"/>
              <w:ind w:left="357" w:hanging="357"/>
            </w:pPr>
            <w:r w:rsidRPr="00277864">
              <w:t>health status and physical condition</w:t>
            </w:r>
            <w:r w:rsidR="00EE5EFB" w:rsidRPr="00277864">
              <w:t>:</w:t>
            </w:r>
          </w:p>
          <w:p w14:paraId="10CED805" w14:textId="10947609" w:rsidR="0013680C" w:rsidRPr="00277864" w:rsidRDefault="0013680C" w:rsidP="00277864">
            <w:pPr>
              <w:pStyle w:val="HSCcontentlevel2"/>
            </w:pPr>
            <w:r w:rsidRPr="00277864">
              <w:t xml:space="preserve">indicators of body system </w:t>
            </w:r>
            <w:r w:rsidR="00984F59" w:rsidRPr="00277864">
              <w:t>issues and changes</w:t>
            </w:r>
            <w:r w:rsidR="007633B8" w:rsidRPr="00277864">
              <w:t>, including:</w:t>
            </w:r>
          </w:p>
          <w:p w14:paraId="21348E6F" w14:textId="55219BC7" w:rsidR="007633B8" w:rsidRPr="00277864" w:rsidRDefault="007633B8" w:rsidP="003645D7">
            <w:pPr>
              <w:pStyle w:val="HSCContentlevel30"/>
            </w:pPr>
            <w:r w:rsidRPr="00277864">
              <w:t>appetite regulation</w:t>
            </w:r>
          </w:p>
          <w:p w14:paraId="7AD50070" w14:textId="7239757D" w:rsidR="007633B8" w:rsidRPr="00277864" w:rsidRDefault="007633B8" w:rsidP="003645D7">
            <w:pPr>
              <w:pStyle w:val="HSCContentlevel30"/>
            </w:pPr>
            <w:r w:rsidRPr="00277864">
              <w:t>bone health</w:t>
            </w:r>
          </w:p>
          <w:p w14:paraId="0EFCBB07" w14:textId="07911218" w:rsidR="007633B8" w:rsidRPr="00277864" w:rsidRDefault="007633B8" w:rsidP="003645D7">
            <w:pPr>
              <w:pStyle w:val="HSCContentlevel30"/>
            </w:pPr>
            <w:r w:rsidRPr="00277864">
              <w:t>bowel health</w:t>
            </w:r>
          </w:p>
          <w:p w14:paraId="302AC7F4" w14:textId="6469CF24" w:rsidR="007633B8" w:rsidRPr="00277864" w:rsidRDefault="007633B8" w:rsidP="003645D7">
            <w:pPr>
              <w:pStyle w:val="HSCContentlevel30"/>
            </w:pPr>
            <w:r w:rsidRPr="00277864">
              <w:t>cognitive changes</w:t>
            </w:r>
          </w:p>
          <w:p w14:paraId="7B82B2EE" w14:textId="7A9D2D05" w:rsidR="00984F59" w:rsidRPr="00277864" w:rsidRDefault="007633B8" w:rsidP="003645D7">
            <w:pPr>
              <w:pStyle w:val="HSCContentlevel30"/>
            </w:pPr>
            <w:r w:rsidRPr="00277864">
              <w:t>continence</w:t>
            </w:r>
          </w:p>
          <w:p w14:paraId="312CD9BD" w14:textId="04226CBE" w:rsidR="007633B8" w:rsidRPr="00277864" w:rsidRDefault="007633B8" w:rsidP="003645D7">
            <w:pPr>
              <w:pStyle w:val="HSCContentlevel30"/>
            </w:pPr>
            <w:r w:rsidRPr="00277864">
              <w:t>dehydration</w:t>
            </w:r>
          </w:p>
          <w:p w14:paraId="319A51F4" w14:textId="54A449B8" w:rsidR="007633B8" w:rsidRPr="00277864" w:rsidRDefault="007633B8" w:rsidP="003645D7">
            <w:pPr>
              <w:pStyle w:val="HSCContentlevel30"/>
            </w:pPr>
            <w:r w:rsidRPr="00277864">
              <w:t>dementia</w:t>
            </w:r>
          </w:p>
          <w:p w14:paraId="1CC0A3F2" w14:textId="515D128B" w:rsidR="007633B8" w:rsidRPr="00277864" w:rsidRDefault="007633B8" w:rsidP="003645D7">
            <w:pPr>
              <w:pStyle w:val="HSCContentlevel30"/>
            </w:pPr>
            <w:r w:rsidRPr="00277864">
              <w:t>dysphagia</w:t>
            </w:r>
          </w:p>
          <w:p w14:paraId="537C1937" w14:textId="185B809F" w:rsidR="007633B8" w:rsidRPr="00277864" w:rsidRDefault="007633B8" w:rsidP="003645D7">
            <w:pPr>
              <w:pStyle w:val="HSCContentlevel30"/>
            </w:pPr>
            <w:r w:rsidRPr="00277864">
              <w:t>food intolerance</w:t>
            </w:r>
          </w:p>
          <w:p w14:paraId="364EFE07" w14:textId="2FD749C0" w:rsidR="007633B8" w:rsidRPr="00277864" w:rsidRDefault="007633B8" w:rsidP="003645D7">
            <w:pPr>
              <w:pStyle w:val="HSCContentlevel30"/>
            </w:pPr>
            <w:r w:rsidRPr="00277864">
              <w:t>malnutrition</w:t>
            </w:r>
          </w:p>
          <w:p w14:paraId="0C978E49" w14:textId="41ACFFE0" w:rsidR="007633B8" w:rsidRPr="00277864" w:rsidRDefault="007633B8" w:rsidP="003645D7">
            <w:pPr>
              <w:pStyle w:val="HSCContentlevel30"/>
            </w:pPr>
            <w:r w:rsidRPr="00277864">
              <w:t>mental health</w:t>
            </w:r>
          </w:p>
          <w:p w14:paraId="32C279F4" w14:textId="760F5F93" w:rsidR="008D5162" w:rsidRPr="00277864" w:rsidRDefault="008D5162" w:rsidP="003645D7">
            <w:pPr>
              <w:pStyle w:val="HSCContentlevel30"/>
            </w:pPr>
            <w:r w:rsidRPr="00277864">
              <w:t>mood</w:t>
            </w:r>
          </w:p>
          <w:p w14:paraId="7F0DD300" w14:textId="52898745" w:rsidR="007633B8" w:rsidRPr="00277864" w:rsidRDefault="007633B8" w:rsidP="003645D7">
            <w:pPr>
              <w:pStyle w:val="HSCContentlevel30"/>
            </w:pPr>
            <w:r w:rsidRPr="00277864">
              <w:t>oral health</w:t>
            </w:r>
            <w:r w:rsidR="008D5162" w:rsidRPr="00277864">
              <w:t xml:space="preserve"> and hygiene</w:t>
            </w:r>
          </w:p>
          <w:p w14:paraId="7267F034" w14:textId="1AD1FCF8" w:rsidR="008D5162" w:rsidRPr="00277864" w:rsidRDefault="008D5162" w:rsidP="003645D7">
            <w:pPr>
              <w:pStyle w:val="HSCContentlevel30"/>
            </w:pPr>
            <w:r w:rsidRPr="00277864">
              <w:t>pain and discomfort</w:t>
            </w:r>
          </w:p>
          <w:p w14:paraId="10F8DE1F" w14:textId="56A4B155" w:rsidR="007633B8" w:rsidRPr="00277864" w:rsidRDefault="007633B8" w:rsidP="003645D7">
            <w:pPr>
              <w:pStyle w:val="HSCContentlevel30"/>
            </w:pPr>
            <w:r w:rsidRPr="00277864">
              <w:t>skin integrity</w:t>
            </w:r>
          </w:p>
          <w:p w14:paraId="1B348FC9" w14:textId="5DF64146" w:rsidR="007633B8" w:rsidRPr="00277864" w:rsidRDefault="007633B8" w:rsidP="003645D7">
            <w:pPr>
              <w:pStyle w:val="HSCContentlevel30"/>
            </w:pPr>
            <w:r w:rsidRPr="00277864">
              <w:t>weight regulation</w:t>
            </w:r>
          </w:p>
          <w:p w14:paraId="283D5CC5" w14:textId="594C11BC" w:rsidR="004167C9" w:rsidRPr="00277864" w:rsidRDefault="004167C9" w:rsidP="00277864">
            <w:pPr>
              <w:pStyle w:val="HSCcontentlevel2"/>
            </w:pPr>
            <w:r w:rsidRPr="00277864">
              <w:t xml:space="preserve">signs and symptoms of </w:t>
            </w:r>
            <w:r w:rsidR="00364B1A" w:rsidRPr="00277864">
              <w:t xml:space="preserve">common </w:t>
            </w:r>
            <w:r w:rsidRPr="00277864">
              <w:t>disease</w:t>
            </w:r>
            <w:r w:rsidR="00364B1A" w:rsidRPr="00277864">
              <w:t>s</w:t>
            </w:r>
            <w:r w:rsidR="000F56EA" w:rsidRPr="00277864">
              <w:t xml:space="preserve"> that impact on body system functioning</w:t>
            </w:r>
            <w:r w:rsidR="00364B1A" w:rsidRPr="00277864">
              <w:t>,</w:t>
            </w:r>
            <w:r w:rsidRPr="00277864">
              <w:t xml:space="preserve"> including:</w:t>
            </w:r>
          </w:p>
          <w:p w14:paraId="00E02C8D" w14:textId="7460C9A2" w:rsidR="005D3053" w:rsidRPr="00277864" w:rsidRDefault="005D3053" w:rsidP="003645D7">
            <w:pPr>
              <w:pStyle w:val="HSCContentlevel30"/>
            </w:pPr>
            <w:r w:rsidRPr="00277864">
              <w:t>cancer</w:t>
            </w:r>
          </w:p>
          <w:p w14:paraId="551CA916" w14:textId="75E22CDE" w:rsidR="004167C9" w:rsidRPr="00277864" w:rsidRDefault="004167C9" w:rsidP="003645D7">
            <w:pPr>
              <w:pStyle w:val="HSCContentlevel30"/>
            </w:pPr>
            <w:r w:rsidRPr="00277864">
              <w:t>cardiovascular diseases</w:t>
            </w:r>
          </w:p>
          <w:p w14:paraId="478FA1AF" w14:textId="77777777" w:rsidR="004167C9" w:rsidRPr="00277864" w:rsidRDefault="004167C9" w:rsidP="003645D7">
            <w:pPr>
              <w:pStyle w:val="HSCContentlevel30"/>
            </w:pPr>
            <w:r w:rsidRPr="00277864">
              <w:t>diabetes</w:t>
            </w:r>
          </w:p>
          <w:p w14:paraId="6C3A979B" w14:textId="77777777" w:rsidR="004167C9" w:rsidRPr="00277864" w:rsidRDefault="004167C9" w:rsidP="003645D7">
            <w:pPr>
              <w:pStyle w:val="HSCContentlevel30"/>
            </w:pPr>
            <w:r w:rsidRPr="00277864">
              <w:t>malnutrition</w:t>
            </w:r>
          </w:p>
          <w:p w14:paraId="774555A9" w14:textId="77777777" w:rsidR="004167C9" w:rsidRPr="00277864" w:rsidRDefault="004167C9" w:rsidP="003645D7">
            <w:pPr>
              <w:pStyle w:val="HSCContentlevel30"/>
            </w:pPr>
            <w:r w:rsidRPr="00277864">
              <w:t>musculoskeletal conditions</w:t>
            </w:r>
          </w:p>
          <w:p w14:paraId="7D7E165A" w14:textId="6853E76D" w:rsidR="005D3053" w:rsidRPr="00277864" w:rsidRDefault="005D3053" w:rsidP="003645D7">
            <w:pPr>
              <w:pStyle w:val="HSCContentlevel30"/>
            </w:pPr>
            <w:r w:rsidRPr="00277864">
              <w:t>neurological conditions</w:t>
            </w:r>
          </w:p>
          <w:p w14:paraId="1E297714" w14:textId="767CCC1D" w:rsidR="0013680C" w:rsidRPr="00277864" w:rsidRDefault="004167C9" w:rsidP="003645D7">
            <w:pPr>
              <w:pStyle w:val="HSCContentlevel30"/>
              <w:spacing w:after="100"/>
            </w:pPr>
            <w:r w:rsidRPr="00277864">
              <w:t xml:space="preserve">obesity </w:t>
            </w:r>
          </w:p>
        </w:tc>
      </w:tr>
      <w:tr w:rsidR="008D5162" w:rsidRPr="00277864" w14:paraId="42C4E3CA" w14:textId="77777777" w:rsidTr="009C72E5">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46AF00F7" w14:textId="77777777" w:rsidR="008D5162" w:rsidRPr="00277864" w:rsidRDefault="008D5162" w:rsidP="009C72E5">
            <w:pPr>
              <w:keepNext/>
              <w:tabs>
                <w:tab w:val="num" w:pos="5606"/>
              </w:tabs>
              <w:spacing w:before="120" w:after="120"/>
              <w:rPr>
                <w:rFonts w:cs="Arial"/>
                <w:b/>
                <w:bCs/>
                <w:color w:val="FFFFFF" w:themeColor="background1"/>
                <w:szCs w:val="20"/>
              </w:rPr>
            </w:pPr>
            <w:r w:rsidRPr="00277864">
              <w:rPr>
                <w:b/>
              </w:rPr>
              <w:lastRenderedPageBreak/>
              <w:t>body systems and health, continued</w:t>
            </w:r>
          </w:p>
        </w:tc>
      </w:tr>
      <w:tr w:rsidR="00984F59" w:rsidRPr="00277864" w14:paraId="1EAA827D" w14:textId="77777777" w:rsidTr="009C72E5">
        <w:tc>
          <w:tcPr>
            <w:tcW w:w="9027" w:type="dxa"/>
            <w:tcBorders>
              <w:top w:val="nil"/>
              <w:left w:val="single" w:sz="4" w:space="0" w:color="auto"/>
              <w:bottom w:val="nil"/>
              <w:right w:val="single" w:sz="4" w:space="0" w:color="auto"/>
            </w:tcBorders>
            <w:shd w:val="clear" w:color="auto" w:fill="auto"/>
          </w:tcPr>
          <w:p w14:paraId="1B622177" w14:textId="77777777" w:rsidR="00984F59" w:rsidRPr="00277864" w:rsidRDefault="00984F59" w:rsidP="003645D7">
            <w:pPr>
              <w:pStyle w:val="HSCContentlevel1"/>
              <w:ind w:left="357" w:hanging="357"/>
            </w:pPr>
            <w:r w:rsidRPr="00277864">
              <w:t>effect of ageing, disability and mental health issues on body systems, physical health and wellbeing</w:t>
            </w:r>
          </w:p>
        </w:tc>
      </w:tr>
      <w:tr w:rsidR="00170DB3" w:rsidRPr="00277864" w14:paraId="1A0E470C" w14:textId="77777777" w:rsidTr="00173E44">
        <w:tc>
          <w:tcPr>
            <w:tcW w:w="9027" w:type="dxa"/>
            <w:tcBorders>
              <w:top w:val="nil"/>
              <w:left w:val="single" w:sz="4" w:space="0" w:color="auto"/>
              <w:bottom w:val="nil"/>
              <w:right w:val="single" w:sz="4" w:space="0" w:color="auto"/>
            </w:tcBorders>
            <w:shd w:val="clear" w:color="auto" w:fill="auto"/>
          </w:tcPr>
          <w:p w14:paraId="26FDE2A2" w14:textId="50EA1EB5" w:rsidR="00170DB3" w:rsidRPr="00277864" w:rsidRDefault="00170DB3" w:rsidP="003645D7">
            <w:pPr>
              <w:pStyle w:val="HSCContentlevel1"/>
              <w:spacing w:after="0"/>
              <w:ind w:left="357" w:hanging="357"/>
            </w:pPr>
            <w:r w:rsidRPr="00277864">
              <w:t xml:space="preserve">use individual health information when carrying out work tasks </w:t>
            </w:r>
            <w:r w:rsidR="008D5162" w:rsidRPr="00277864">
              <w:t xml:space="preserve">within scope of practice and job role </w:t>
            </w:r>
            <w:r w:rsidRPr="00277864">
              <w:t>to:</w:t>
            </w:r>
          </w:p>
          <w:p w14:paraId="74EC3A2A" w14:textId="5F36280D" w:rsidR="00170DB3" w:rsidRPr="00277864" w:rsidRDefault="00170DB3" w:rsidP="00277864">
            <w:pPr>
              <w:pStyle w:val="HSCcontentlevel2"/>
            </w:pPr>
            <w:r w:rsidRPr="00277864">
              <w:t>recognise changes in a person’s health status and physical</w:t>
            </w:r>
            <w:r w:rsidR="008D5162" w:rsidRPr="00277864">
              <w:t xml:space="preserve">, psychological and mental health </w:t>
            </w:r>
            <w:r w:rsidRPr="00277864">
              <w:t>condition</w:t>
            </w:r>
            <w:r w:rsidR="008D5162" w:rsidRPr="00277864">
              <w:t xml:space="preserve"> and escalate concerns</w:t>
            </w:r>
          </w:p>
          <w:p w14:paraId="3B2A367B" w14:textId="77777777" w:rsidR="00170DB3" w:rsidRPr="00277864" w:rsidRDefault="00170DB3" w:rsidP="00277864">
            <w:pPr>
              <w:pStyle w:val="HSCcontentlevel2"/>
            </w:pPr>
            <w:r w:rsidRPr="00277864">
              <w:t>report to supervisor or health professional according to workplace policy and procedures</w:t>
            </w:r>
          </w:p>
          <w:p w14:paraId="3D2A47B9" w14:textId="127C8209" w:rsidR="008D5162" w:rsidRPr="00277864" w:rsidRDefault="008D5162" w:rsidP="003645D7">
            <w:pPr>
              <w:pStyle w:val="HSCcontentlevel2"/>
              <w:spacing w:after="120"/>
            </w:pPr>
            <w:r w:rsidRPr="00277864">
              <w:t>provide appropriate care interventions based on diagnosis, treatment and management</w:t>
            </w:r>
          </w:p>
        </w:tc>
      </w:tr>
      <w:tr w:rsidR="00BF18E5" w:rsidRPr="00277864" w14:paraId="069D27A0" w14:textId="77777777" w:rsidTr="007374FB">
        <w:tc>
          <w:tcPr>
            <w:tcW w:w="9027" w:type="dxa"/>
            <w:tcBorders>
              <w:top w:val="nil"/>
              <w:left w:val="single" w:sz="4" w:space="0" w:color="auto"/>
              <w:bottom w:val="single" w:sz="4" w:space="0" w:color="auto"/>
              <w:right w:val="single" w:sz="4" w:space="0" w:color="auto"/>
            </w:tcBorders>
            <w:shd w:val="clear" w:color="auto" w:fill="auto"/>
          </w:tcPr>
          <w:p w14:paraId="2BAA2E66" w14:textId="55C68CA9" w:rsidR="00BF18E5" w:rsidRPr="00277864" w:rsidRDefault="00173E44" w:rsidP="003645D7">
            <w:pPr>
              <w:pStyle w:val="HSCContentlevel1"/>
              <w:spacing w:after="0"/>
              <w:ind w:left="357" w:hanging="357"/>
            </w:pPr>
            <w:r w:rsidRPr="00277864">
              <w:t>purpose and intent</w:t>
            </w:r>
            <w:r w:rsidR="00C703D1" w:rsidRPr="00277864">
              <w:t xml:space="preserve"> of the </w:t>
            </w:r>
            <w:r w:rsidR="00BF18E5" w:rsidRPr="00277864">
              <w:t>national framework for advance care planning</w:t>
            </w:r>
            <w:r w:rsidR="00C703D1" w:rsidRPr="00277864">
              <w:t>:</w:t>
            </w:r>
          </w:p>
          <w:p w14:paraId="6AF4F91D" w14:textId="13DA901F" w:rsidR="00C703D1" w:rsidRPr="00277864" w:rsidRDefault="00C703D1" w:rsidP="00277864">
            <w:pPr>
              <w:pStyle w:val="HSCcontentlevel2"/>
            </w:pPr>
            <w:r w:rsidRPr="00277864">
              <w:t>role in delivering person-centred care</w:t>
            </w:r>
          </w:p>
          <w:p w14:paraId="20E58DFC" w14:textId="77777777" w:rsidR="00C703D1" w:rsidRPr="00277864" w:rsidRDefault="00C703D1" w:rsidP="00277864">
            <w:pPr>
              <w:pStyle w:val="HSCcontentlevel2"/>
            </w:pPr>
            <w:r w:rsidRPr="00277864">
              <w:t>ethical considerations and best practice principles</w:t>
            </w:r>
          </w:p>
          <w:p w14:paraId="031AA210" w14:textId="77777777" w:rsidR="00C703D1" w:rsidRPr="00277864" w:rsidRDefault="00C703D1" w:rsidP="00277864">
            <w:pPr>
              <w:pStyle w:val="HSCcontentlevel2"/>
            </w:pPr>
            <w:r w:rsidRPr="00277864">
              <w:t>stages of planning:</w:t>
            </w:r>
          </w:p>
          <w:p w14:paraId="1D6B271D" w14:textId="77777777" w:rsidR="00C703D1" w:rsidRPr="003645D7" w:rsidRDefault="00C703D1" w:rsidP="003645D7">
            <w:pPr>
              <w:pStyle w:val="HSCContentlevel30"/>
            </w:pPr>
            <w:r w:rsidRPr="003645D7">
              <w:t>conversation</w:t>
            </w:r>
          </w:p>
          <w:p w14:paraId="144FF9D6" w14:textId="284FB931" w:rsidR="00C703D1" w:rsidRPr="003645D7" w:rsidRDefault="00C703D1" w:rsidP="003645D7">
            <w:pPr>
              <w:pStyle w:val="HSCContentlevel30"/>
            </w:pPr>
            <w:r w:rsidRPr="003645D7">
              <w:t>document (advance care directive and advance care plan)</w:t>
            </w:r>
          </w:p>
          <w:p w14:paraId="3FE67181" w14:textId="695640FC" w:rsidR="00C703D1" w:rsidRPr="00277864" w:rsidRDefault="00C703D1" w:rsidP="003645D7">
            <w:pPr>
              <w:pStyle w:val="HSCContentlevel30"/>
              <w:spacing w:after="120"/>
            </w:pPr>
            <w:r w:rsidRPr="003645D7">
              <w:t>access</w:t>
            </w:r>
            <w:r w:rsidRPr="00277864">
              <w:t xml:space="preserve"> and enact document</w:t>
            </w:r>
          </w:p>
        </w:tc>
      </w:tr>
      <w:tr w:rsidR="00492C9D" w:rsidRPr="00277864" w14:paraId="0DDDB010" w14:textId="77777777" w:rsidTr="007374FB">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tcPr>
          <w:p w14:paraId="330CD1E9" w14:textId="77777777" w:rsidR="00492C9D" w:rsidRPr="00277864" w:rsidRDefault="00492C9D" w:rsidP="007374FB">
            <w:pPr>
              <w:tabs>
                <w:tab w:val="num" w:pos="5606"/>
              </w:tabs>
              <w:spacing w:before="120" w:after="120"/>
              <w:rPr>
                <w:rFonts w:cs="Arial"/>
                <w:b/>
                <w:szCs w:val="20"/>
              </w:rPr>
            </w:pPr>
            <w:r w:rsidRPr="00277864">
              <w:rPr>
                <w:b/>
              </w:rPr>
              <w:t>terminology</w:t>
            </w:r>
          </w:p>
        </w:tc>
      </w:tr>
      <w:tr w:rsidR="00492C9D" w:rsidRPr="00277864" w14:paraId="44C37131" w14:textId="77777777" w:rsidTr="00997582">
        <w:tc>
          <w:tcPr>
            <w:tcW w:w="9027" w:type="dxa"/>
            <w:tcBorders>
              <w:top w:val="single" w:sz="4" w:space="0" w:color="auto"/>
              <w:left w:val="single" w:sz="4" w:space="0" w:color="auto"/>
              <w:bottom w:val="nil"/>
              <w:right w:val="single" w:sz="4" w:space="0" w:color="auto"/>
            </w:tcBorders>
            <w:shd w:val="clear" w:color="auto" w:fill="auto"/>
          </w:tcPr>
          <w:p w14:paraId="0CB8162E" w14:textId="77777777" w:rsidR="00492C9D" w:rsidRPr="00277864" w:rsidRDefault="00492C9D" w:rsidP="003645D7">
            <w:pPr>
              <w:pStyle w:val="HSCContentlevel1"/>
              <w:spacing w:after="0"/>
              <w:ind w:left="357" w:hanging="357"/>
            </w:pPr>
            <w:r w:rsidRPr="00277864">
              <w:t>correct use of industry terminology:</w:t>
            </w:r>
          </w:p>
          <w:p w14:paraId="0D379750" w14:textId="77777777" w:rsidR="00492C9D" w:rsidRPr="00277864" w:rsidRDefault="00492C9D" w:rsidP="00277864">
            <w:pPr>
              <w:pStyle w:val="HSCcontentlevel2"/>
            </w:pPr>
            <w:r w:rsidRPr="00277864">
              <w:t>in a range of oral and written communications</w:t>
            </w:r>
          </w:p>
          <w:p w14:paraId="28B49F2C" w14:textId="77777777" w:rsidR="00492C9D" w:rsidRPr="00277864" w:rsidRDefault="00492C9D" w:rsidP="00277864">
            <w:pPr>
              <w:pStyle w:val="HSCcontentlevel2"/>
            </w:pPr>
            <w:r w:rsidRPr="00277864">
              <w:t>across routine tasks</w:t>
            </w:r>
          </w:p>
          <w:p w14:paraId="344B1CEC" w14:textId="77777777" w:rsidR="00492C9D" w:rsidRPr="00277864" w:rsidRDefault="00492C9D" w:rsidP="00277864">
            <w:pPr>
              <w:pStyle w:val="HSCcontentlevel2"/>
            </w:pPr>
            <w:r w:rsidRPr="00277864">
              <w:t>appropriate for the audience:</w:t>
            </w:r>
          </w:p>
          <w:p w14:paraId="40A15D94" w14:textId="77777777" w:rsidR="00492C9D" w:rsidRPr="003645D7" w:rsidRDefault="00492C9D" w:rsidP="003645D7">
            <w:pPr>
              <w:pStyle w:val="HSCContentlevel30"/>
            </w:pPr>
            <w:r w:rsidRPr="003645D7">
              <w:t>client</w:t>
            </w:r>
          </w:p>
          <w:p w14:paraId="73D4AD88" w14:textId="77777777" w:rsidR="00E95E03" w:rsidRPr="003645D7" w:rsidRDefault="00E95E03" w:rsidP="003645D7">
            <w:pPr>
              <w:pStyle w:val="HSCContentlevel30"/>
            </w:pPr>
            <w:r w:rsidRPr="003645D7">
              <w:t>colleague(s)</w:t>
            </w:r>
          </w:p>
          <w:p w14:paraId="098FDA6D" w14:textId="77777777" w:rsidR="00492C9D" w:rsidRPr="003645D7" w:rsidRDefault="00492C9D" w:rsidP="003645D7">
            <w:pPr>
              <w:pStyle w:val="HSCContentlevel30"/>
            </w:pPr>
            <w:r w:rsidRPr="003645D7">
              <w:t>family and community</w:t>
            </w:r>
          </w:p>
          <w:p w14:paraId="1D6EF541" w14:textId="77777777" w:rsidR="00492C9D" w:rsidRPr="00277864" w:rsidRDefault="00492C9D" w:rsidP="003645D7">
            <w:pPr>
              <w:pStyle w:val="HSCContentlevel30"/>
              <w:spacing w:after="120"/>
              <w:rPr>
                <w:szCs w:val="20"/>
              </w:rPr>
            </w:pPr>
            <w:r w:rsidRPr="003645D7">
              <w:t>other professionals</w:t>
            </w:r>
          </w:p>
        </w:tc>
      </w:tr>
      <w:tr w:rsidR="00492C9D" w:rsidRPr="00277864" w14:paraId="6B7F5E04" w14:textId="77777777" w:rsidTr="00997582">
        <w:tc>
          <w:tcPr>
            <w:tcW w:w="9027" w:type="dxa"/>
            <w:tcBorders>
              <w:top w:val="nil"/>
              <w:left w:val="single" w:sz="4" w:space="0" w:color="auto"/>
              <w:bottom w:val="nil"/>
              <w:right w:val="single" w:sz="4" w:space="0" w:color="auto"/>
            </w:tcBorders>
            <w:shd w:val="clear" w:color="auto" w:fill="auto"/>
          </w:tcPr>
          <w:p w14:paraId="18DA2F95" w14:textId="77777777" w:rsidR="00492C9D" w:rsidRPr="00277864" w:rsidRDefault="00492C9D" w:rsidP="003645D7">
            <w:pPr>
              <w:pStyle w:val="HSCContentlevel1"/>
              <w:spacing w:after="0"/>
              <w:ind w:left="357" w:hanging="357"/>
            </w:pPr>
            <w:r w:rsidRPr="00277864">
              <w:t>health and medical terminology:</w:t>
            </w:r>
          </w:p>
          <w:p w14:paraId="05602540" w14:textId="77777777" w:rsidR="00492C9D" w:rsidRPr="00277864" w:rsidRDefault="00492C9D" w:rsidP="00277864">
            <w:pPr>
              <w:pStyle w:val="HSCcontentlevel2"/>
            </w:pPr>
            <w:r w:rsidRPr="00277864">
              <w:t>used when referring to:</w:t>
            </w:r>
          </w:p>
          <w:p w14:paraId="5481AB9D" w14:textId="723119B1" w:rsidR="00492C9D" w:rsidRPr="00277864" w:rsidRDefault="00492C9D" w:rsidP="007374FB">
            <w:pPr>
              <w:pStyle w:val="HSCcontentlevel3"/>
              <w:spacing w:after="120"/>
            </w:pPr>
            <w:r w:rsidRPr="00277864">
              <w:t>body systems</w:t>
            </w:r>
          </w:p>
          <w:p w14:paraId="0DA19C0D" w14:textId="77777777" w:rsidR="00492C9D" w:rsidRPr="00277864" w:rsidRDefault="00492C9D" w:rsidP="007374FB">
            <w:pPr>
              <w:pStyle w:val="HSCcontentlevel3"/>
              <w:spacing w:before="120" w:after="120"/>
            </w:pPr>
            <w:r w:rsidRPr="00277864">
              <w:t>investigations and procedures</w:t>
            </w:r>
          </w:p>
          <w:p w14:paraId="0BEC556C" w14:textId="77777777" w:rsidR="00492C9D" w:rsidRPr="00277864" w:rsidRDefault="00492C9D" w:rsidP="007374FB">
            <w:pPr>
              <w:pStyle w:val="HSCcontentlevel3"/>
              <w:spacing w:before="120" w:after="120"/>
            </w:pPr>
            <w:r w:rsidRPr="00277864">
              <w:t>medical conditions and diseases</w:t>
            </w:r>
          </w:p>
          <w:p w14:paraId="0495DAA4" w14:textId="77777777" w:rsidR="00492C9D" w:rsidRPr="00277864" w:rsidRDefault="00492C9D" w:rsidP="007374FB">
            <w:pPr>
              <w:pStyle w:val="HSCcontentlevel3"/>
              <w:spacing w:before="120" w:after="120"/>
            </w:pPr>
            <w:r w:rsidRPr="00277864">
              <w:t>medical and therapy equipment and instruments</w:t>
            </w:r>
          </w:p>
          <w:p w14:paraId="03F18738" w14:textId="77777777" w:rsidR="00492C9D" w:rsidRPr="00277864" w:rsidRDefault="00492C9D" w:rsidP="007374FB">
            <w:pPr>
              <w:pStyle w:val="HSCcontentlevel3"/>
              <w:spacing w:before="120" w:after="120"/>
            </w:pPr>
            <w:r w:rsidRPr="00277864">
              <w:t>medications</w:t>
            </w:r>
          </w:p>
          <w:p w14:paraId="63DD2750" w14:textId="77777777" w:rsidR="00492C9D" w:rsidRPr="00277864" w:rsidRDefault="00492C9D" w:rsidP="003645D7">
            <w:pPr>
              <w:pStyle w:val="HSCcontentlevel3"/>
              <w:spacing w:before="120"/>
            </w:pPr>
            <w:r w:rsidRPr="00277864">
              <w:t>referrals</w:t>
            </w:r>
          </w:p>
          <w:p w14:paraId="363A1C34" w14:textId="77777777" w:rsidR="00492C9D" w:rsidRPr="00277864" w:rsidRDefault="00492C9D" w:rsidP="00277864">
            <w:pPr>
              <w:pStyle w:val="HSCcontentlevel2"/>
            </w:pPr>
            <w:r w:rsidRPr="00277864">
              <w:t xml:space="preserve">fundamental word structure: </w:t>
            </w:r>
          </w:p>
          <w:p w14:paraId="6E58BF32" w14:textId="77777777" w:rsidR="00492C9D" w:rsidRPr="00277864" w:rsidRDefault="00492C9D" w:rsidP="007374FB">
            <w:pPr>
              <w:pStyle w:val="HSCcontentlevel3"/>
            </w:pPr>
            <w:r w:rsidRPr="00277864">
              <w:t>common prefixes</w:t>
            </w:r>
          </w:p>
          <w:p w14:paraId="5DABC5DE" w14:textId="77777777" w:rsidR="00492C9D" w:rsidRPr="00277864" w:rsidRDefault="00492C9D" w:rsidP="007374FB">
            <w:pPr>
              <w:pStyle w:val="HSCcontentlevel3"/>
              <w:spacing w:before="120" w:after="120"/>
            </w:pPr>
            <w:r w:rsidRPr="00277864">
              <w:t>word roots</w:t>
            </w:r>
          </w:p>
          <w:p w14:paraId="21D2B449" w14:textId="77777777" w:rsidR="00492C9D" w:rsidRPr="00277864" w:rsidRDefault="00492C9D" w:rsidP="007374FB">
            <w:pPr>
              <w:pStyle w:val="HSCcontentlevel3"/>
              <w:spacing w:before="120" w:after="120"/>
            </w:pPr>
            <w:r w:rsidRPr="00277864">
              <w:t>suffixes</w:t>
            </w:r>
          </w:p>
          <w:p w14:paraId="2B5B17CF" w14:textId="77777777" w:rsidR="00492C9D" w:rsidRPr="00277864" w:rsidRDefault="00492C9D" w:rsidP="007374FB">
            <w:pPr>
              <w:pStyle w:val="HSCcontentlevel3"/>
              <w:spacing w:before="120"/>
            </w:pPr>
            <w:r w:rsidRPr="00277864">
              <w:t>combining forms</w:t>
            </w:r>
          </w:p>
          <w:p w14:paraId="60AD1805" w14:textId="297E9BEB" w:rsidR="00492C9D" w:rsidRPr="00277864" w:rsidRDefault="00492C9D" w:rsidP="003645D7">
            <w:pPr>
              <w:pStyle w:val="HSCcontentlevel2"/>
              <w:spacing w:after="120"/>
            </w:pPr>
            <w:r w:rsidRPr="00277864">
              <w:t>accepted abbreviations for terms and processes</w:t>
            </w:r>
          </w:p>
        </w:tc>
      </w:tr>
      <w:tr w:rsidR="00492C9D" w:rsidRPr="00277864" w14:paraId="03CEF1D2" w14:textId="77777777" w:rsidTr="00997582">
        <w:tc>
          <w:tcPr>
            <w:tcW w:w="9027" w:type="dxa"/>
            <w:tcBorders>
              <w:top w:val="nil"/>
              <w:left w:val="single" w:sz="4" w:space="0" w:color="auto"/>
              <w:bottom w:val="nil"/>
              <w:right w:val="single" w:sz="4" w:space="0" w:color="auto"/>
            </w:tcBorders>
            <w:shd w:val="clear" w:color="auto" w:fill="auto"/>
          </w:tcPr>
          <w:p w14:paraId="1046B65E" w14:textId="25473328" w:rsidR="00492C9D" w:rsidRPr="00277864" w:rsidRDefault="00492C9D" w:rsidP="003645D7">
            <w:pPr>
              <w:pStyle w:val="HSCContentlevel1"/>
              <w:ind w:left="357" w:hanging="357"/>
            </w:pPr>
            <w:r w:rsidRPr="00277864">
              <w:t>internal and external sources of information about health and medical terminology</w:t>
            </w:r>
          </w:p>
        </w:tc>
      </w:tr>
      <w:tr w:rsidR="00492C9D" w:rsidRPr="00277864" w14:paraId="1A11CAA2" w14:textId="77777777" w:rsidTr="007374FB">
        <w:tc>
          <w:tcPr>
            <w:tcW w:w="9027" w:type="dxa"/>
            <w:tcBorders>
              <w:top w:val="nil"/>
              <w:left w:val="single" w:sz="4" w:space="0" w:color="auto"/>
              <w:bottom w:val="single" w:sz="4" w:space="0" w:color="auto"/>
              <w:right w:val="single" w:sz="4" w:space="0" w:color="auto"/>
            </w:tcBorders>
            <w:shd w:val="clear" w:color="auto" w:fill="auto"/>
          </w:tcPr>
          <w:p w14:paraId="351FA536" w14:textId="2FF00045" w:rsidR="00492C9D" w:rsidRPr="00277864" w:rsidRDefault="00552BD0" w:rsidP="003645D7">
            <w:pPr>
              <w:pStyle w:val="HSCContentlevel1"/>
              <w:ind w:left="357" w:hanging="357"/>
            </w:pPr>
            <w:r w:rsidRPr="00277864">
              <w:t>application of</w:t>
            </w:r>
            <w:r w:rsidR="00492C9D" w:rsidRPr="00277864">
              <w:t xml:space="preserve"> workplace policy, procedures and protocols in relation to the use of terminology when recording and reporting</w:t>
            </w:r>
          </w:p>
        </w:tc>
      </w:tr>
    </w:tbl>
    <w:p w14:paraId="5E85240E" w14:textId="785A2135" w:rsidR="00074128" w:rsidRPr="00277864" w:rsidRDefault="00074128" w:rsidP="00072891">
      <w:bookmarkStart w:id="101" w:name="_Toc118981913"/>
      <w:r w:rsidRPr="00277864">
        <w:br w:type="page"/>
      </w:r>
    </w:p>
    <w:p w14:paraId="44E33282" w14:textId="40D8F6E9" w:rsidR="00492C9D" w:rsidRPr="00277864" w:rsidRDefault="00492C9D" w:rsidP="00492C9D">
      <w:pPr>
        <w:pStyle w:val="Heading2"/>
      </w:pPr>
      <w:bookmarkStart w:id="102" w:name="_Toc145329015"/>
      <w:r w:rsidRPr="00277864">
        <w:lastRenderedPageBreak/>
        <w:t>3.2</w:t>
      </w:r>
      <w:r w:rsidRPr="00277864">
        <w:tab/>
        <w:t>Industry context – mandatory focus area</w:t>
      </w:r>
      <w:bookmarkStart w:id="103" w:name="_Toc322966918"/>
      <w:bookmarkStart w:id="104" w:name="_Toc322966923"/>
      <w:bookmarkEnd w:id="85"/>
      <w:bookmarkEnd w:id="101"/>
      <w:bookmarkEnd w:id="102"/>
    </w:p>
    <w:p w14:paraId="5B156F67" w14:textId="77777777" w:rsidR="00492C9D" w:rsidRPr="00277864" w:rsidRDefault="00492C9D" w:rsidP="00981ED9">
      <w:pPr>
        <w:pStyle w:val="Heading3"/>
        <w:rPr>
          <w:b w:val="0"/>
        </w:rPr>
      </w:pPr>
      <w:bookmarkStart w:id="105" w:name="_Toc118981914"/>
      <w:bookmarkStart w:id="106" w:name="_Toc145329016"/>
      <w:r w:rsidRPr="00277864">
        <w:t>3.2.1</w:t>
      </w:r>
      <w:r w:rsidRPr="00277864">
        <w:tab/>
        <w:t>Outcomes</w:t>
      </w:r>
      <w:bookmarkEnd w:id="105"/>
      <w:bookmarkEnd w:id="106"/>
    </w:p>
    <w:p w14:paraId="605FBBE0" w14:textId="77777777" w:rsidR="00492C9D" w:rsidRPr="00277864" w:rsidRDefault="00492C9D" w:rsidP="00492C9D">
      <w:r w:rsidRPr="00277864">
        <w:t>The student:</w:t>
      </w:r>
    </w:p>
    <w:p w14:paraId="53B76B12" w14:textId="77777777" w:rsidR="00492C9D" w:rsidRPr="00277864" w:rsidRDefault="00492C9D" w:rsidP="00DB2073">
      <w:pPr>
        <w:pStyle w:val="List-Dot"/>
      </w:pPr>
      <w:r w:rsidRPr="00277864">
        <w:t>understands the nature of the community services/health industry</w:t>
      </w:r>
    </w:p>
    <w:p w14:paraId="3E93848E" w14:textId="77777777" w:rsidR="00492C9D" w:rsidRPr="00277864" w:rsidRDefault="00492C9D" w:rsidP="00DB2073">
      <w:pPr>
        <w:pStyle w:val="List-Dot"/>
      </w:pPr>
      <w:r w:rsidRPr="00277864">
        <w:t>explains working within the legal and ethical framework of community services/health work and service delivery</w:t>
      </w:r>
    </w:p>
    <w:p w14:paraId="3C510E75" w14:textId="77777777" w:rsidR="00492C9D" w:rsidRPr="00277864" w:rsidRDefault="00492C9D" w:rsidP="00DB2073">
      <w:pPr>
        <w:pStyle w:val="List-Dot"/>
      </w:pPr>
      <w:r w:rsidRPr="00277864">
        <w:t>demonstrates an understanding of working in the industry to ensure quality client care and/or service delivery.</w:t>
      </w:r>
    </w:p>
    <w:p w14:paraId="0CA4744D" w14:textId="77777777" w:rsidR="00492C9D" w:rsidRPr="00277864" w:rsidRDefault="00492C9D" w:rsidP="00981ED9">
      <w:pPr>
        <w:pStyle w:val="Heading3"/>
        <w:rPr>
          <w:b w:val="0"/>
        </w:rPr>
      </w:pPr>
      <w:bookmarkStart w:id="107" w:name="_Toc118981915"/>
      <w:bookmarkStart w:id="108" w:name="_Toc145329017"/>
      <w:r w:rsidRPr="00277864">
        <w:t>3.2.2</w:t>
      </w:r>
      <w:r w:rsidRPr="00277864">
        <w:tab/>
        <w:t>Associated unit of competency</w:t>
      </w:r>
      <w:bookmarkEnd w:id="107"/>
      <w:bookmarkEnd w:id="108"/>
    </w:p>
    <w:p w14:paraId="1C0E60A0" w14:textId="77777777" w:rsidR="00492C9D" w:rsidRPr="00277864" w:rsidRDefault="00492C9D" w:rsidP="00492C9D">
      <w:r w:rsidRPr="00277864">
        <w:t>The scope of learning for the HSC must be read and delivered in conjunction with the following associated unit of competency:</w:t>
      </w:r>
    </w:p>
    <w:p w14:paraId="6E9DABDF" w14:textId="77777777" w:rsidR="00492C9D" w:rsidRPr="00277864" w:rsidRDefault="00000000" w:rsidP="003645D7">
      <w:pPr>
        <w:pStyle w:val="List-Dot"/>
        <w:tabs>
          <w:tab w:val="left" w:pos="1701"/>
        </w:tabs>
        <w:rPr>
          <w:rStyle w:val="Hyperlink"/>
          <w:szCs w:val="20"/>
        </w:rPr>
      </w:pPr>
      <w:hyperlink r:id="rId158" w:history="1">
        <w:r w:rsidR="00492C9D" w:rsidRPr="00277864">
          <w:rPr>
            <w:rStyle w:val="Hyperlink"/>
          </w:rPr>
          <w:t>CHCCOM005</w:t>
        </w:r>
        <w:r w:rsidR="00492C9D" w:rsidRPr="00277864">
          <w:rPr>
            <w:rStyle w:val="Hyperlink"/>
          </w:rPr>
          <w:tab/>
          <w:t>Communicate and work in health or community services</w:t>
        </w:r>
      </w:hyperlink>
    </w:p>
    <w:p w14:paraId="31D76A5F" w14:textId="45A262F8" w:rsidR="00492C9D" w:rsidRPr="00277864" w:rsidRDefault="00492C9D" w:rsidP="00C90E89">
      <w:pPr>
        <w:spacing w:before="240"/>
      </w:pPr>
      <w:r w:rsidRPr="00277864">
        <w:t xml:space="preserve">The application and elements for this unit of competency </w:t>
      </w:r>
      <w:r w:rsidR="00C90E89" w:rsidRPr="00277864">
        <w:t>is</w:t>
      </w:r>
      <w:r w:rsidRPr="00277864">
        <w:t xml:space="preserve"> provided below.</w:t>
      </w:r>
    </w:p>
    <w:p w14:paraId="301888C4" w14:textId="77777777" w:rsidR="00492C9D" w:rsidRPr="00277864" w:rsidRDefault="00492C9D" w:rsidP="00492C9D">
      <w:pPr>
        <w:tabs>
          <w:tab w:val="left" w:pos="1418"/>
        </w:tabs>
        <w:rPr>
          <w:rFonts w:cs="Arial"/>
          <w:b/>
          <w:szCs w:val="20"/>
        </w:rPr>
      </w:pPr>
      <w:r w:rsidRPr="00277864">
        <w:rPr>
          <w:b/>
        </w:rPr>
        <w:t>CHCCOM005</w:t>
      </w:r>
      <w:r w:rsidRPr="00277864">
        <w:rPr>
          <w:b/>
        </w:rPr>
        <w:tab/>
        <w:t>Communicate and work in health or community services</w:t>
      </w:r>
    </w:p>
    <w:p w14:paraId="3843A145" w14:textId="77777777" w:rsidR="00492C9D" w:rsidRPr="00277864" w:rsidRDefault="00492C9D" w:rsidP="00492C9D">
      <w:pPr>
        <w:ind w:left="1440" w:hanging="1440"/>
      </w:pPr>
      <w:r w:rsidRPr="00277864">
        <w:rPr>
          <w:i/>
          <w:iCs/>
        </w:rPr>
        <w:t>Application</w:t>
      </w:r>
      <w:r w:rsidRPr="00277864">
        <w:rPr>
          <w:rFonts w:cs="Arial"/>
          <w:sz w:val="22"/>
        </w:rPr>
        <w:tab/>
      </w:r>
      <w:r w:rsidRPr="00277864">
        <w:t>This unit describes the skills and knowledge required to communicate effectively with clients, colleagues, management and other industry providers.</w:t>
      </w:r>
    </w:p>
    <w:p w14:paraId="158E9448" w14:textId="77777777" w:rsidR="00492C9D" w:rsidRPr="00277864" w:rsidRDefault="00492C9D" w:rsidP="00C51DC8">
      <w:pPr>
        <w:tabs>
          <w:tab w:val="left" w:pos="1701"/>
        </w:tabs>
        <w:ind w:left="1440" w:hanging="1440"/>
      </w:pPr>
      <w:r w:rsidRPr="00277864">
        <w:rPr>
          <w:i/>
          <w:iCs/>
        </w:rPr>
        <w:t>Elements</w:t>
      </w:r>
      <w:r w:rsidRPr="00277864">
        <w:tab/>
        <w:t>1.</w:t>
      </w:r>
      <w:r w:rsidRPr="00277864">
        <w:tab/>
        <w:t>Communicate effectively with people</w:t>
      </w:r>
    </w:p>
    <w:p w14:paraId="19DB5B2F" w14:textId="77777777" w:rsidR="00492C9D" w:rsidRPr="00277864" w:rsidRDefault="00492C9D" w:rsidP="00C51DC8">
      <w:pPr>
        <w:ind w:left="1701" w:hanging="261"/>
      </w:pPr>
      <w:r w:rsidRPr="00277864">
        <w:t>2.</w:t>
      </w:r>
      <w:r w:rsidRPr="00277864">
        <w:tab/>
        <w:t>Collaborate with colleagues</w:t>
      </w:r>
    </w:p>
    <w:p w14:paraId="0F45E96D" w14:textId="77777777" w:rsidR="00492C9D" w:rsidRPr="00277864" w:rsidRDefault="00492C9D" w:rsidP="00C51DC8">
      <w:pPr>
        <w:ind w:left="1701" w:hanging="261"/>
      </w:pPr>
      <w:r w:rsidRPr="00277864">
        <w:t>3.</w:t>
      </w:r>
      <w:r w:rsidRPr="00277864">
        <w:tab/>
        <w:t>Address constraints to communication</w:t>
      </w:r>
    </w:p>
    <w:p w14:paraId="0818BBCA" w14:textId="77777777" w:rsidR="00492C9D" w:rsidRPr="00277864" w:rsidRDefault="00492C9D" w:rsidP="00C51DC8">
      <w:pPr>
        <w:ind w:left="1701" w:hanging="261"/>
      </w:pPr>
      <w:r w:rsidRPr="00277864">
        <w:t>4.</w:t>
      </w:r>
      <w:r w:rsidRPr="00277864">
        <w:tab/>
        <w:t>Report problems to supervisor</w:t>
      </w:r>
    </w:p>
    <w:p w14:paraId="37E8E8E9" w14:textId="77777777" w:rsidR="00492C9D" w:rsidRPr="00277864" w:rsidRDefault="00492C9D" w:rsidP="00C51DC8">
      <w:pPr>
        <w:ind w:left="1701" w:hanging="261"/>
      </w:pPr>
      <w:r w:rsidRPr="00277864">
        <w:t>5.</w:t>
      </w:r>
      <w:r w:rsidRPr="00277864">
        <w:tab/>
        <w:t>Complete workplace correspondence and documentation</w:t>
      </w:r>
    </w:p>
    <w:p w14:paraId="7D3BF2C8" w14:textId="2E375C57" w:rsidR="00492C9D" w:rsidRPr="00277864" w:rsidRDefault="00492C9D" w:rsidP="00C51DC8">
      <w:pPr>
        <w:ind w:left="1701" w:hanging="261"/>
      </w:pPr>
      <w:r w:rsidRPr="00277864">
        <w:t>6.</w:t>
      </w:r>
      <w:r w:rsidRPr="00277864">
        <w:tab/>
        <w:t>Contribute to continuous improvement.</w:t>
      </w:r>
    </w:p>
    <w:p w14:paraId="7FDDCF13" w14:textId="77777777" w:rsidR="00492C9D" w:rsidRPr="00277864" w:rsidRDefault="00492C9D" w:rsidP="00C90E89">
      <w:r w:rsidRPr="00277864">
        <w:rPr>
          <w:i/>
          <w:iCs/>
        </w:rPr>
        <w:t xml:space="preserve">Assessment requirements for </w:t>
      </w:r>
      <w:hyperlink r:id="rId159" w:history="1">
        <w:r w:rsidRPr="00277864">
          <w:rPr>
            <w:rStyle w:val="Hyperlink"/>
          </w:rPr>
          <w:t>CHCCOM005 Communicate and work in health or community services</w:t>
        </w:r>
      </w:hyperlink>
      <w:r w:rsidRPr="00277864">
        <w:t xml:space="preserve"> are detailed in the Training Package.</w:t>
      </w:r>
    </w:p>
    <w:p w14:paraId="7B5E05CF" w14:textId="77777777" w:rsidR="00492C9D" w:rsidRPr="00277864" w:rsidRDefault="00492C9D" w:rsidP="00C90E89">
      <w:r w:rsidRPr="00277864">
        <w:br w:type="page"/>
      </w:r>
    </w:p>
    <w:p w14:paraId="6111C46B" w14:textId="77777777" w:rsidR="00492C9D" w:rsidRPr="00277864" w:rsidRDefault="00492C9D" w:rsidP="00492C9D">
      <w:pPr>
        <w:pStyle w:val="Heading3"/>
      </w:pPr>
      <w:bookmarkStart w:id="109" w:name="_Toc118981916"/>
      <w:bookmarkStart w:id="110" w:name="_Toc145329018"/>
      <w:r w:rsidRPr="00277864">
        <w:lastRenderedPageBreak/>
        <w:t>3.2.3</w:t>
      </w:r>
      <w:r w:rsidRPr="00277864">
        <w:tab/>
        <w:t>Scope of learning for the HSC</w:t>
      </w:r>
      <w:bookmarkEnd w:id="109"/>
      <w:bookmarkEnd w:id="110"/>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492C9D" w:rsidRPr="00277864" w14:paraId="4FF888DB" w14:textId="77777777" w:rsidTr="00F44D3F">
        <w:tc>
          <w:tcPr>
            <w:tcW w:w="9027" w:type="dxa"/>
            <w:shd w:val="clear" w:color="auto" w:fill="0F243E" w:themeFill="text2" w:themeFillShade="80"/>
          </w:tcPr>
          <w:p w14:paraId="01A91E35" w14:textId="77777777" w:rsidR="00492C9D" w:rsidRPr="00277864" w:rsidRDefault="00492C9D" w:rsidP="00B4589B">
            <w:pPr>
              <w:spacing w:before="120" w:after="120"/>
              <w:rPr>
                <w:rFonts w:cs="Arial"/>
                <w:b/>
                <w:szCs w:val="20"/>
              </w:rPr>
            </w:pPr>
            <w:r w:rsidRPr="00277864">
              <w:rPr>
                <w:b/>
              </w:rPr>
              <w:t>sources of information</w:t>
            </w:r>
          </w:p>
        </w:tc>
      </w:tr>
      <w:tr w:rsidR="00492C9D" w:rsidRPr="00277864" w14:paraId="40EEA17D" w14:textId="77777777" w:rsidTr="00F44D3F">
        <w:tc>
          <w:tcPr>
            <w:tcW w:w="9027" w:type="dxa"/>
            <w:tcBorders>
              <w:top w:val="nil"/>
              <w:bottom w:val="nil"/>
            </w:tcBorders>
            <w:shd w:val="clear" w:color="auto" w:fill="auto"/>
          </w:tcPr>
          <w:p w14:paraId="5351B95F" w14:textId="13E30559" w:rsidR="00C90E89" w:rsidRPr="00277864" w:rsidRDefault="00C90E89" w:rsidP="003645D7">
            <w:pPr>
              <w:pStyle w:val="HSCContentlevel1"/>
              <w:spacing w:after="0"/>
              <w:ind w:left="357" w:hanging="357"/>
            </w:pPr>
            <w:r w:rsidRPr="00277864">
              <w:t>s</w:t>
            </w:r>
            <w:r w:rsidR="008473FF" w:rsidRPr="00277864">
              <w:t>ources</w:t>
            </w:r>
            <w:r w:rsidRPr="00277864">
              <w:t xml:space="preserve"> of information relating to:</w:t>
            </w:r>
          </w:p>
          <w:p w14:paraId="2E1FEC02" w14:textId="5D1B5ACB" w:rsidR="008473FF" w:rsidRPr="00277864" w:rsidRDefault="008473FF" w:rsidP="00277864">
            <w:pPr>
              <w:pStyle w:val="HSCcontentlevel2"/>
            </w:pPr>
            <w:r w:rsidRPr="00277864">
              <w:t xml:space="preserve">current and emerging </w:t>
            </w:r>
            <w:r w:rsidR="00357FED" w:rsidRPr="00277864">
              <w:t>information</w:t>
            </w:r>
            <w:r w:rsidR="009E0A72" w:rsidRPr="00277864">
              <w:t xml:space="preserve"> </w:t>
            </w:r>
            <w:r w:rsidRPr="00277864">
              <w:t>on the community services/health industry:</w:t>
            </w:r>
          </w:p>
          <w:p w14:paraId="60CB2ADD" w14:textId="7D770F42" w:rsidR="00F73343" w:rsidRPr="00277864" w:rsidRDefault="00F73343" w:rsidP="003645D7">
            <w:pPr>
              <w:pStyle w:val="HSCContentlevel30"/>
            </w:pPr>
            <w:r w:rsidRPr="00277864">
              <w:t xml:space="preserve">digital media </w:t>
            </w:r>
          </w:p>
          <w:p w14:paraId="53D07373" w14:textId="6DDE130A" w:rsidR="00F73343" w:rsidRPr="00277864" w:rsidRDefault="00F73343" w:rsidP="003645D7">
            <w:pPr>
              <w:pStyle w:val="HSCContentlevel30"/>
            </w:pPr>
            <w:r w:rsidRPr="00277864">
              <w:t>industry bodies and professional association</w:t>
            </w:r>
            <w:r w:rsidR="00357FED" w:rsidRPr="00277864">
              <w:t>(</w:t>
            </w:r>
            <w:r w:rsidRPr="00277864">
              <w:t>s</w:t>
            </w:r>
            <w:r w:rsidR="00357FED" w:rsidRPr="00277864">
              <w:t>)</w:t>
            </w:r>
          </w:p>
          <w:p w14:paraId="6DEF3D7D" w14:textId="7B446AC3" w:rsidR="00F73343" w:rsidRPr="00277864" w:rsidRDefault="00F73343" w:rsidP="003645D7">
            <w:pPr>
              <w:pStyle w:val="HSCContentlevel30"/>
            </w:pPr>
            <w:r w:rsidRPr="00277864">
              <w:t>journal</w:t>
            </w:r>
            <w:r w:rsidR="00357FED" w:rsidRPr="00277864">
              <w:t>s</w:t>
            </w:r>
          </w:p>
          <w:p w14:paraId="0E16D987" w14:textId="67E865A7" w:rsidR="00F73343" w:rsidRPr="00277864" w:rsidRDefault="00F73343" w:rsidP="003645D7">
            <w:pPr>
              <w:pStyle w:val="HSCContentlevel30"/>
            </w:pPr>
            <w:r w:rsidRPr="00277864">
              <w:t>mentor</w:t>
            </w:r>
            <w:r w:rsidR="00357FED" w:rsidRPr="00277864">
              <w:t xml:space="preserve"> </w:t>
            </w:r>
            <w:r w:rsidRPr="00277864">
              <w:t>or coach</w:t>
            </w:r>
          </w:p>
          <w:p w14:paraId="1DA3BFED" w14:textId="77777777" w:rsidR="00F73343" w:rsidRPr="00277864" w:rsidRDefault="00F73343" w:rsidP="003645D7">
            <w:pPr>
              <w:pStyle w:val="HSCContentlevel30"/>
            </w:pPr>
            <w:r w:rsidRPr="00277864">
              <w:t>networks</w:t>
            </w:r>
          </w:p>
          <w:p w14:paraId="67020C5A" w14:textId="7C230BFE" w:rsidR="00357FED" w:rsidRPr="00277864" w:rsidRDefault="00357FED" w:rsidP="003645D7">
            <w:pPr>
              <w:pStyle w:val="HSCContentlevel30"/>
            </w:pPr>
            <w:r w:rsidRPr="00277864">
              <w:t>special interest group(s)</w:t>
            </w:r>
          </w:p>
          <w:p w14:paraId="1B4CFCE7" w14:textId="0EF4461B" w:rsidR="00357FED" w:rsidRPr="00277864" w:rsidRDefault="00357FED" w:rsidP="003645D7">
            <w:pPr>
              <w:pStyle w:val="HSCContentlevel30"/>
            </w:pPr>
            <w:r w:rsidRPr="00277864">
              <w:t>union(s)</w:t>
            </w:r>
          </w:p>
          <w:p w14:paraId="46B78278" w14:textId="33B01DBD" w:rsidR="00357FED" w:rsidRPr="00277864" w:rsidRDefault="00357FED" w:rsidP="00277864">
            <w:pPr>
              <w:pStyle w:val="HSCcontentlevel2"/>
            </w:pPr>
            <w:r w:rsidRPr="00277864">
              <w:t>work responsibilities:</w:t>
            </w:r>
          </w:p>
          <w:p w14:paraId="3A58A867" w14:textId="77777777" w:rsidR="00357FED" w:rsidRPr="00277864" w:rsidRDefault="00357FED" w:rsidP="003645D7">
            <w:pPr>
              <w:pStyle w:val="HSCContentlevel30"/>
            </w:pPr>
            <w:r w:rsidRPr="00277864">
              <w:t>colleagues</w:t>
            </w:r>
          </w:p>
          <w:p w14:paraId="52480D27" w14:textId="77777777" w:rsidR="00357FED" w:rsidRPr="00277864" w:rsidRDefault="00357FED" w:rsidP="003645D7">
            <w:pPr>
              <w:pStyle w:val="HSCContentlevel30"/>
            </w:pPr>
            <w:r w:rsidRPr="00277864">
              <w:t>manager, supervisor or team leader</w:t>
            </w:r>
          </w:p>
          <w:p w14:paraId="4FF427B6" w14:textId="70077EC9" w:rsidR="00357FED" w:rsidRPr="00277864" w:rsidRDefault="00357FED" w:rsidP="003645D7">
            <w:pPr>
              <w:pStyle w:val="HSCContentlevel30"/>
            </w:pPr>
            <w:r w:rsidRPr="00277864">
              <w:t>job/position description</w:t>
            </w:r>
          </w:p>
          <w:p w14:paraId="4EC9668C" w14:textId="57D2472E" w:rsidR="00F73343" w:rsidRPr="00277864" w:rsidRDefault="00F73343" w:rsidP="003645D7">
            <w:pPr>
              <w:pStyle w:val="HSCContentlevel30"/>
            </w:pPr>
            <w:r w:rsidRPr="00277864">
              <w:t>role/duty statement</w:t>
            </w:r>
          </w:p>
          <w:p w14:paraId="7143610A" w14:textId="1C1B5D30" w:rsidR="00B427CF" w:rsidRPr="00277864" w:rsidRDefault="00357FED" w:rsidP="003645D7">
            <w:pPr>
              <w:pStyle w:val="HSCContentlevel30"/>
              <w:spacing w:after="120"/>
            </w:pPr>
            <w:r w:rsidRPr="00277864">
              <w:t>workplace manual(s)</w:t>
            </w:r>
          </w:p>
        </w:tc>
      </w:tr>
      <w:tr w:rsidR="00492C9D" w:rsidRPr="00277864" w14:paraId="16D8DB3E" w14:textId="77777777" w:rsidTr="00F44D3F">
        <w:tc>
          <w:tcPr>
            <w:tcW w:w="9027" w:type="dxa"/>
            <w:tcBorders>
              <w:top w:val="nil"/>
              <w:bottom w:val="nil"/>
            </w:tcBorders>
            <w:shd w:val="clear" w:color="auto" w:fill="auto"/>
          </w:tcPr>
          <w:p w14:paraId="1D95CCA7" w14:textId="77777777" w:rsidR="00492C9D" w:rsidRPr="00277864" w:rsidRDefault="00492C9D" w:rsidP="003645D7">
            <w:pPr>
              <w:pStyle w:val="HSCContentlevel1"/>
              <w:ind w:left="357" w:hanging="357"/>
              <w:rPr>
                <w:szCs w:val="20"/>
              </w:rPr>
            </w:pPr>
            <w:r w:rsidRPr="00277864">
              <w:t>strategies for understanding and clarifying work instructions</w:t>
            </w:r>
          </w:p>
        </w:tc>
      </w:tr>
      <w:tr w:rsidR="00492C9D" w:rsidRPr="00277864" w14:paraId="257D217E" w14:textId="77777777" w:rsidTr="00F44D3F">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185F9252" w14:textId="67415790" w:rsidR="00492C9D" w:rsidRPr="00277864" w:rsidRDefault="00CF0138" w:rsidP="00B4589B">
            <w:pPr>
              <w:spacing w:before="120" w:after="120"/>
              <w:rPr>
                <w:rFonts w:cs="Arial"/>
                <w:b/>
                <w:bCs/>
                <w:szCs w:val="20"/>
              </w:rPr>
            </w:pPr>
            <w:r w:rsidRPr="00277864">
              <w:rPr>
                <w:b/>
              </w:rPr>
              <w:t>nature of the industry</w:t>
            </w:r>
          </w:p>
        </w:tc>
      </w:tr>
      <w:tr w:rsidR="00492C9D" w:rsidRPr="00277864" w14:paraId="175D3B00" w14:textId="77777777" w:rsidTr="00F44D3F">
        <w:tc>
          <w:tcPr>
            <w:tcW w:w="9027" w:type="dxa"/>
            <w:tcBorders>
              <w:top w:val="single" w:sz="4" w:space="0" w:color="auto"/>
              <w:left w:val="single" w:sz="4" w:space="0" w:color="auto"/>
              <w:bottom w:val="nil"/>
              <w:right w:val="single" w:sz="4" w:space="0" w:color="auto"/>
            </w:tcBorders>
            <w:shd w:val="clear" w:color="auto" w:fill="auto"/>
          </w:tcPr>
          <w:p w14:paraId="4C7AA01C" w14:textId="2604EE82" w:rsidR="00A352A9" w:rsidRPr="00277864" w:rsidRDefault="00492C9D" w:rsidP="00277864">
            <w:pPr>
              <w:pStyle w:val="HSCContentlevel1"/>
            </w:pPr>
            <w:r w:rsidRPr="00277864">
              <w:t>interrelationship between the community services and health industries</w:t>
            </w:r>
            <w:r w:rsidR="00F27F44" w:rsidRPr="00277864">
              <w:t xml:space="preserve">, </w:t>
            </w:r>
            <w:r w:rsidR="00A352A9" w:rsidRPr="00277864">
              <w:t>including</w:t>
            </w:r>
            <w:r w:rsidR="00F27F44" w:rsidRPr="00277864">
              <w:t xml:space="preserve"> Aboriginal and Torres Strait Islander community-controlled health services</w:t>
            </w:r>
          </w:p>
        </w:tc>
      </w:tr>
      <w:tr w:rsidR="009E0A72" w:rsidRPr="00277864" w14:paraId="4F73D5A8" w14:textId="17FB579A" w:rsidTr="00F44D3F">
        <w:tc>
          <w:tcPr>
            <w:tcW w:w="9027" w:type="dxa"/>
            <w:tcBorders>
              <w:top w:val="nil"/>
              <w:left w:val="single" w:sz="4" w:space="0" w:color="auto"/>
              <w:bottom w:val="nil"/>
              <w:right w:val="single" w:sz="4" w:space="0" w:color="auto"/>
            </w:tcBorders>
            <w:shd w:val="clear" w:color="auto" w:fill="auto"/>
          </w:tcPr>
          <w:p w14:paraId="089109ED" w14:textId="6D14DA0F" w:rsidR="009E0A72" w:rsidRPr="00277864" w:rsidRDefault="009E0A72" w:rsidP="003645D7">
            <w:pPr>
              <w:pStyle w:val="HSCContentlevel1"/>
              <w:spacing w:after="0"/>
              <w:ind w:left="357" w:hanging="357"/>
            </w:pPr>
            <w:r w:rsidRPr="00277864">
              <w:t>sectors/departments within the community services/health industry:</w:t>
            </w:r>
          </w:p>
          <w:p w14:paraId="3F366F46" w14:textId="639A2291" w:rsidR="009E0A72" w:rsidRPr="00277864" w:rsidRDefault="009E0A72" w:rsidP="00277864">
            <w:pPr>
              <w:pStyle w:val="HSCcontentlevel2"/>
            </w:pPr>
            <w:r w:rsidRPr="00277864">
              <w:t>primary function</w:t>
            </w:r>
          </w:p>
          <w:p w14:paraId="265797EA" w14:textId="2B2D0D76" w:rsidR="009E0A72" w:rsidRPr="00277864" w:rsidRDefault="009E0A72" w:rsidP="00277864">
            <w:pPr>
              <w:pStyle w:val="HSCcontentlevel2"/>
            </w:pPr>
            <w:r w:rsidRPr="00277864">
              <w:t>services provided</w:t>
            </w:r>
          </w:p>
          <w:p w14:paraId="096BAA6D" w14:textId="7A6A3A36" w:rsidR="009E0A72" w:rsidRPr="00277864" w:rsidRDefault="009E0A72" w:rsidP="00277864">
            <w:pPr>
              <w:pStyle w:val="HSCcontentlevel2"/>
            </w:pPr>
            <w:r w:rsidRPr="00277864">
              <w:t>occupational areas</w:t>
            </w:r>
          </w:p>
          <w:p w14:paraId="04A1D4F8" w14:textId="65D60486" w:rsidR="009E0A72" w:rsidRPr="00277864" w:rsidRDefault="009E0A72" w:rsidP="003645D7">
            <w:pPr>
              <w:pStyle w:val="HSCcontentlevel2"/>
              <w:spacing w:after="120"/>
            </w:pPr>
            <w:r w:rsidRPr="00277864">
              <w:t>examples</w:t>
            </w:r>
            <w:r w:rsidR="00357FED" w:rsidRPr="00277864">
              <w:t xml:space="preserve"> of</w:t>
            </w:r>
            <w:r w:rsidR="00F27F44" w:rsidRPr="00277864">
              <w:t xml:space="preserve"> organisations/businesses/agencies (if applicable)</w:t>
            </w:r>
          </w:p>
        </w:tc>
      </w:tr>
      <w:tr w:rsidR="00492C9D" w:rsidRPr="00277864" w14:paraId="14966739" w14:textId="77777777" w:rsidTr="00F44D3F">
        <w:tc>
          <w:tcPr>
            <w:tcW w:w="9027" w:type="dxa"/>
            <w:tcBorders>
              <w:top w:val="nil"/>
              <w:left w:val="single" w:sz="4" w:space="0" w:color="auto"/>
              <w:bottom w:val="nil"/>
              <w:right w:val="single" w:sz="4" w:space="0" w:color="auto"/>
            </w:tcBorders>
            <w:shd w:val="clear" w:color="auto" w:fill="auto"/>
          </w:tcPr>
          <w:p w14:paraId="78EC1960" w14:textId="77777777" w:rsidR="00492C9D" w:rsidRPr="00277864" w:rsidRDefault="00492C9D" w:rsidP="003645D7">
            <w:pPr>
              <w:pStyle w:val="HSCContentlevel1"/>
              <w:ind w:left="357" w:hanging="357"/>
            </w:pPr>
            <w:r w:rsidRPr="00277864">
              <w:t>interrelationship between sectors/departments and effect on an individual’s work and client outcomes</w:t>
            </w:r>
          </w:p>
        </w:tc>
      </w:tr>
      <w:tr w:rsidR="00492C9D" w:rsidRPr="00277864" w14:paraId="2C5B58E2" w14:textId="77777777" w:rsidTr="00F44D3F">
        <w:tc>
          <w:tcPr>
            <w:tcW w:w="9027" w:type="dxa"/>
            <w:tcBorders>
              <w:top w:val="nil"/>
              <w:left w:val="single" w:sz="4" w:space="0" w:color="auto"/>
              <w:bottom w:val="nil"/>
              <w:right w:val="single" w:sz="4" w:space="0" w:color="auto"/>
            </w:tcBorders>
            <w:shd w:val="clear" w:color="auto" w:fill="auto"/>
          </w:tcPr>
          <w:p w14:paraId="6902A62F" w14:textId="77777777" w:rsidR="00492C9D" w:rsidRPr="00277864" w:rsidRDefault="00492C9D" w:rsidP="003645D7">
            <w:pPr>
              <w:pStyle w:val="HSCContentlevel1"/>
              <w:spacing w:after="0"/>
              <w:ind w:left="357" w:hanging="357"/>
            </w:pPr>
            <w:r w:rsidRPr="00277864">
              <w:t>industry approaches to care and service delivery:</w:t>
            </w:r>
          </w:p>
          <w:p w14:paraId="01876DCD" w14:textId="77777777" w:rsidR="00F7479B" w:rsidRPr="00277864" w:rsidRDefault="00F7479B" w:rsidP="00277864">
            <w:pPr>
              <w:pStyle w:val="HSCcontentlevel2"/>
            </w:pPr>
            <w:r w:rsidRPr="00277864">
              <w:t>models of service delivery including:</w:t>
            </w:r>
          </w:p>
          <w:p w14:paraId="438BFE94" w14:textId="77777777" w:rsidR="00F7479B" w:rsidRPr="00277864" w:rsidRDefault="00F7479B" w:rsidP="003645D7">
            <w:pPr>
              <w:pStyle w:val="HSCContentlevel30"/>
            </w:pPr>
            <w:r w:rsidRPr="00277864">
              <w:t>person-centred</w:t>
            </w:r>
          </w:p>
          <w:p w14:paraId="6CB25AF1" w14:textId="77777777" w:rsidR="00F7479B" w:rsidRPr="00277864" w:rsidRDefault="00F7479B" w:rsidP="003645D7">
            <w:pPr>
              <w:pStyle w:val="HSCContentlevel30"/>
            </w:pPr>
            <w:r w:rsidRPr="00277864">
              <w:t>rights-based</w:t>
            </w:r>
          </w:p>
          <w:p w14:paraId="1157B96D" w14:textId="77777777" w:rsidR="00F7479B" w:rsidRPr="00277864" w:rsidRDefault="00F7479B" w:rsidP="003645D7">
            <w:pPr>
              <w:pStyle w:val="HSCContentlevel30"/>
            </w:pPr>
            <w:r w:rsidRPr="00277864">
              <w:t xml:space="preserve">team: </w:t>
            </w:r>
          </w:p>
          <w:p w14:paraId="6D715766" w14:textId="77777777" w:rsidR="00F7479B" w:rsidRPr="00277864" w:rsidRDefault="00F7479B" w:rsidP="003645D7">
            <w:pPr>
              <w:pStyle w:val="HSCContentlevel4"/>
            </w:pPr>
            <w:r w:rsidRPr="00277864">
              <w:t>interdisciplinary</w:t>
            </w:r>
          </w:p>
          <w:p w14:paraId="3032C4DD" w14:textId="77777777" w:rsidR="00F7479B" w:rsidRPr="00277864" w:rsidRDefault="00F7479B" w:rsidP="003645D7">
            <w:pPr>
              <w:pStyle w:val="HSCContentlevel4"/>
            </w:pPr>
            <w:r w:rsidRPr="00277864">
              <w:t>multidisciplinary</w:t>
            </w:r>
          </w:p>
          <w:p w14:paraId="26B71FD6" w14:textId="77777777" w:rsidR="00F7479B" w:rsidRPr="00277864" w:rsidRDefault="00F7479B" w:rsidP="003645D7">
            <w:pPr>
              <w:pStyle w:val="HSCContentlevel30"/>
            </w:pPr>
            <w:r w:rsidRPr="00277864">
              <w:t>inter-agency</w:t>
            </w:r>
          </w:p>
          <w:p w14:paraId="3C14B61A" w14:textId="1B56FB6A" w:rsidR="00F7479B" w:rsidRPr="00277864" w:rsidRDefault="00F7479B" w:rsidP="00277864">
            <w:pPr>
              <w:pStyle w:val="HSCcontentlevel2"/>
            </w:pPr>
            <w:r w:rsidRPr="00277864">
              <w:t>underpinning principles and characteristics</w:t>
            </w:r>
          </w:p>
          <w:p w14:paraId="04ACE8B5" w14:textId="47B9C057" w:rsidR="0038561B" w:rsidRPr="00277864" w:rsidRDefault="0038561B" w:rsidP="00277864">
            <w:pPr>
              <w:pStyle w:val="HSCcontentlevel2"/>
            </w:pPr>
            <w:r w:rsidRPr="00277864">
              <w:t xml:space="preserve">how work is organised and undertaken </w:t>
            </w:r>
          </w:p>
          <w:p w14:paraId="6FF96A9C" w14:textId="77777777" w:rsidR="00F7479B" w:rsidRPr="00277864" w:rsidRDefault="00F7479B" w:rsidP="00277864">
            <w:pPr>
              <w:pStyle w:val="HSCcontentlevel2"/>
            </w:pPr>
            <w:r w:rsidRPr="00277864">
              <w:t>models of funding, including activity-based funding</w:t>
            </w:r>
          </w:p>
          <w:p w14:paraId="6B9A52F8" w14:textId="77777777" w:rsidR="0038561B" w:rsidRPr="00277864" w:rsidRDefault="0038561B" w:rsidP="00277864">
            <w:pPr>
              <w:pStyle w:val="HSCcontentlevel2"/>
            </w:pPr>
            <w:r w:rsidRPr="00277864">
              <w:t xml:space="preserve">interrelationships with services outside the community services/health industry </w:t>
            </w:r>
          </w:p>
          <w:p w14:paraId="569850A9" w14:textId="57E9C21A" w:rsidR="00492C9D" w:rsidRPr="00277864" w:rsidRDefault="00F7479B" w:rsidP="003645D7">
            <w:pPr>
              <w:pStyle w:val="HSCcontentlevel2"/>
              <w:spacing w:after="120"/>
            </w:pPr>
            <w:r w:rsidRPr="00277864">
              <w:t>role of support services</w:t>
            </w:r>
          </w:p>
        </w:tc>
      </w:tr>
      <w:tr w:rsidR="00492C9D" w:rsidRPr="00277864" w14:paraId="54EF8EA3" w14:textId="77777777" w:rsidTr="00F44D3F">
        <w:tc>
          <w:tcPr>
            <w:tcW w:w="9027" w:type="dxa"/>
            <w:tcBorders>
              <w:top w:val="nil"/>
              <w:left w:val="single" w:sz="4" w:space="0" w:color="auto"/>
              <w:bottom w:val="single" w:sz="4" w:space="0" w:color="auto"/>
              <w:right w:val="single" w:sz="4" w:space="0" w:color="auto"/>
            </w:tcBorders>
            <w:shd w:val="clear" w:color="auto" w:fill="auto"/>
          </w:tcPr>
          <w:p w14:paraId="476DA8BF" w14:textId="77777777" w:rsidR="00492C9D" w:rsidRPr="00277864" w:rsidRDefault="00492C9D" w:rsidP="003645D7">
            <w:pPr>
              <w:pStyle w:val="HSCContentlevel1"/>
              <w:ind w:left="357" w:hanging="357"/>
            </w:pPr>
            <w:r w:rsidRPr="00277864">
              <w:t>industry terminology relating to role and service provision</w:t>
            </w:r>
          </w:p>
        </w:tc>
      </w:tr>
      <w:tr w:rsidR="00492C9D" w:rsidRPr="00277864" w14:paraId="7FCADFD7" w14:textId="77777777" w:rsidTr="00F44D3F">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053FE899" w14:textId="77777777" w:rsidR="00492C9D" w:rsidRPr="00277864" w:rsidRDefault="00492C9D" w:rsidP="00B4589B">
            <w:pPr>
              <w:spacing w:before="120" w:after="120"/>
              <w:rPr>
                <w:rFonts w:cs="Arial"/>
                <w:b/>
                <w:szCs w:val="20"/>
              </w:rPr>
            </w:pPr>
            <w:r w:rsidRPr="00277864">
              <w:rPr>
                <w:b/>
              </w:rPr>
              <w:lastRenderedPageBreak/>
              <w:t>working in the industry</w:t>
            </w:r>
          </w:p>
        </w:tc>
      </w:tr>
      <w:tr w:rsidR="00492C9D" w:rsidRPr="00277864" w14:paraId="2B91BC2D" w14:textId="77777777" w:rsidTr="00F44D3F">
        <w:tc>
          <w:tcPr>
            <w:tcW w:w="9027" w:type="dxa"/>
            <w:tcBorders>
              <w:top w:val="nil"/>
              <w:left w:val="single" w:sz="4" w:space="0" w:color="auto"/>
              <w:bottom w:val="nil"/>
              <w:right w:val="single" w:sz="4" w:space="0" w:color="auto"/>
            </w:tcBorders>
            <w:shd w:val="clear" w:color="auto" w:fill="auto"/>
          </w:tcPr>
          <w:p w14:paraId="24FA2608" w14:textId="77777777" w:rsidR="00492C9D" w:rsidRPr="00277864" w:rsidRDefault="00492C9D" w:rsidP="00277864">
            <w:pPr>
              <w:pStyle w:val="HSCContentlevel1"/>
            </w:pPr>
            <w:r w:rsidRPr="00277864">
              <w:t>compliance and what it means for the client, the worker and the industry</w:t>
            </w:r>
          </w:p>
        </w:tc>
      </w:tr>
      <w:tr w:rsidR="00492C9D" w:rsidRPr="00277864" w14:paraId="70737F14" w14:textId="77777777" w:rsidTr="00F44D3F">
        <w:tc>
          <w:tcPr>
            <w:tcW w:w="9027" w:type="dxa"/>
            <w:tcBorders>
              <w:top w:val="nil"/>
              <w:left w:val="single" w:sz="4" w:space="0" w:color="auto"/>
              <w:bottom w:val="nil"/>
              <w:right w:val="single" w:sz="4" w:space="0" w:color="auto"/>
            </w:tcBorders>
            <w:shd w:val="clear" w:color="auto" w:fill="auto"/>
          </w:tcPr>
          <w:p w14:paraId="10ECD7D4" w14:textId="77777777" w:rsidR="00492C9D" w:rsidRPr="00277864" w:rsidRDefault="00492C9D" w:rsidP="003645D7">
            <w:pPr>
              <w:pStyle w:val="HSCContentlevel1"/>
              <w:spacing w:after="0"/>
              <w:ind w:left="357" w:hanging="357"/>
            </w:pPr>
            <w:r w:rsidRPr="00277864">
              <w:t>values, principles and ethics that underpin the community services/health industry and the delivery of care:</w:t>
            </w:r>
          </w:p>
          <w:p w14:paraId="69208C72" w14:textId="77777777" w:rsidR="00492C9D" w:rsidRPr="00277864" w:rsidRDefault="00492C9D" w:rsidP="00277864">
            <w:pPr>
              <w:pStyle w:val="HSCcontentlevel2"/>
            </w:pPr>
            <w:r w:rsidRPr="00277864">
              <w:t>industry-wide</w:t>
            </w:r>
          </w:p>
          <w:p w14:paraId="20B8E69B" w14:textId="77777777" w:rsidR="00492C9D" w:rsidRPr="00277864" w:rsidRDefault="00492C9D" w:rsidP="003645D7">
            <w:pPr>
              <w:pStyle w:val="HSCcontentlevel2"/>
              <w:spacing w:after="120"/>
              <w:rPr>
                <w:szCs w:val="20"/>
              </w:rPr>
            </w:pPr>
            <w:r w:rsidRPr="00277864">
              <w:t>workplace specific</w:t>
            </w:r>
          </w:p>
        </w:tc>
      </w:tr>
      <w:tr w:rsidR="00492C9D" w:rsidRPr="00277864" w14:paraId="1EF55608" w14:textId="77777777" w:rsidTr="00F44D3F">
        <w:tc>
          <w:tcPr>
            <w:tcW w:w="9027" w:type="dxa"/>
            <w:tcBorders>
              <w:top w:val="nil"/>
              <w:left w:val="single" w:sz="4" w:space="0" w:color="auto"/>
              <w:bottom w:val="nil"/>
              <w:right w:val="single" w:sz="4" w:space="0" w:color="auto"/>
            </w:tcBorders>
            <w:shd w:val="clear" w:color="auto" w:fill="auto"/>
          </w:tcPr>
          <w:p w14:paraId="19DF1A01" w14:textId="7115166C" w:rsidR="00EA6254" w:rsidRPr="00277864" w:rsidRDefault="00492C9D" w:rsidP="00D9147A">
            <w:pPr>
              <w:pStyle w:val="HSCContentlevel1"/>
              <w:spacing w:before="100" w:after="100"/>
              <w:ind w:left="357" w:hanging="357"/>
            </w:pPr>
            <w:r w:rsidRPr="00277864">
              <w:t>current contemporary issues influencing community/health work and implications for the provision of care and delivery of service</w:t>
            </w:r>
            <w:r w:rsidR="00E271C7" w:rsidRPr="00277864">
              <w:t xml:space="preserve"> </w:t>
            </w:r>
          </w:p>
        </w:tc>
      </w:tr>
      <w:tr w:rsidR="00F27F44" w:rsidRPr="00277864" w14:paraId="2435C4A4" w14:textId="77777777" w:rsidTr="00F44D3F">
        <w:tc>
          <w:tcPr>
            <w:tcW w:w="9027" w:type="dxa"/>
            <w:tcBorders>
              <w:top w:val="nil"/>
              <w:left w:val="single" w:sz="4" w:space="0" w:color="auto"/>
              <w:bottom w:val="nil"/>
              <w:right w:val="single" w:sz="4" w:space="0" w:color="auto"/>
            </w:tcBorders>
            <w:shd w:val="clear" w:color="auto" w:fill="auto"/>
          </w:tcPr>
          <w:p w14:paraId="49B7AC32" w14:textId="363E9DBF" w:rsidR="00F27F44" w:rsidRPr="00277864" w:rsidRDefault="00986912" w:rsidP="00D9147A">
            <w:pPr>
              <w:pStyle w:val="HSCContentlevel1"/>
              <w:spacing w:after="0"/>
              <w:ind w:left="357" w:hanging="357"/>
            </w:pPr>
            <w:r w:rsidRPr="00277864">
              <w:t>awareness of recent reforms and plans</w:t>
            </w:r>
            <w:r w:rsidR="00D4224C" w:rsidRPr="00277864">
              <w:t xml:space="preserve"> and implications for the community services/health industry and provision of care and delivery of service, including</w:t>
            </w:r>
            <w:r w:rsidR="00F27F44" w:rsidRPr="00277864">
              <w:t>:</w:t>
            </w:r>
          </w:p>
          <w:p w14:paraId="3D91BF1A" w14:textId="7C1F01F6" w:rsidR="00986912" w:rsidRPr="00277864" w:rsidRDefault="00986912" w:rsidP="00277864">
            <w:pPr>
              <w:pStyle w:val="HSCcontentlevel2"/>
            </w:pPr>
            <w:r w:rsidRPr="00277864">
              <w:t>Aboriginal and Torres Strait Islander health plan</w:t>
            </w:r>
          </w:p>
          <w:p w14:paraId="1B5D2E93" w14:textId="1D8A302E" w:rsidR="00986912" w:rsidRPr="00277864" w:rsidRDefault="00986912" w:rsidP="00277864">
            <w:pPr>
              <w:pStyle w:val="HSCcontentlevel2"/>
            </w:pPr>
            <w:r w:rsidRPr="00277864">
              <w:t>aged care reform</w:t>
            </w:r>
          </w:p>
          <w:p w14:paraId="60D086FB" w14:textId="1968139F" w:rsidR="00986912" w:rsidRPr="00277864" w:rsidRDefault="00986912" w:rsidP="00277864">
            <w:pPr>
              <w:pStyle w:val="HSCcontentlevel2"/>
            </w:pPr>
            <w:r w:rsidRPr="00277864">
              <w:t>Australia’s disability strategy</w:t>
            </w:r>
          </w:p>
          <w:p w14:paraId="3AD73342" w14:textId="1CCC195B" w:rsidR="00986912" w:rsidRPr="00277864" w:rsidRDefault="00986912" w:rsidP="00277864">
            <w:pPr>
              <w:pStyle w:val="HSCcontentlevel2"/>
            </w:pPr>
            <w:r w:rsidRPr="00277864">
              <w:t>national disability insurance scheme</w:t>
            </w:r>
          </w:p>
          <w:p w14:paraId="6CD65047" w14:textId="6B62F405" w:rsidR="00986912" w:rsidRPr="00277864" w:rsidRDefault="00986912" w:rsidP="00277864">
            <w:pPr>
              <w:pStyle w:val="HSCcontentlevel2"/>
            </w:pPr>
            <w:r w:rsidRPr="00277864">
              <w:t>national disability reform agenda</w:t>
            </w:r>
          </w:p>
          <w:p w14:paraId="74D2A3CF" w14:textId="049011C7" w:rsidR="00986912" w:rsidRPr="00277864" w:rsidRDefault="00986912" w:rsidP="00277864">
            <w:pPr>
              <w:pStyle w:val="HSCcontentlevel2"/>
            </w:pPr>
            <w:r w:rsidRPr="00277864">
              <w:t>royal commission into aged care quality and safety</w:t>
            </w:r>
          </w:p>
          <w:p w14:paraId="6ED60975" w14:textId="099895F6" w:rsidR="00F27F44" w:rsidRPr="00277864" w:rsidRDefault="00986912" w:rsidP="00D9147A">
            <w:pPr>
              <w:pStyle w:val="HSCcontentlevel2"/>
              <w:spacing w:after="120"/>
            </w:pPr>
            <w:r w:rsidRPr="00277864">
              <w:t xml:space="preserve">royal commission into violence, abuse, neglect and exploitation of people with disability </w:t>
            </w:r>
          </w:p>
        </w:tc>
      </w:tr>
      <w:tr w:rsidR="00492C9D" w:rsidRPr="00277864" w14:paraId="3F91067A" w14:textId="77777777" w:rsidTr="00F44D3F">
        <w:tc>
          <w:tcPr>
            <w:tcW w:w="9027" w:type="dxa"/>
            <w:tcBorders>
              <w:top w:val="nil"/>
              <w:left w:val="single" w:sz="4" w:space="0" w:color="auto"/>
              <w:bottom w:val="nil"/>
              <w:right w:val="single" w:sz="4" w:space="0" w:color="auto"/>
            </w:tcBorders>
            <w:shd w:val="clear" w:color="auto" w:fill="auto"/>
          </w:tcPr>
          <w:p w14:paraId="44F23730" w14:textId="77777777" w:rsidR="00492C9D" w:rsidRPr="00277864" w:rsidRDefault="00492C9D" w:rsidP="00D9147A">
            <w:pPr>
              <w:pStyle w:val="HSCContentlevel1"/>
              <w:spacing w:after="0"/>
              <w:ind w:left="357" w:hanging="357"/>
            </w:pPr>
            <w:r w:rsidRPr="00277864">
              <w:t>work standards in the community services/health industry:</w:t>
            </w:r>
          </w:p>
          <w:p w14:paraId="1B3C14D1" w14:textId="77777777" w:rsidR="00492C9D" w:rsidRPr="00277864" w:rsidRDefault="00492C9D" w:rsidP="00277864">
            <w:pPr>
              <w:pStyle w:val="HSCcontentlevel2"/>
            </w:pPr>
            <w:r w:rsidRPr="00277864">
              <w:t xml:space="preserve">appreciate the value of work standards </w:t>
            </w:r>
          </w:p>
          <w:p w14:paraId="406A0556" w14:textId="77777777" w:rsidR="00E95E03" w:rsidRPr="00277864" w:rsidRDefault="00E95E03" w:rsidP="00277864">
            <w:pPr>
              <w:pStyle w:val="HSCcontentlevel2"/>
            </w:pPr>
            <w:r w:rsidRPr="00277864">
              <w:t>consequences of failure to comply with work standards</w:t>
            </w:r>
          </w:p>
          <w:p w14:paraId="6AF74A60" w14:textId="77777777" w:rsidR="00492C9D" w:rsidRPr="00277864" w:rsidRDefault="00492C9D" w:rsidP="00277864">
            <w:pPr>
              <w:pStyle w:val="HSCcontentlevel2"/>
            </w:pPr>
            <w:r w:rsidRPr="00277864">
              <w:t xml:space="preserve">general work standards expected </w:t>
            </w:r>
          </w:p>
          <w:p w14:paraId="5E48EE7C" w14:textId="02E9827F" w:rsidR="00560BD4" w:rsidRPr="00277864" w:rsidRDefault="00560BD4" w:rsidP="00277864">
            <w:pPr>
              <w:pStyle w:val="HSCcontentlevel2"/>
            </w:pPr>
            <w:r w:rsidRPr="00277864">
              <w:t>work standards for a specific job role</w:t>
            </w:r>
          </w:p>
          <w:p w14:paraId="1D22151F" w14:textId="3C654FF7" w:rsidR="00492C9D" w:rsidRPr="00277864" w:rsidRDefault="00E95E03" w:rsidP="00D9147A">
            <w:pPr>
              <w:pStyle w:val="HSCcontentlevel2"/>
              <w:spacing w:after="120"/>
            </w:pPr>
            <w:r w:rsidRPr="00277864">
              <w:t xml:space="preserve">importance of seeking opportunities to improve work practices and client outcomes </w:t>
            </w:r>
          </w:p>
        </w:tc>
      </w:tr>
      <w:tr w:rsidR="00492C9D" w:rsidRPr="00277864" w14:paraId="0F1A41BB" w14:textId="77777777" w:rsidTr="00F44D3F">
        <w:tc>
          <w:tcPr>
            <w:tcW w:w="9027" w:type="dxa"/>
            <w:tcBorders>
              <w:top w:val="nil"/>
              <w:left w:val="single" w:sz="4" w:space="0" w:color="auto"/>
              <w:bottom w:val="nil"/>
              <w:right w:val="single" w:sz="4" w:space="0" w:color="auto"/>
            </w:tcBorders>
            <w:shd w:val="clear" w:color="auto" w:fill="auto"/>
          </w:tcPr>
          <w:p w14:paraId="39B24359" w14:textId="77777777" w:rsidR="00492C9D" w:rsidRPr="00277864" w:rsidRDefault="00492C9D" w:rsidP="00D9147A">
            <w:pPr>
              <w:pStyle w:val="HSCContentlevel1"/>
              <w:spacing w:after="0"/>
              <w:ind w:left="357" w:hanging="357"/>
            </w:pPr>
            <w:r w:rsidRPr="00277864">
              <w:t>accreditation in the community services/health industry:</w:t>
            </w:r>
          </w:p>
          <w:p w14:paraId="7666DA74" w14:textId="4AF91C9E" w:rsidR="00560BD4" w:rsidRPr="00277864" w:rsidRDefault="00560BD4" w:rsidP="00277864">
            <w:pPr>
              <w:pStyle w:val="HSCcontentlevel2"/>
            </w:pPr>
            <w:r w:rsidRPr="00277864">
              <w:t>purpose of and requirements for accreditation</w:t>
            </w:r>
          </w:p>
          <w:p w14:paraId="3A9206C3" w14:textId="13066467" w:rsidR="00492C9D" w:rsidRPr="00277864" w:rsidRDefault="0038561B" w:rsidP="00D9147A">
            <w:pPr>
              <w:pStyle w:val="HSCcontentlevel2"/>
              <w:spacing w:after="120"/>
            </w:pPr>
            <w:r w:rsidRPr="00277864">
              <w:t>consequences of failure to comply with accreditation requirements</w:t>
            </w:r>
          </w:p>
        </w:tc>
      </w:tr>
      <w:tr w:rsidR="00492C9D" w:rsidRPr="00277864" w14:paraId="42DD95F6" w14:textId="77777777" w:rsidTr="00F44D3F">
        <w:tc>
          <w:tcPr>
            <w:tcW w:w="9027" w:type="dxa"/>
            <w:tcBorders>
              <w:top w:val="nil"/>
              <w:left w:val="single" w:sz="4" w:space="0" w:color="auto"/>
              <w:bottom w:val="single" w:sz="4" w:space="0" w:color="auto"/>
              <w:right w:val="single" w:sz="4" w:space="0" w:color="auto"/>
            </w:tcBorders>
            <w:shd w:val="clear" w:color="auto" w:fill="auto"/>
          </w:tcPr>
          <w:p w14:paraId="7D586312" w14:textId="77777777" w:rsidR="00492C9D" w:rsidRPr="00277864" w:rsidRDefault="00492C9D" w:rsidP="00D9147A">
            <w:pPr>
              <w:pStyle w:val="HSCContentlevel1"/>
              <w:spacing w:before="100" w:after="100"/>
              <w:ind w:left="357" w:hanging="357"/>
            </w:pPr>
            <w:r w:rsidRPr="00277864">
              <w:t>effect of change within the community services/health workplace on the client, the worker and the organisation</w:t>
            </w:r>
          </w:p>
        </w:tc>
      </w:tr>
      <w:tr w:rsidR="00492C9D" w:rsidRPr="00277864" w14:paraId="1E57C5CB" w14:textId="77777777" w:rsidTr="00F44D3F">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49CED1E9" w14:textId="77777777" w:rsidR="00492C9D" w:rsidRPr="00277864" w:rsidRDefault="00492C9D" w:rsidP="00B4589B">
            <w:pPr>
              <w:spacing w:before="120" w:after="120"/>
              <w:rPr>
                <w:rFonts w:cs="Arial"/>
                <w:b/>
                <w:szCs w:val="20"/>
              </w:rPr>
            </w:pPr>
            <w:r w:rsidRPr="00277864">
              <w:rPr>
                <w:b/>
              </w:rPr>
              <w:t>employment</w:t>
            </w:r>
          </w:p>
        </w:tc>
      </w:tr>
      <w:tr w:rsidR="00492C9D" w:rsidRPr="00277864" w14:paraId="7AC58B9A" w14:textId="77777777" w:rsidTr="00F44D3F">
        <w:tc>
          <w:tcPr>
            <w:tcW w:w="9027" w:type="dxa"/>
            <w:tcBorders>
              <w:top w:val="nil"/>
              <w:left w:val="single" w:sz="4" w:space="0" w:color="auto"/>
              <w:bottom w:val="nil"/>
              <w:right w:val="single" w:sz="4" w:space="0" w:color="auto"/>
            </w:tcBorders>
            <w:shd w:val="clear" w:color="auto" w:fill="auto"/>
          </w:tcPr>
          <w:p w14:paraId="284BB0AC" w14:textId="77777777" w:rsidR="00492C9D" w:rsidRPr="00277864" w:rsidRDefault="00492C9D" w:rsidP="00D9147A">
            <w:pPr>
              <w:pStyle w:val="HSCContentlevel1"/>
              <w:ind w:left="357" w:hanging="357"/>
            </w:pPr>
            <w:r w:rsidRPr="00277864">
              <w:t>career pathways across the community services and health industries and the knowledge and skills required for different job roles</w:t>
            </w:r>
          </w:p>
        </w:tc>
      </w:tr>
      <w:tr w:rsidR="00492C9D" w:rsidRPr="00277864" w14:paraId="27B9560B" w14:textId="77777777" w:rsidTr="00F44D3F">
        <w:tc>
          <w:tcPr>
            <w:tcW w:w="9027" w:type="dxa"/>
            <w:tcBorders>
              <w:top w:val="nil"/>
              <w:left w:val="single" w:sz="4" w:space="0" w:color="auto"/>
              <w:bottom w:val="nil"/>
              <w:right w:val="single" w:sz="4" w:space="0" w:color="auto"/>
            </w:tcBorders>
            <w:shd w:val="clear" w:color="auto" w:fill="auto"/>
          </w:tcPr>
          <w:p w14:paraId="078979FA" w14:textId="77777777" w:rsidR="00492C9D" w:rsidRPr="00277864" w:rsidRDefault="00492C9D" w:rsidP="00D9147A">
            <w:pPr>
              <w:pStyle w:val="HSCContentlevel1"/>
              <w:spacing w:after="0"/>
              <w:ind w:left="357" w:hanging="357"/>
              <w:rPr>
                <w:szCs w:val="20"/>
              </w:rPr>
            </w:pPr>
            <w:r w:rsidRPr="00277864">
              <w:t>types of employment in the community services/health industry</w:t>
            </w:r>
            <w:r w:rsidRPr="00277864">
              <w:rPr>
                <w:szCs w:val="20"/>
              </w:rPr>
              <w:t>:</w:t>
            </w:r>
          </w:p>
          <w:p w14:paraId="71B89B94" w14:textId="77777777" w:rsidR="00CD7B72" w:rsidRPr="00277864" w:rsidRDefault="00CD7B72" w:rsidP="00277864">
            <w:pPr>
              <w:pStyle w:val="HSCcontentlevel2"/>
            </w:pPr>
            <w:r w:rsidRPr="00277864">
              <w:t>full-time</w:t>
            </w:r>
          </w:p>
          <w:p w14:paraId="2BBF8C5F" w14:textId="77777777" w:rsidR="00CD7B72" w:rsidRPr="00277864" w:rsidRDefault="00CD7B72" w:rsidP="00277864">
            <w:pPr>
              <w:pStyle w:val="HSCcontentlevel2"/>
            </w:pPr>
            <w:r w:rsidRPr="00277864">
              <w:t>part-time</w:t>
            </w:r>
          </w:p>
          <w:p w14:paraId="3D78524A" w14:textId="77777777" w:rsidR="00572E4A" w:rsidRPr="00277864" w:rsidRDefault="00572E4A" w:rsidP="00277864">
            <w:pPr>
              <w:pStyle w:val="HSCcontentlevel2"/>
            </w:pPr>
            <w:r w:rsidRPr="00277864">
              <w:t>casual</w:t>
            </w:r>
          </w:p>
          <w:p w14:paraId="4BF9A7C4" w14:textId="77777777" w:rsidR="00572E4A" w:rsidRPr="00277864" w:rsidRDefault="00572E4A" w:rsidP="00277864">
            <w:pPr>
              <w:pStyle w:val="HSCcontentlevel2"/>
            </w:pPr>
            <w:r w:rsidRPr="00277864">
              <w:t>contract</w:t>
            </w:r>
          </w:p>
          <w:p w14:paraId="0A061DFE" w14:textId="4D3316CA" w:rsidR="00492C9D" w:rsidRPr="00277864" w:rsidRDefault="00FB5032" w:rsidP="00D9147A">
            <w:pPr>
              <w:pStyle w:val="HSCcontentlevel2"/>
              <w:spacing w:after="120"/>
            </w:pPr>
            <w:r w:rsidRPr="00277864">
              <w:t>agency</w:t>
            </w:r>
          </w:p>
        </w:tc>
      </w:tr>
      <w:tr w:rsidR="00492C9D" w:rsidRPr="00277864" w14:paraId="4156DA11" w14:textId="77777777" w:rsidTr="00F44D3F">
        <w:tc>
          <w:tcPr>
            <w:tcW w:w="9027" w:type="dxa"/>
            <w:tcBorders>
              <w:top w:val="nil"/>
              <w:left w:val="single" w:sz="4" w:space="0" w:color="auto"/>
              <w:bottom w:val="nil"/>
              <w:right w:val="single" w:sz="4" w:space="0" w:color="auto"/>
            </w:tcBorders>
            <w:shd w:val="clear" w:color="auto" w:fill="auto"/>
          </w:tcPr>
          <w:p w14:paraId="0C26A364" w14:textId="77777777" w:rsidR="00492C9D" w:rsidRPr="00277864" w:rsidRDefault="00492C9D" w:rsidP="00D9147A">
            <w:pPr>
              <w:pStyle w:val="HSCContentlevel1"/>
              <w:spacing w:before="100" w:after="100"/>
              <w:ind w:left="357" w:hanging="357"/>
            </w:pPr>
            <w:r w:rsidRPr="00277864">
              <w:t>differences between an award, agreement and contract and how they apply to workers across the community services/health industry</w:t>
            </w:r>
          </w:p>
        </w:tc>
      </w:tr>
      <w:tr w:rsidR="00492C9D" w:rsidRPr="00277864" w14:paraId="4A658934" w14:textId="77777777" w:rsidTr="00F44D3F">
        <w:tc>
          <w:tcPr>
            <w:tcW w:w="9027" w:type="dxa"/>
            <w:tcBorders>
              <w:top w:val="nil"/>
              <w:left w:val="single" w:sz="4" w:space="0" w:color="auto"/>
              <w:bottom w:val="nil"/>
              <w:right w:val="single" w:sz="4" w:space="0" w:color="auto"/>
            </w:tcBorders>
            <w:shd w:val="clear" w:color="auto" w:fill="auto"/>
          </w:tcPr>
          <w:p w14:paraId="3BF8947E" w14:textId="54481052" w:rsidR="00492C9D" w:rsidRPr="00277864" w:rsidRDefault="00E81DCF" w:rsidP="00D9147A">
            <w:pPr>
              <w:pStyle w:val="HSCContentlevel1"/>
              <w:spacing w:before="100" w:after="100"/>
              <w:ind w:left="357" w:hanging="357"/>
            </w:pPr>
            <w:r w:rsidRPr="00277864">
              <w:t xml:space="preserve">investigation of the </w:t>
            </w:r>
            <w:r w:rsidR="00492C9D" w:rsidRPr="00277864">
              <w:t>employment terms and conditions for a specific job role</w:t>
            </w:r>
          </w:p>
        </w:tc>
      </w:tr>
      <w:tr w:rsidR="00492C9D" w:rsidRPr="00277864" w14:paraId="19149A27" w14:textId="77777777" w:rsidTr="00F44D3F">
        <w:tc>
          <w:tcPr>
            <w:tcW w:w="9027" w:type="dxa"/>
            <w:tcBorders>
              <w:top w:val="nil"/>
              <w:left w:val="single" w:sz="4" w:space="0" w:color="auto"/>
              <w:bottom w:val="single" w:sz="4" w:space="0" w:color="auto"/>
              <w:right w:val="single" w:sz="4" w:space="0" w:color="auto"/>
            </w:tcBorders>
            <w:shd w:val="clear" w:color="auto" w:fill="auto"/>
          </w:tcPr>
          <w:p w14:paraId="344D6B28" w14:textId="77777777" w:rsidR="00492C9D" w:rsidRPr="00277864" w:rsidRDefault="00492C9D" w:rsidP="00D9147A">
            <w:pPr>
              <w:pStyle w:val="HSCContentlevel1"/>
              <w:spacing w:before="100" w:after="100"/>
              <w:ind w:left="357" w:hanging="357"/>
            </w:pPr>
            <w:r w:rsidRPr="00277864">
              <w:t>working knowledge of employee and employer rights and responsibilities in relation to employment</w:t>
            </w:r>
          </w:p>
        </w:tc>
      </w:tr>
      <w:tr w:rsidR="00D513B2" w:rsidRPr="00277864" w14:paraId="51F2BFE9" w14:textId="77777777" w:rsidTr="00F44D3F">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72001D2" w14:textId="77777777" w:rsidR="00D513B2" w:rsidRPr="00277864" w:rsidRDefault="00D513B2" w:rsidP="009C72E5">
            <w:pPr>
              <w:keepNext/>
              <w:spacing w:before="120" w:after="120"/>
              <w:rPr>
                <w:rFonts w:cs="Arial"/>
                <w:b/>
                <w:szCs w:val="20"/>
              </w:rPr>
            </w:pPr>
            <w:r w:rsidRPr="00277864">
              <w:rPr>
                <w:b/>
              </w:rPr>
              <w:lastRenderedPageBreak/>
              <w:t>employment, continued</w:t>
            </w:r>
          </w:p>
        </w:tc>
      </w:tr>
      <w:tr w:rsidR="00597A41" w:rsidRPr="00277864" w14:paraId="079DEEE6" w14:textId="77777777" w:rsidTr="00F44D3F">
        <w:tc>
          <w:tcPr>
            <w:tcW w:w="9027" w:type="dxa"/>
            <w:tcBorders>
              <w:top w:val="nil"/>
              <w:left w:val="single" w:sz="4" w:space="0" w:color="auto"/>
              <w:bottom w:val="nil"/>
              <w:right w:val="single" w:sz="4" w:space="0" w:color="auto"/>
            </w:tcBorders>
            <w:shd w:val="clear" w:color="auto" w:fill="auto"/>
          </w:tcPr>
          <w:p w14:paraId="4466996D" w14:textId="77777777" w:rsidR="00597A41" w:rsidRPr="00277864" w:rsidRDefault="00597A41" w:rsidP="00D9147A">
            <w:pPr>
              <w:pStyle w:val="HSCContentlevel1"/>
              <w:spacing w:after="0"/>
              <w:ind w:left="357" w:hanging="357"/>
            </w:pPr>
            <w:r w:rsidRPr="00277864">
              <w:t>primary role/function(s) of a range of key industry bodies for both employers and employees:</w:t>
            </w:r>
          </w:p>
          <w:p w14:paraId="2F18B1A2" w14:textId="77777777" w:rsidR="00597A41" w:rsidRPr="00277864" w:rsidRDefault="00597A41" w:rsidP="00277864">
            <w:pPr>
              <w:pStyle w:val="HSCcontentlevel2"/>
            </w:pPr>
            <w:r w:rsidRPr="00277864">
              <w:t>employer and employee groups</w:t>
            </w:r>
          </w:p>
          <w:p w14:paraId="61634ED2" w14:textId="77777777" w:rsidR="00597A41" w:rsidRPr="00277864" w:rsidRDefault="00597A41" w:rsidP="00277864">
            <w:pPr>
              <w:pStyle w:val="HSCcontentlevel2"/>
            </w:pPr>
            <w:r w:rsidRPr="00277864">
              <w:t>professional associations</w:t>
            </w:r>
          </w:p>
          <w:p w14:paraId="39D3A641" w14:textId="77777777" w:rsidR="00597A41" w:rsidRPr="00277864" w:rsidRDefault="00597A41" w:rsidP="00D9147A">
            <w:pPr>
              <w:pStyle w:val="HSCcontentlevel2"/>
              <w:spacing w:after="120"/>
              <w:rPr>
                <w:szCs w:val="20"/>
              </w:rPr>
            </w:pPr>
            <w:r w:rsidRPr="00277864">
              <w:t>unions</w:t>
            </w:r>
          </w:p>
        </w:tc>
      </w:tr>
      <w:tr w:rsidR="00597A41" w:rsidRPr="00277864" w14:paraId="0A15C768" w14:textId="77777777" w:rsidTr="00F44D3F">
        <w:tc>
          <w:tcPr>
            <w:tcW w:w="9027" w:type="dxa"/>
            <w:tcBorders>
              <w:top w:val="nil"/>
              <w:left w:val="single" w:sz="4" w:space="0" w:color="auto"/>
              <w:bottom w:val="nil"/>
              <w:right w:val="single" w:sz="4" w:space="0" w:color="auto"/>
            </w:tcBorders>
            <w:shd w:val="clear" w:color="auto" w:fill="auto"/>
          </w:tcPr>
          <w:p w14:paraId="3A3E7B87" w14:textId="77777777" w:rsidR="00597A41" w:rsidRPr="00277864" w:rsidRDefault="00597A41" w:rsidP="00D9147A">
            <w:pPr>
              <w:pStyle w:val="HSCContentlevel1"/>
              <w:ind w:left="357" w:hanging="357"/>
            </w:pPr>
            <w:r w:rsidRPr="00277864">
              <w:t>purpose of a code of conduct and value for the industry, worker and client</w:t>
            </w:r>
          </w:p>
        </w:tc>
      </w:tr>
      <w:tr w:rsidR="0038561B" w:rsidRPr="00277864" w14:paraId="77C11B33" w14:textId="77777777" w:rsidTr="00F44D3F">
        <w:tc>
          <w:tcPr>
            <w:tcW w:w="9027" w:type="dxa"/>
            <w:tcBorders>
              <w:top w:val="nil"/>
              <w:left w:val="single" w:sz="4" w:space="0" w:color="auto"/>
              <w:bottom w:val="nil"/>
              <w:right w:val="single" w:sz="4" w:space="0" w:color="auto"/>
            </w:tcBorders>
            <w:shd w:val="clear" w:color="auto" w:fill="auto"/>
          </w:tcPr>
          <w:p w14:paraId="74478B8A" w14:textId="463D6D49" w:rsidR="0038561B" w:rsidRPr="00277864" w:rsidRDefault="0038561B" w:rsidP="00D9147A">
            <w:pPr>
              <w:pStyle w:val="HSCContentlevel1"/>
              <w:ind w:left="357" w:hanging="357"/>
            </w:pPr>
            <w:r w:rsidRPr="00277864">
              <w:t>purpose and value of the scope of practice for the industry, worker and client</w:t>
            </w:r>
          </w:p>
        </w:tc>
      </w:tr>
      <w:tr w:rsidR="00492C9D" w:rsidRPr="00277864" w14:paraId="1B622386" w14:textId="77777777" w:rsidTr="00F44D3F">
        <w:tc>
          <w:tcPr>
            <w:tcW w:w="9027" w:type="dxa"/>
            <w:tcBorders>
              <w:top w:val="nil"/>
              <w:left w:val="single" w:sz="4" w:space="0" w:color="auto"/>
              <w:bottom w:val="nil"/>
              <w:right w:val="single" w:sz="4" w:space="0" w:color="auto"/>
            </w:tcBorders>
            <w:shd w:val="clear" w:color="auto" w:fill="auto"/>
          </w:tcPr>
          <w:p w14:paraId="6736256B" w14:textId="77777777" w:rsidR="00492C9D" w:rsidRPr="00277864" w:rsidRDefault="00492C9D" w:rsidP="00D9147A">
            <w:pPr>
              <w:pStyle w:val="HSCContentlevel1"/>
              <w:spacing w:after="0"/>
              <w:ind w:left="357" w:hanging="357"/>
            </w:pPr>
            <w:r w:rsidRPr="00277864">
              <w:t>industry currency:</w:t>
            </w:r>
          </w:p>
          <w:p w14:paraId="23466E9D" w14:textId="77777777" w:rsidR="00492C9D" w:rsidRPr="00277864" w:rsidRDefault="00492C9D" w:rsidP="00277864">
            <w:pPr>
              <w:pStyle w:val="HSCcontentlevel2"/>
            </w:pPr>
            <w:r w:rsidRPr="00277864">
              <w:t>importance of maintaining currency</w:t>
            </w:r>
          </w:p>
          <w:p w14:paraId="600E305C" w14:textId="77777777" w:rsidR="00492C9D" w:rsidRPr="00277864" w:rsidRDefault="00492C9D" w:rsidP="00D9147A">
            <w:pPr>
              <w:pStyle w:val="HSCcontentlevel2"/>
              <w:spacing w:after="120"/>
            </w:pPr>
            <w:r w:rsidRPr="00277864">
              <w:t>individual and workplace strategies to maintain currency, including professional development</w:t>
            </w:r>
          </w:p>
        </w:tc>
      </w:tr>
      <w:tr w:rsidR="00492C9D" w:rsidRPr="00277864" w14:paraId="65BAE5C0" w14:textId="77777777" w:rsidTr="00F44D3F">
        <w:tc>
          <w:tcPr>
            <w:tcW w:w="902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1EF986F3" w14:textId="77777777" w:rsidR="00492C9D" w:rsidRPr="00277864" w:rsidRDefault="00492C9D" w:rsidP="00B4589B">
            <w:pPr>
              <w:spacing w:before="120" w:after="120"/>
              <w:rPr>
                <w:rFonts w:cs="Arial"/>
                <w:b/>
                <w:szCs w:val="20"/>
              </w:rPr>
            </w:pPr>
            <w:r w:rsidRPr="00277864">
              <w:rPr>
                <w:b/>
              </w:rPr>
              <w:t>legal and ethical issues</w:t>
            </w:r>
          </w:p>
        </w:tc>
      </w:tr>
      <w:tr w:rsidR="00492C9D" w:rsidRPr="00277864" w14:paraId="615C8C78" w14:textId="77777777" w:rsidTr="00F44D3F">
        <w:tc>
          <w:tcPr>
            <w:tcW w:w="9027" w:type="dxa"/>
            <w:tcBorders>
              <w:top w:val="nil"/>
              <w:left w:val="single" w:sz="4" w:space="0" w:color="auto"/>
              <w:bottom w:val="nil"/>
              <w:right w:val="single" w:sz="4" w:space="0" w:color="auto"/>
            </w:tcBorders>
            <w:shd w:val="clear" w:color="auto" w:fill="auto"/>
          </w:tcPr>
          <w:p w14:paraId="4E0CEFE9" w14:textId="77777777" w:rsidR="00492C9D" w:rsidRPr="00277864" w:rsidRDefault="00492C9D" w:rsidP="00277864">
            <w:pPr>
              <w:pStyle w:val="HSCContentlevel1"/>
            </w:pPr>
            <w:r w:rsidRPr="00277864">
              <w:t>difference between legal and ethical</w:t>
            </w:r>
          </w:p>
        </w:tc>
      </w:tr>
      <w:tr w:rsidR="00492C9D" w:rsidRPr="00277864" w14:paraId="42733B4E" w14:textId="77777777" w:rsidTr="00F44D3F">
        <w:tc>
          <w:tcPr>
            <w:tcW w:w="9027" w:type="dxa"/>
            <w:tcBorders>
              <w:top w:val="nil"/>
              <w:left w:val="single" w:sz="4" w:space="0" w:color="auto"/>
              <w:bottom w:val="nil"/>
              <w:right w:val="single" w:sz="4" w:space="0" w:color="auto"/>
            </w:tcBorders>
            <w:shd w:val="clear" w:color="auto" w:fill="auto"/>
          </w:tcPr>
          <w:p w14:paraId="3685B4BB" w14:textId="77777777" w:rsidR="00492C9D" w:rsidRPr="00277864" w:rsidRDefault="00492C9D" w:rsidP="00277864">
            <w:pPr>
              <w:pStyle w:val="HSCContentlevel1"/>
            </w:pPr>
            <w:r w:rsidRPr="00277864">
              <w:t>broad knowledge of the legal and ethical framework in community services/health work and service delivery</w:t>
            </w:r>
          </w:p>
        </w:tc>
      </w:tr>
      <w:tr w:rsidR="00492C9D" w:rsidRPr="00277864" w14:paraId="1EC24F2F" w14:textId="77777777" w:rsidTr="00F44D3F">
        <w:tc>
          <w:tcPr>
            <w:tcW w:w="9027" w:type="dxa"/>
            <w:tcBorders>
              <w:top w:val="nil"/>
              <w:left w:val="single" w:sz="4" w:space="0" w:color="auto"/>
              <w:bottom w:val="nil"/>
              <w:right w:val="single" w:sz="4" w:space="0" w:color="auto"/>
            </w:tcBorders>
            <w:shd w:val="clear" w:color="auto" w:fill="auto"/>
          </w:tcPr>
          <w:p w14:paraId="59B70337" w14:textId="77777777" w:rsidR="00492C9D" w:rsidRPr="00277864" w:rsidRDefault="00492C9D" w:rsidP="00D9147A">
            <w:pPr>
              <w:pStyle w:val="HSCContentlevel1"/>
              <w:spacing w:after="0"/>
              <w:ind w:left="357" w:hanging="357"/>
            </w:pPr>
            <w:r w:rsidRPr="00277864">
              <w:t>legal and ethical issues affecting the industry:</w:t>
            </w:r>
          </w:p>
          <w:p w14:paraId="5D0333B0" w14:textId="77777777" w:rsidR="00492C9D" w:rsidRPr="00277864" w:rsidRDefault="00492C9D" w:rsidP="00277864">
            <w:pPr>
              <w:pStyle w:val="HSCcontentlevel2"/>
            </w:pPr>
            <w:r w:rsidRPr="00277864">
              <w:t>issues including:</w:t>
            </w:r>
          </w:p>
          <w:p w14:paraId="5DD3788D" w14:textId="77777777" w:rsidR="0038561B" w:rsidRPr="00277864" w:rsidRDefault="0038561B" w:rsidP="003645D7">
            <w:pPr>
              <w:pStyle w:val="HSCContentlevel30"/>
            </w:pPr>
            <w:r w:rsidRPr="00277864">
              <w:t>access, equity and equality</w:t>
            </w:r>
          </w:p>
          <w:p w14:paraId="6C09B078" w14:textId="478DF3BE" w:rsidR="000C729D" w:rsidRPr="00277864" w:rsidRDefault="00492C9D" w:rsidP="003645D7">
            <w:pPr>
              <w:pStyle w:val="HSCContentlevel30"/>
            </w:pPr>
            <w:r w:rsidRPr="00277864">
              <w:t>child protection</w:t>
            </w:r>
            <w:r w:rsidR="00572E4A" w:rsidRPr="00277864">
              <w:t>:</w:t>
            </w:r>
          </w:p>
          <w:p w14:paraId="4F507D31" w14:textId="77777777" w:rsidR="000C729D" w:rsidRPr="00277864" w:rsidRDefault="000C729D" w:rsidP="003645D7">
            <w:pPr>
              <w:pStyle w:val="HSCContentlevel4"/>
            </w:pPr>
            <w:r w:rsidRPr="00277864">
              <w:t>indicators of risk</w:t>
            </w:r>
          </w:p>
          <w:p w14:paraId="3F743CA6" w14:textId="6539A2E3" w:rsidR="00492C9D" w:rsidRPr="00277864" w:rsidRDefault="000C729D" w:rsidP="003645D7">
            <w:pPr>
              <w:pStyle w:val="HSCContentlevel4"/>
            </w:pPr>
            <w:r w:rsidRPr="00277864">
              <w:t>adult disclosure</w:t>
            </w:r>
          </w:p>
          <w:p w14:paraId="694792E1" w14:textId="5351F4EC" w:rsidR="00492C9D" w:rsidRPr="00277864" w:rsidRDefault="00492C9D" w:rsidP="003645D7">
            <w:pPr>
              <w:pStyle w:val="HSCContentlevel30"/>
            </w:pPr>
            <w:r w:rsidRPr="00277864">
              <w:t>conflict of interest</w:t>
            </w:r>
          </w:p>
          <w:p w14:paraId="0A2DD49C" w14:textId="5685C0A8" w:rsidR="00305197" w:rsidRPr="00277864" w:rsidRDefault="00305197" w:rsidP="003645D7">
            <w:pPr>
              <w:pStyle w:val="HSCContentlevel30"/>
            </w:pPr>
            <w:r w:rsidRPr="00277864">
              <w:t>dignity of risk</w:t>
            </w:r>
          </w:p>
          <w:p w14:paraId="56638256" w14:textId="77777777" w:rsidR="00492C9D" w:rsidRPr="00277864" w:rsidRDefault="00492C9D" w:rsidP="003645D7">
            <w:pPr>
              <w:pStyle w:val="HSCContentlevel30"/>
            </w:pPr>
            <w:r w:rsidRPr="00277864">
              <w:t>discrimination</w:t>
            </w:r>
          </w:p>
          <w:p w14:paraId="428C04DE" w14:textId="77777777" w:rsidR="00492C9D" w:rsidRPr="00277864" w:rsidRDefault="00492C9D" w:rsidP="003645D7">
            <w:pPr>
              <w:pStyle w:val="HSCContentlevel30"/>
            </w:pPr>
            <w:r w:rsidRPr="00277864">
              <w:t xml:space="preserve">duty of care </w:t>
            </w:r>
          </w:p>
          <w:p w14:paraId="10A39A82" w14:textId="77777777" w:rsidR="00492C9D" w:rsidRPr="00277864" w:rsidRDefault="00492C9D" w:rsidP="003645D7">
            <w:pPr>
              <w:pStyle w:val="HSCContentlevel30"/>
            </w:pPr>
            <w:r w:rsidRPr="00277864">
              <w:t>human rights</w:t>
            </w:r>
          </w:p>
          <w:p w14:paraId="6F6B293E" w14:textId="77777777" w:rsidR="00492C9D" w:rsidRPr="00277864" w:rsidRDefault="00492C9D" w:rsidP="003645D7">
            <w:pPr>
              <w:pStyle w:val="HSCContentlevel30"/>
            </w:pPr>
            <w:r w:rsidRPr="00277864">
              <w:t xml:space="preserve">informed consent </w:t>
            </w:r>
          </w:p>
          <w:p w14:paraId="7D1A1C51" w14:textId="77777777" w:rsidR="00492C9D" w:rsidRPr="00277864" w:rsidRDefault="00492C9D" w:rsidP="003645D7">
            <w:pPr>
              <w:pStyle w:val="HSCContentlevel30"/>
            </w:pPr>
            <w:r w:rsidRPr="00277864">
              <w:t>mandatory reporting</w:t>
            </w:r>
          </w:p>
          <w:p w14:paraId="6DBD45BC" w14:textId="77777777" w:rsidR="00492C9D" w:rsidRPr="00277864" w:rsidRDefault="00492C9D" w:rsidP="003645D7">
            <w:pPr>
              <w:pStyle w:val="HSCContentlevel30"/>
            </w:pPr>
            <w:r w:rsidRPr="00277864">
              <w:t>privacy, confidentiality and disclosure</w:t>
            </w:r>
          </w:p>
          <w:p w14:paraId="1129364F" w14:textId="77777777" w:rsidR="00492C9D" w:rsidRPr="00277864" w:rsidRDefault="00492C9D" w:rsidP="003645D7">
            <w:pPr>
              <w:pStyle w:val="HSCContentlevel30"/>
            </w:pPr>
            <w:r w:rsidRPr="00277864">
              <w:t>translation</w:t>
            </w:r>
          </w:p>
          <w:p w14:paraId="751535A9" w14:textId="77777777" w:rsidR="00492C9D" w:rsidRPr="00277864" w:rsidRDefault="00492C9D" w:rsidP="003645D7">
            <w:pPr>
              <w:pStyle w:val="HSCContentlevel30"/>
            </w:pPr>
            <w:r w:rsidRPr="00277864">
              <w:t>work role boundaries:</w:t>
            </w:r>
          </w:p>
          <w:p w14:paraId="49B880BE" w14:textId="77777777" w:rsidR="00492C9D" w:rsidRPr="00277864" w:rsidRDefault="00492C9D" w:rsidP="003645D7">
            <w:pPr>
              <w:pStyle w:val="HSCContentlevel4"/>
            </w:pPr>
            <w:r w:rsidRPr="00277864">
              <w:t>responsibilities</w:t>
            </w:r>
          </w:p>
          <w:p w14:paraId="462FC5AD" w14:textId="77777777" w:rsidR="00492C9D" w:rsidRPr="00277864" w:rsidRDefault="00492C9D" w:rsidP="003645D7">
            <w:pPr>
              <w:pStyle w:val="HSCContentlevel4"/>
            </w:pPr>
            <w:r w:rsidRPr="00277864">
              <w:t>limitations</w:t>
            </w:r>
          </w:p>
          <w:p w14:paraId="31BF50B8" w14:textId="77777777" w:rsidR="00492C9D" w:rsidRPr="00277864" w:rsidRDefault="00492C9D" w:rsidP="00277864">
            <w:pPr>
              <w:pStyle w:val="HSCcontentlevel2"/>
            </w:pPr>
            <w:r w:rsidRPr="00277864">
              <w:t>interrelationship of the legal and ethical aspects of these issues</w:t>
            </w:r>
          </w:p>
          <w:p w14:paraId="138878A4" w14:textId="77777777" w:rsidR="00492C9D" w:rsidRPr="00277864" w:rsidRDefault="00492C9D" w:rsidP="00277864">
            <w:pPr>
              <w:pStyle w:val="HSCcontentlevel2"/>
            </w:pPr>
            <w:r w:rsidRPr="00277864">
              <w:t>effect of these legal and ethical issues and resulting obligations for the client, the worker and the industry</w:t>
            </w:r>
          </w:p>
          <w:p w14:paraId="7588DE3A" w14:textId="77777777" w:rsidR="00492C9D" w:rsidRPr="00277864" w:rsidRDefault="00492C9D" w:rsidP="00D9147A">
            <w:pPr>
              <w:pStyle w:val="HSCcontentlevel2"/>
              <w:spacing w:after="120"/>
              <w:rPr>
                <w:szCs w:val="20"/>
              </w:rPr>
            </w:pPr>
            <w:r w:rsidRPr="00277864">
              <w:t>workplace policy and procedures related to these legal and ethical issues</w:t>
            </w:r>
          </w:p>
        </w:tc>
      </w:tr>
      <w:tr w:rsidR="00492C9D" w:rsidRPr="00277864" w14:paraId="2271A628" w14:textId="77777777" w:rsidTr="00F44D3F">
        <w:tc>
          <w:tcPr>
            <w:tcW w:w="9027" w:type="dxa"/>
            <w:tcBorders>
              <w:top w:val="nil"/>
              <w:left w:val="single" w:sz="4" w:space="0" w:color="auto"/>
              <w:bottom w:val="nil"/>
              <w:right w:val="single" w:sz="4" w:space="0" w:color="auto"/>
            </w:tcBorders>
            <w:shd w:val="clear" w:color="auto" w:fill="auto"/>
          </w:tcPr>
          <w:p w14:paraId="1F647825" w14:textId="77777777" w:rsidR="00492C9D" w:rsidRPr="00277864" w:rsidRDefault="00492C9D" w:rsidP="00D9147A">
            <w:pPr>
              <w:pStyle w:val="HSCContentlevel1"/>
              <w:spacing w:after="0"/>
              <w:ind w:left="357" w:hanging="357"/>
            </w:pPr>
            <w:r w:rsidRPr="00277864">
              <w:t>legislative requirements:</w:t>
            </w:r>
          </w:p>
          <w:p w14:paraId="6C61F483" w14:textId="77777777" w:rsidR="00492C9D" w:rsidRPr="00277864" w:rsidRDefault="00492C9D" w:rsidP="00277864">
            <w:pPr>
              <w:pStyle w:val="HSCcontentlevel2"/>
            </w:pPr>
            <w:r w:rsidRPr="00277864">
              <w:t>difference between an act, regulation and code of practice</w:t>
            </w:r>
          </w:p>
          <w:p w14:paraId="04EE33F7" w14:textId="4207EB12" w:rsidR="00492C9D" w:rsidRPr="00277864" w:rsidRDefault="00492C9D" w:rsidP="00277864">
            <w:pPr>
              <w:pStyle w:val="HSCcontentlevel2"/>
            </w:pPr>
            <w:r w:rsidRPr="00277864">
              <w:t>purpose and intent of legislative requirements relating to a particular sector/department of the community services/health industry</w:t>
            </w:r>
          </w:p>
          <w:p w14:paraId="414C2D46" w14:textId="77777777" w:rsidR="00492C9D" w:rsidRPr="00277864" w:rsidRDefault="00492C9D" w:rsidP="00D9147A">
            <w:pPr>
              <w:pStyle w:val="HSCcontentlevel2"/>
              <w:spacing w:after="120"/>
              <w:rPr>
                <w:szCs w:val="20"/>
              </w:rPr>
            </w:pPr>
            <w:r w:rsidRPr="00277864">
              <w:t>application of legislative requirements for a specific workplace and individual practice</w:t>
            </w:r>
          </w:p>
        </w:tc>
      </w:tr>
      <w:tr w:rsidR="00492C9D" w:rsidRPr="00277864" w14:paraId="05940CD0" w14:textId="77777777" w:rsidTr="00F44D3F">
        <w:tc>
          <w:tcPr>
            <w:tcW w:w="9027" w:type="dxa"/>
            <w:tcBorders>
              <w:top w:val="nil"/>
              <w:left w:val="single" w:sz="4" w:space="0" w:color="auto"/>
              <w:bottom w:val="single" w:sz="4" w:space="0" w:color="auto"/>
              <w:right w:val="single" w:sz="4" w:space="0" w:color="auto"/>
            </w:tcBorders>
            <w:shd w:val="clear" w:color="auto" w:fill="auto"/>
          </w:tcPr>
          <w:p w14:paraId="7D000A32" w14:textId="77777777" w:rsidR="00492C9D" w:rsidRPr="00277864" w:rsidRDefault="00492C9D" w:rsidP="00D9147A">
            <w:pPr>
              <w:pStyle w:val="HSCContentlevel1"/>
              <w:ind w:left="357" w:hanging="357"/>
              <w:rPr>
                <w:szCs w:val="20"/>
              </w:rPr>
            </w:pPr>
            <w:r w:rsidRPr="00277864">
              <w:t>what constitutes a breach of ethical and legal obligations and the potential ramifications of such a breach</w:t>
            </w:r>
          </w:p>
        </w:tc>
      </w:tr>
    </w:tbl>
    <w:p w14:paraId="2AEDE1AA" w14:textId="6A477D42" w:rsidR="00492C9D" w:rsidRPr="00277864" w:rsidRDefault="0018536C" w:rsidP="00D513B2">
      <w:pPr>
        <w:rPr>
          <w:sz w:val="6"/>
          <w:szCs w:val="8"/>
        </w:rPr>
      </w:pPr>
      <w:r w:rsidRPr="00277864">
        <w:rPr>
          <w:noProof/>
        </w:rPr>
        <mc:AlternateContent>
          <mc:Choice Requires="wpi">
            <w:drawing>
              <wp:anchor distT="0" distB="0" distL="114300" distR="114300" simplePos="0" relativeHeight="251659264" behindDoc="0" locked="0" layoutInCell="1" allowOverlap="1" wp14:anchorId="539D2F35" wp14:editId="5F3D4FA7">
                <wp:simplePos x="0" y="0"/>
                <wp:positionH relativeFrom="column">
                  <wp:posOffset>6378007</wp:posOffset>
                </wp:positionH>
                <wp:positionV relativeFrom="paragraph">
                  <wp:posOffset>-611703</wp:posOffset>
                </wp:positionV>
                <wp:extent cx="360" cy="360"/>
                <wp:effectExtent l="38100" t="38100" r="57150" b="57150"/>
                <wp:wrapNone/>
                <wp:docPr id="2" name="Ink 2"/>
                <wp:cNvGraphicFramePr/>
                <a:graphic xmlns:a="http://schemas.openxmlformats.org/drawingml/2006/main">
                  <a:graphicData uri="http://schemas.microsoft.com/office/word/2010/wordprocessingInk">
                    <w14:contentPart bwMode="auto" r:id="rId160">
                      <w14:nvContentPartPr>
                        <w14:cNvContentPartPr/>
                      </w14:nvContentPartPr>
                      <w14:xfrm>
                        <a:off x="0" y="0"/>
                        <a:ext cx="360" cy="360"/>
                      </w14:xfrm>
                    </w14:contentPart>
                  </a:graphicData>
                </a:graphic>
              </wp:anchor>
            </w:drawing>
          </mc:Choice>
          <mc:Fallback>
            <w:pict>
              <v:shapetype w14:anchorId="2A8105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01.5pt;margin-top:-48.8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tvo1rscBAABoBAAAEAAAAAAAAAAAAAAAAADQAwAA&#10;ZHJzL2luay9pbmsxLnhtbFBLAQItABQABgAIAAAAIQAlyQFq4wAAAA0BAAAPAAAAAAAAAAAAAAAA&#10;AMUFAABkcnMvZG93bnJldi54bWxQSwECLQAUAAYACAAAACEAeRi8nb8AAAAhAQAAGQAAAAAAAAAA&#10;AAAAAADVBgAAZHJzL19yZWxzL2Uyb0RvYy54bWwucmVsc1BLBQYAAAAABgAGAHgBAADLBwAAAAA=&#10;">
                <v:imagedata r:id="rId164" o:title=""/>
              </v:shape>
            </w:pict>
          </mc:Fallback>
        </mc:AlternateContent>
      </w:r>
      <w:r w:rsidR="00492C9D" w:rsidRPr="00277864">
        <w:rPr>
          <w:sz w:val="6"/>
          <w:szCs w:val="8"/>
        </w:rPr>
        <w:br w:type="page"/>
      </w:r>
    </w:p>
    <w:p w14:paraId="02F6F9E6" w14:textId="77777777" w:rsidR="00492C9D" w:rsidRPr="00277864" w:rsidRDefault="00492C9D" w:rsidP="00492C9D">
      <w:pPr>
        <w:pStyle w:val="Heading2"/>
      </w:pPr>
      <w:bookmarkStart w:id="111" w:name="_Toc118981917"/>
      <w:bookmarkStart w:id="112" w:name="_Toc145329019"/>
      <w:r w:rsidRPr="00277864">
        <w:lastRenderedPageBreak/>
        <w:t>3.3</w:t>
      </w:r>
      <w:r w:rsidRPr="00277864">
        <w:tab/>
        <w:t>Safety – mandatory focus area</w:t>
      </w:r>
      <w:bookmarkEnd w:id="103"/>
      <w:bookmarkEnd w:id="111"/>
      <w:bookmarkEnd w:id="112"/>
    </w:p>
    <w:p w14:paraId="57DD9670" w14:textId="77777777" w:rsidR="00492C9D" w:rsidRPr="00277864" w:rsidRDefault="00492C9D" w:rsidP="00981ED9">
      <w:pPr>
        <w:pStyle w:val="Heading3"/>
        <w:rPr>
          <w:b w:val="0"/>
        </w:rPr>
      </w:pPr>
      <w:bookmarkStart w:id="113" w:name="_Toc118981918"/>
      <w:bookmarkStart w:id="114" w:name="_Toc145329020"/>
      <w:bookmarkStart w:id="115" w:name="_Hlk121308043"/>
      <w:r w:rsidRPr="00277864">
        <w:t>3.3.1</w:t>
      </w:r>
      <w:r w:rsidRPr="00277864">
        <w:tab/>
        <w:t>Outcomes</w:t>
      </w:r>
      <w:bookmarkEnd w:id="113"/>
      <w:bookmarkEnd w:id="114"/>
    </w:p>
    <w:p w14:paraId="6AE13522" w14:textId="77777777" w:rsidR="00492C9D" w:rsidRPr="00277864" w:rsidRDefault="00492C9D" w:rsidP="00492C9D">
      <w:r w:rsidRPr="00277864">
        <w:t>The student:</w:t>
      </w:r>
    </w:p>
    <w:p w14:paraId="5CC04027" w14:textId="77777777" w:rsidR="00492C9D" w:rsidRPr="00277864" w:rsidRDefault="00492C9D" w:rsidP="00DB2073">
      <w:pPr>
        <w:pStyle w:val="List-Dot"/>
      </w:pPr>
      <w:r w:rsidRPr="00277864">
        <w:t>explains safe work procedures and practices for the community services/health industry</w:t>
      </w:r>
    </w:p>
    <w:p w14:paraId="5669FA19" w14:textId="77777777" w:rsidR="00492C9D" w:rsidRPr="00277864" w:rsidRDefault="00492C9D" w:rsidP="00DB2073">
      <w:pPr>
        <w:pStyle w:val="List-Dot"/>
      </w:pPr>
      <w:r w:rsidRPr="00277864">
        <w:t>demonstrates an understanding of work health and safety (WHS) compliance in the community services/health industry</w:t>
      </w:r>
    </w:p>
    <w:p w14:paraId="3AAC7A6F" w14:textId="370989E6" w:rsidR="00492C9D" w:rsidRPr="00277864" w:rsidRDefault="00492C9D" w:rsidP="00DB2073">
      <w:pPr>
        <w:pStyle w:val="List-Dot"/>
      </w:pPr>
      <w:r w:rsidRPr="00277864">
        <w:t>applies risk management</w:t>
      </w:r>
      <w:r w:rsidR="0018536C" w:rsidRPr="00277864">
        <w:t xml:space="preserve"> </w:t>
      </w:r>
      <w:r w:rsidRPr="00277864">
        <w:t>in a community service/health workplace</w:t>
      </w:r>
    </w:p>
    <w:p w14:paraId="05E1B6A4" w14:textId="77777777" w:rsidR="00492C9D" w:rsidRPr="00277864" w:rsidRDefault="00492C9D" w:rsidP="00DB2073">
      <w:pPr>
        <w:pStyle w:val="List-Dot"/>
      </w:pPr>
      <w:r w:rsidRPr="00277864">
        <w:t>explains infection prevention and control strategies</w:t>
      </w:r>
    </w:p>
    <w:p w14:paraId="3F285B8A" w14:textId="77777777" w:rsidR="00492C9D" w:rsidRPr="00277864" w:rsidRDefault="00492C9D" w:rsidP="00DB2073">
      <w:pPr>
        <w:pStyle w:val="List-Dot"/>
      </w:pPr>
      <w:r w:rsidRPr="00277864">
        <w:t xml:space="preserve">applies infection prevention and control policy and procedures to appropriate industry standard and for a specific community services/health workplace and job role </w:t>
      </w:r>
    </w:p>
    <w:p w14:paraId="0A4C8C30" w14:textId="77777777" w:rsidR="00492C9D" w:rsidRPr="00277864" w:rsidRDefault="00492C9D" w:rsidP="00DB2073">
      <w:pPr>
        <w:pStyle w:val="List-Dot"/>
      </w:pPr>
      <w:r w:rsidRPr="00277864">
        <w:t xml:space="preserve">applies first aid principles in response to emergency situations and in the management of injuries </w:t>
      </w:r>
    </w:p>
    <w:p w14:paraId="35AAB2C1" w14:textId="77777777" w:rsidR="00492C9D" w:rsidRPr="00277864" w:rsidRDefault="00492C9D" w:rsidP="00DB2073">
      <w:pPr>
        <w:pStyle w:val="List-Dot"/>
      </w:pPr>
      <w:r w:rsidRPr="00277864">
        <w:t>describes workplace policy and procedures that ensure the safety of clients, colleagues and the community services/health worker.</w:t>
      </w:r>
    </w:p>
    <w:p w14:paraId="70985B1F" w14:textId="5AC3A34C" w:rsidR="00492C9D" w:rsidRPr="00277864" w:rsidRDefault="00492C9D" w:rsidP="00981ED9">
      <w:pPr>
        <w:pStyle w:val="Heading3"/>
        <w:rPr>
          <w:b w:val="0"/>
        </w:rPr>
      </w:pPr>
      <w:bookmarkStart w:id="116" w:name="_Toc118981919"/>
      <w:bookmarkStart w:id="117" w:name="_Toc145329021"/>
      <w:r w:rsidRPr="00277864">
        <w:t>3.3.2</w:t>
      </w:r>
      <w:r w:rsidRPr="00277864">
        <w:tab/>
        <w:t>Associated unit</w:t>
      </w:r>
      <w:r w:rsidR="00C51DC8" w:rsidRPr="00277864">
        <w:t>s</w:t>
      </w:r>
      <w:r w:rsidRPr="00277864">
        <w:t xml:space="preserve"> of competency</w:t>
      </w:r>
      <w:bookmarkEnd w:id="116"/>
      <w:bookmarkEnd w:id="117"/>
    </w:p>
    <w:p w14:paraId="1FEC9944" w14:textId="1E5C8B91" w:rsidR="00492C9D" w:rsidRPr="00277864" w:rsidRDefault="00492C9D" w:rsidP="00492C9D">
      <w:r w:rsidRPr="00277864">
        <w:t>The scope of learning for the HSC must be read and delivered in conjunction with the following associated unit</w:t>
      </w:r>
      <w:r w:rsidR="00C51DC8" w:rsidRPr="00277864">
        <w:t>s</w:t>
      </w:r>
      <w:r w:rsidRPr="00277864">
        <w:t xml:space="preserve"> of competency:</w:t>
      </w:r>
    </w:p>
    <w:p w14:paraId="52C099D9" w14:textId="77777777" w:rsidR="00492C9D" w:rsidRPr="00277864" w:rsidRDefault="00000000" w:rsidP="00BA296C">
      <w:pPr>
        <w:pStyle w:val="List-Dot"/>
        <w:tabs>
          <w:tab w:val="left" w:pos="1701"/>
        </w:tabs>
        <w:rPr>
          <w:rStyle w:val="Hyperlink"/>
        </w:rPr>
      </w:pPr>
      <w:hyperlink r:id="rId165" w:history="1">
        <w:r w:rsidR="00492C9D" w:rsidRPr="00277864">
          <w:rPr>
            <w:rStyle w:val="Hyperlink"/>
          </w:rPr>
          <w:t>HLTAID011</w:t>
        </w:r>
        <w:r w:rsidR="00492C9D" w:rsidRPr="00277864">
          <w:rPr>
            <w:rStyle w:val="Hyperlink"/>
          </w:rPr>
          <w:tab/>
          <w:t>Provide First Aid</w:t>
        </w:r>
      </w:hyperlink>
    </w:p>
    <w:p w14:paraId="41DAF2FF" w14:textId="3DEEC953" w:rsidR="00492C9D" w:rsidRPr="00277864" w:rsidRDefault="00000000" w:rsidP="00BA296C">
      <w:pPr>
        <w:pStyle w:val="List-Dot"/>
        <w:tabs>
          <w:tab w:val="left" w:pos="1701"/>
        </w:tabs>
        <w:rPr>
          <w:rStyle w:val="Hyperlink"/>
        </w:rPr>
      </w:pPr>
      <w:hyperlink r:id="rId166" w:history="1">
        <w:r w:rsidR="00492C9D" w:rsidRPr="00277864">
          <w:rPr>
            <w:rStyle w:val="Hyperlink"/>
          </w:rPr>
          <w:t>HLTINF00</w:t>
        </w:r>
        <w:r w:rsidR="00AD6EDF" w:rsidRPr="00277864">
          <w:rPr>
            <w:rStyle w:val="Hyperlink"/>
          </w:rPr>
          <w:t>6</w:t>
        </w:r>
        <w:r w:rsidR="00492C9D" w:rsidRPr="00277864">
          <w:rPr>
            <w:rStyle w:val="Hyperlink"/>
          </w:rPr>
          <w:tab/>
        </w:r>
        <w:r w:rsidR="00AD6EDF" w:rsidRPr="00277864">
          <w:rPr>
            <w:rStyle w:val="Hyperlink"/>
          </w:rPr>
          <w:t xml:space="preserve">Apply basic principles and practices of infection </w:t>
        </w:r>
        <w:r w:rsidR="00492C9D" w:rsidRPr="00277864">
          <w:rPr>
            <w:rStyle w:val="Hyperlink"/>
          </w:rPr>
          <w:t xml:space="preserve">prevention and control </w:t>
        </w:r>
      </w:hyperlink>
    </w:p>
    <w:p w14:paraId="07A90053" w14:textId="77777777" w:rsidR="00492C9D" w:rsidRPr="00277864" w:rsidRDefault="00492C9D" w:rsidP="00305197">
      <w:pPr>
        <w:spacing w:after="120"/>
        <w:ind w:left="357"/>
        <w:rPr>
          <w:bCs/>
        </w:rPr>
      </w:pPr>
      <w:r w:rsidRPr="00277864">
        <w:rPr>
          <w:bCs/>
        </w:rPr>
        <w:t>and</w:t>
      </w:r>
    </w:p>
    <w:p w14:paraId="342595C0" w14:textId="1AC1AB85" w:rsidR="00362531" w:rsidRPr="00277864" w:rsidRDefault="00000000" w:rsidP="00BA296C">
      <w:pPr>
        <w:pStyle w:val="List-Dot"/>
        <w:tabs>
          <w:tab w:val="left" w:pos="1701"/>
        </w:tabs>
        <w:rPr>
          <w:rStyle w:val="Hyperlink"/>
        </w:rPr>
      </w:pPr>
      <w:hyperlink r:id="rId167" w:history="1">
        <w:r w:rsidR="00362531" w:rsidRPr="00277864">
          <w:rPr>
            <w:rStyle w:val="Hyperlink"/>
          </w:rPr>
          <w:t>HLTWHS001</w:t>
        </w:r>
        <w:r w:rsidR="00362531" w:rsidRPr="00277864">
          <w:rPr>
            <w:rStyle w:val="Hyperlink"/>
          </w:rPr>
          <w:tab/>
          <w:t>Participate in workplace health and safety</w:t>
        </w:r>
      </w:hyperlink>
    </w:p>
    <w:p w14:paraId="76E78C22" w14:textId="77777777" w:rsidR="00492C9D" w:rsidRPr="00277864" w:rsidRDefault="00492C9D" w:rsidP="00305197">
      <w:pPr>
        <w:spacing w:after="120"/>
        <w:ind w:left="357"/>
        <w:rPr>
          <w:bCs/>
        </w:rPr>
      </w:pPr>
      <w:r w:rsidRPr="00277864">
        <w:rPr>
          <w:bCs/>
        </w:rPr>
        <w:t>or</w:t>
      </w:r>
    </w:p>
    <w:p w14:paraId="28C1F033" w14:textId="09EB6DE9" w:rsidR="00F55261" w:rsidRPr="00277864" w:rsidRDefault="00000000" w:rsidP="00BA296C">
      <w:pPr>
        <w:pStyle w:val="List-Dot"/>
        <w:tabs>
          <w:tab w:val="left" w:pos="1701"/>
        </w:tabs>
        <w:rPr>
          <w:rStyle w:val="Hyperlink"/>
        </w:rPr>
      </w:pPr>
      <w:hyperlink r:id="rId168" w:history="1">
        <w:r w:rsidR="00F55261" w:rsidRPr="00277864">
          <w:rPr>
            <w:rStyle w:val="Hyperlink"/>
          </w:rPr>
          <w:t>HLTWHS002</w:t>
        </w:r>
        <w:r w:rsidR="00F55261" w:rsidRPr="00277864">
          <w:rPr>
            <w:rStyle w:val="Hyperlink"/>
          </w:rPr>
          <w:tab/>
          <w:t>Follow safe work practices for direct client care</w:t>
        </w:r>
      </w:hyperlink>
    </w:p>
    <w:p w14:paraId="5F546106" w14:textId="77777777" w:rsidR="00492C9D" w:rsidRPr="00277864" w:rsidRDefault="00492C9D" w:rsidP="00C51DC8">
      <w:pPr>
        <w:spacing w:before="240"/>
      </w:pPr>
      <w:r w:rsidRPr="00277864">
        <w:t>The application and elements for each of these units of competency are provided below.</w:t>
      </w:r>
    </w:p>
    <w:p w14:paraId="431B1C6A" w14:textId="77777777" w:rsidR="00492C9D" w:rsidRPr="00277864" w:rsidRDefault="00492C9D" w:rsidP="00C51DC8">
      <w:pPr>
        <w:ind w:left="1418" w:hanging="1418"/>
        <w:rPr>
          <w:b/>
          <w:bCs/>
        </w:rPr>
      </w:pPr>
      <w:r w:rsidRPr="00277864">
        <w:rPr>
          <w:b/>
        </w:rPr>
        <w:t>HLTAID011</w:t>
      </w:r>
      <w:r w:rsidRPr="00277864">
        <w:rPr>
          <w:b/>
        </w:rPr>
        <w:tab/>
        <w:t>Provide First Aid</w:t>
      </w:r>
    </w:p>
    <w:p w14:paraId="021DE44E" w14:textId="77777777" w:rsidR="00492C9D" w:rsidRPr="00277864" w:rsidRDefault="00492C9D" w:rsidP="00C51DC8">
      <w:pPr>
        <w:ind w:left="1418" w:hanging="1418"/>
      </w:pPr>
      <w:r w:rsidRPr="00277864">
        <w:rPr>
          <w:rFonts w:cs="Arial"/>
          <w:i/>
          <w:iCs/>
          <w:szCs w:val="20"/>
        </w:rPr>
        <w:t>Application</w:t>
      </w:r>
      <w:r w:rsidRPr="00277864">
        <w:rPr>
          <w:sz w:val="18"/>
          <w:szCs w:val="20"/>
        </w:rPr>
        <w:tab/>
      </w:r>
      <w:r w:rsidRPr="00277864">
        <w:t>This unit describes the skills and knowledge required to provide a first aid response to a casualty in line with first aid guidelines determined by the Australian Resuscitation Council (ARC) and other Australian national peak clinical bodies. This unit applies to all persons who may be required to provide a first aid response in a range of situations, including community and workplace settings</w:t>
      </w:r>
    </w:p>
    <w:p w14:paraId="4FCC36FD" w14:textId="77777777" w:rsidR="00492C9D" w:rsidRPr="00277864" w:rsidRDefault="00492C9D" w:rsidP="00C51DC8">
      <w:pPr>
        <w:tabs>
          <w:tab w:val="left" w:pos="1701"/>
        </w:tabs>
        <w:ind w:left="1440" w:hanging="1440"/>
      </w:pPr>
      <w:r w:rsidRPr="00277864">
        <w:rPr>
          <w:i/>
          <w:iCs/>
        </w:rPr>
        <w:t>Elements</w:t>
      </w:r>
      <w:r w:rsidRPr="00277864">
        <w:tab/>
        <w:t>1.</w:t>
      </w:r>
      <w:r w:rsidRPr="00277864">
        <w:tab/>
        <w:t>Respond to an emergency situation</w:t>
      </w:r>
    </w:p>
    <w:p w14:paraId="686659A8" w14:textId="77777777" w:rsidR="00492C9D" w:rsidRPr="00277864" w:rsidRDefault="00492C9D" w:rsidP="00C51DC8">
      <w:pPr>
        <w:ind w:left="1701" w:hanging="261"/>
      </w:pPr>
      <w:r w:rsidRPr="00277864">
        <w:t>2.</w:t>
      </w:r>
      <w:r w:rsidRPr="00277864">
        <w:tab/>
        <w:t>Apply appropriate first aid procedures</w:t>
      </w:r>
    </w:p>
    <w:p w14:paraId="398A7965" w14:textId="77777777" w:rsidR="00492C9D" w:rsidRPr="00277864" w:rsidRDefault="00492C9D" w:rsidP="00C51DC8">
      <w:pPr>
        <w:ind w:left="1701" w:hanging="261"/>
      </w:pPr>
      <w:r w:rsidRPr="00277864">
        <w:t>3.</w:t>
      </w:r>
      <w:r w:rsidRPr="00277864">
        <w:tab/>
        <w:t>Communicate details of the incident</w:t>
      </w:r>
    </w:p>
    <w:p w14:paraId="105FD8BB" w14:textId="079D0B5F" w:rsidR="00492C9D" w:rsidRPr="00277864" w:rsidRDefault="00492C9D" w:rsidP="00C51DC8">
      <w:pPr>
        <w:ind w:left="1701" w:hanging="261"/>
      </w:pPr>
      <w:r w:rsidRPr="00277864">
        <w:t>4.</w:t>
      </w:r>
      <w:r w:rsidRPr="00277864">
        <w:tab/>
        <w:t>Review the incident.</w:t>
      </w:r>
    </w:p>
    <w:p w14:paraId="727F8EBE" w14:textId="4A2256C8" w:rsidR="00305197" w:rsidRPr="00277864" w:rsidRDefault="00492C9D" w:rsidP="00DB2073">
      <w:pPr>
        <w:pStyle w:val="List-Dot"/>
        <w:numPr>
          <w:ilvl w:val="0"/>
          <w:numId w:val="0"/>
        </w:numPr>
        <w:rPr>
          <w:rFonts w:cs="Arial"/>
          <w:sz w:val="22"/>
        </w:rPr>
      </w:pPr>
      <w:r w:rsidRPr="00277864">
        <w:rPr>
          <w:i/>
          <w:iCs/>
        </w:rPr>
        <w:t xml:space="preserve">Assessment requirements </w:t>
      </w:r>
      <w:r w:rsidRPr="00277864">
        <w:t xml:space="preserve">for </w:t>
      </w:r>
      <w:hyperlink r:id="rId169" w:history="1">
        <w:r w:rsidRPr="00277864">
          <w:rPr>
            <w:rStyle w:val="Hyperlink"/>
          </w:rPr>
          <w:t>HLTAID011 Provide First Aid</w:t>
        </w:r>
      </w:hyperlink>
      <w:r w:rsidRPr="00277864">
        <w:t xml:space="preserve"> are detailed in the Training Package.</w:t>
      </w:r>
      <w:r w:rsidR="00305197" w:rsidRPr="00277864">
        <w:rPr>
          <w:b/>
        </w:rPr>
        <w:br w:type="page"/>
      </w:r>
    </w:p>
    <w:p w14:paraId="4DE7AED8" w14:textId="06E74CF2" w:rsidR="00492C9D" w:rsidRPr="00277864" w:rsidRDefault="00492C9D" w:rsidP="00C51DC8">
      <w:pPr>
        <w:ind w:left="1418" w:hanging="1418"/>
        <w:rPr>
          <w:b/>
          <w:bCs/>
        </w:rPr>
      </w:pPr>
      <w:r w:rsidRPr="00277864">
        <w:rPr>
          <w:b/>
        </w:rPr>
        <w:lastRenderedPageBreak/>
        <w:t>HLTINF00</w:t>
      </w:r>
      <w:r w:rsidR="00AD6EDF" w:rsidRPr="00277864">
        <w:rPr>
          <w:b/>
        </w:rPr>
        <w:t>6</w:t>
      </w:r>
      <w:r w:rsidRPr="00277864">
        <w:rPr>
          <w:b/>
        </w:rPr>
        <w:tab/>
      </w:r>
      <w:r w:rsidR="00AD6EDF" w:rsidRPr="00277864">
        <w:rPr>
          <w:b/>
        </w:rPr>
        <w:t xml:space="preserve">Apply basic principles and practices of infection </w:t>
      </w:r>
      <w:r w:rsidRPr="00277864">
        <w:rPr>
          <w:b/>
        </w:rPr>
        <w:t xml:space="preserve">prevention and control </w:t>
      </w:r>
    </w:p>
    <w:p w14:paraId="4C2B8024" w14:textId="0DF931AD" w:rsidR="00492C9D" w:rsidRPr="00277864" w:rsidRDefault="00492C9D" w:rsidP="00C51DC8">
      <w:pPr>
        <w:ind w:left="1418" w:hanging="1418"/>
      </w:pPr>
      <w:r w:rsidRPr="00277864">
        <w:rPr>
          <w:rFonts w:cs="Arial"/>
          <w:i/>
          <w:iCs/>
          <w:szCs w:val="20"/>
        </w:rPr>
        <w:t>Application</w:t>
      </w:r>
      <w:r w:rsidRPr="00277864">
        <w:rPr>
          <w:sz w:val="18"/>
          <w:szCs w:val="20"/>
        </w:rPr>
        <w:tab/>
      </w:r>
      <w:r w:rsidRPr="00277864">
        <w:t xml:space="preserve">This unit describes the skills and knowledge required to </w:t>
      </w:r>
      <w:r w:rsidR="00AD6EDF" w:rsidRPr="00277864">
        <w:t>apply basic</w:t>
      </w:r>
      <w:r w:rsidR="00244EB5" w:rsidRPr="00277864">
        <w:t xml:space="preserve"> </w:t>
      </w:r>
      <w:r w:rsidRPr="00277864">
        <w:t xml:space="preserve">infection prevention and control </w:t>
      </w:r>
      <w:r w:rsidR="00244EB5" w:rsidRPr="00277864">
        <w:t>principles in work settings</w:t>
      </w:r>
      <w:r w:rsidRPr="00277864">
        <w:t>, including implementing standard and transmission-based precautions and responding to risks.</w:t>
      </w:r>
    </w:p>
    <w:p w14:paraId="47921561" w14:textId="77777777" w:rsidR="00244EB5" w:rsidRPr="00277864" w:rsidRDefault="00492C9D" w:rsidP="00C51DC8">
      <w:pPr>
        <w:tabs>
          <w:tab w:val="left" w:pos="1701"/>
        </w:tabs>
        <w:ind w:left="1440" w:hanging="1440"/>
      </w:pPr>
      <w:r w:rsidRPr="00277864">
        <w:rPr>
          <w:rFonts w:cs="Arial"/>
          <w:i/>
          <w:iCs/>
          <w:szCs w:val="20"/>
        </w:rPr>
        <w:t>Elements</w:t>
      </w:r>
      <w:r w:rsidRPr="00277864">
        <w:rPr>
          <w:sz w:val="18"/>
          <w:szCs w:val="20"/>
        </w:rPr>
        <w:tab/>
      </w:r>
      <w:r w:rsidRPr="00277864">
        <w:t>1.</w:t>
      </w:r>
      <w:r w:rsidRPr="00277864">
        <w:tab/>
      </w:r>
      <w:r w:rsidR="00244EB5" w:rsidRPr="00277864">
        <w:t>Identify the role of infection prevention and control in the work setting</w:t>
      </w:r>
    </w:p>
    <w:p w14:paraId="3A24CDBB" w14:textId="22682075" w:rsidR="00244EB5" w:rsidRPr="00277864" w:rsidRDefault="00492C9D" w:rsidP="00C51DC8">
      <w:pPr>
        <w:ind w:left="1701" w:hanging="261"/>
      </w:pPr>
      <w:r w:rsidRPr="00277864">
        <w:t>2.</w:t>
      </w:r>
      <w:r w:rsidRPr="00277864">
        <w:tab/>
      </w:r>
      <w:r w:rsidR="00244EB5" w:rsidRPr="00277864">
        <w:t>Follow standard and transmission-based precautions for infection prevention and control in the work setting</w:t>
      </w:r>
    </w:p>
    <w:p w14:paraId="7143AB66" w14:textId="1B88B5C9" w:rsidR="00492C9D" w:rsidRPr="00277864" w:rsidRDefault="00492C9D" w:rsidP="00C51DC8">
      <w:pPr>
        <w:ind w:left="1701" w:hanging="261"/>
      </w:pPr>
      <w:r w:rsidRPr="00277864">
        <w:t>3.</w:t>
      </w:r>
      <w:r w:rsidRPr="00277864">
        <w:tab/>
      </w:r>
      <w:r w:rsidR="00244EB5" w:rsidRPr="00277864">
        <w:t>Respond to potential and actual exposure to infection risks within scope of own role</w:t>
      </w:r>
      <w:r w:rsidR="004E330C" w:rsidRPr="00277864">
        <w:t>.</w:t>
      </w:r>
    </w:p>
    <w:p w14:paraId="4C136004" w14:textId="6DD3B8E4" w:rsidR="00492C9D" w:rsidRPr="00277864" w:rsidRDefault="00492C9D" w:rsidP="00C51DC8">
      <w:r w:rsidRPr="00277864">
        <w:rPr>
          <w:i/>
          <w:iCs/>
        </w:rPr>
        <w:t xml:space="preserve">Assessment requirements </w:t>
      </w:r>
      <w:r w:rsidRPr="00277864">
        <w:t xml:space="preserve">for </w:t>
      </w:r>
      <w:hyperlink r:id="rId170" w:history="1">
        <w:r w:rsidRPr="00277864">
          <w:rPr>
            <w:rStyle w:val="Hyperlink"/>
          </w:rPr>
          <w:t>HLTINF00</w:t>
        </w:r>
        <w:r w:rsidR="00244EB5" w:rsidRPr="00277864">
          <w:rPr>
            <w:rStyle w:val="Hyperlink"/>
          </w:rPr>
          <w:t>6</w:t>
        </w:r>
        <w:r w:rsidRPr="00277864">
          <w:rPr>
            <w:rStyle w:val="Hyperlink"/>
          </w:rPr>
          <w:t xml:space="preserve"> </w:t>
        </w:r>
        <w:r w:rsidR="00244EB5" w:rsidRPr="00277864">
          <w:rPr>
            <w:rStyle w:val="Hyperlink"/>
          </w:rPr>
          <w:t>Apply basic principles of</w:t>
        </w:r>
        <w:r w:rsidRPr="00277864">
          <w:rPr>
            <w:rStyle w:val="Hyperlink"/>
          </w:rPr>
          <w:t xml:space="preserve"> infection prevention and control </w:t>
        </w:r>
      </w:hyperlink>
      <w:r w:rsidRPr="00277864">
        <w:t>are detailed in the Training Package.</w:t>
      </w:r>
    </w:p>
    <w:p w14:paraId="1E574BF4" w14:textId="77777777" w:rsidR="00492C9D" w:rsidRPr="00277864" w:rsidRDefault="00492C9D" w:rsidP="00C51DC8">
      <w:pPr>
        <w:ind w:left="1418" w:hanging="1418"/>
        <w:rPr>
          <w:b/>
          <w:bCs/>
        </w:rPr>
      </w:pPr>
      <w:r w:rsidRPr="00277864">
        <w:rPr>
          <w:b/>
        </w:rPr>
        <w:t>HLTWHS001</w:t>
      </w:r>
      <w:r w:rsidRPr="00277864">
        <w:rPr>
          <w:b/>
        </w:rPr>
        <w:tab/>
        <w:t>Participate in workplace health and safety</w:t>
      </w:r>
    </w:p>
    <w:p w14:paraId="16098298" w14:textId="3794473E" w:rsidR="00492C9D" w:rsidRPr="00277864" w:rsidRDefault="00492C9D" w:rsidP="00C51DC8">
      <w:pPr>
        <w:ind w:left="1418" w:hanging="1418"/>
      </w:pPr>
      <w:r w:rsidRPr="00277864">
        <w:rPr>
          <w:rFonts w:cs="Arial"/>
          <w:i/>
          <w:iCs/>
          <w:szCs w:val="20"/>
        </w:rPr>
        <w:t>Application</w:t>
      </w:r>
      <w:r w:rsidRPr="00277864">
        <w:rPr>
          <w:sz w:val="18"/>
          <w:szCs w:val="20"/>
        </w:rPr>
        <w:tab/>
      </w:r>
      <w:r w:rsidRPr="00277864">
        <w:t>This unit describes the skills and knowledge required for workers to participate in safe work practices to ensure their own health and safety, and that of others.</w:t>
      </w:r>
    </w:p>
    <w:p w14:paraId="05E3C87B" w14:textId="77777777" w:rsidR="00492C9D" w:rsidRPr="00277864" w:rsidRDefault="00492C9D" w:rsidP="00C51DC8">
      <w:pPr>
        <w:tabs>
          <w:tab w:val="left" w:pos="1701"/>
        </w:tabs>
        <w:ind w:left="1440" w:hanging="1440"/>
      </w:pPr>
      <w:r w:rsidRPr="00277864">
        <w:rPr>
          <w:rFonts w:cs="Arial"/>
          <w:i/>
          <w:iCs/>
          <w:szCs w:val="20"/>
        </w:rPr>
        <w:t>Elements</w:t>
      </w:r>
      <w:r w:rsidRPr="00277864">
        <w:rPr>
          <w:sz w:val="18"/>
          <w:szCs w:val="20"/>
        </w:rPr>
        <w:tab/>
      </w:r>
      <w:r w:rsidRPr="00277864">
        <w:t>1.</w:t>
      </w:r>
      <w:r w:rsidRPr="00277864">
        <w:tab/>
        <w:t>Follow safe work practices</w:t>
      </w:r>
    </w:p>
    <w:p w14:paraId="0E8EC032" w14:textId="77777777" w:rsidR="00492C9D" w:rsidRPr="00277864" w:rsidRDefault="00492C9D" w:rsidP="00C51DC8">
      <w:pPr>
        <w:ind w:left="1701" w:hanging="261"/>
      </w:pPr>
      <w:r w:rsidRPr="00277864">
        <w:t>2.</w:t>
      </w:r>
      <w:r w:rsidRPr="00277864">
        <w:tab/>
        <w:t>Implement safe work practices</w:t>
      </w:r>
    </w:p>
    <w:p w14:paraId="157009C5" w14:textId="77777777" w:rsidR="00492C9D" w:rsidRPr="00277864" w:rsidRDefault="00492C9D" w:rsidP="00C51DC8">
      <w:pPr>
        <w:ind w:left="1701" w:hanging="261"/>
      </w:pPr>
      <w:r w:rsidRPr="00277864">
        <w:t>3.</w:t>
      </w:r>
      <w:r w:rsidRPr="00277864">
        <w:tab/>
        <w:t>Contribute to safe work practices in the workplace</w:t>
      </w:r>
    </w:p>
    <w:p w14:paraId="0633889C" w14:textId="24058655" w:rsidR="00492C9D" w:rsidRPr="00277864" w:rsidRDefault="00492C9D" w:rsidP="00C51DC8">
      <w:pPr>
        <w:ind w:left="1701" w:hanging="261"/>
        <w:rPr>
          <w:rFonts w:cs="Arial"/>
          <w:szCs w:val="20"/>
        </w:rPr>
      </w:pPr>
      <w:r w:rsidRPr="00277864">
        <w:t>4.</w:t>
      </w:r>
      <w:r w:rsidRPr="00277864">
        <w:tab/>
        <w:t>Reflect on own safe work practices</w:t>
      </w:r>
      <w:r w:rsidRPr="00277864">
        <w:rPr>
          <w:rFonts w:cs="Arial"/>
          <w:szCs w:val="20"/>
        </w:rPr>
        <w:t>.</w:t>
      </w:r>
    </w:p>
    <w:p w14:paraId="020C8B70" w14:textId="77777777" w:rsidR="00492C9D" w:rsidRPr="00277864" w:rsidRDefault="00492C9D" w:rsidP="00C51DC8">
      <w:r w:rsidRPr="00277864">
        <w:rPr>
          <w:i/>
          <w:iCs/>
        </w:rPr>
        <w:t xml:space="preserve">Assessment requirements </w:t>
      </w:r>
      <w:r w:rsidRPr="00277864">
        <w:t xml:space="preserve">for </w:t>
      </w:r>
      <w:hyperlink r:id="rId171" w:history="1">
        <w:r w:rsidRPr="00277864">
          <w:rPr>
            <w:rStyle w:val="Hyperlink"/>
          </w:rPr>
          <w:t>HLTWHS001 Participate in workplace health and safety</w:t>
        </w:r>
      </w:hyperlink>
      <w:r w:rsidRPr="00277864">
        <w:t xml:space="preserve"> are detailed in the Training Package.</w:t>
      </w:r>
    </w:p>
    <w:p w14:paraId="364DF518" w14:textId="77777777" w:rsidR="00492C9D" w:rsidRPr="00277864" w:rsidRDefault="00492C9D" w:rsidP="00C51DC8">
      <w:pPr>
        <w:ind w:left="1418" w:hanging="1418"/>
        <w:rPr>
          <w:b/>
          <w:bCs/>
        </w:rPr>
      </w:pPr>
      <w:r w:rsidRPr="00277864">
        <w:rPr>
          <w:b/>
        </w:rPr>
        <w:t>HLTWHS002</w:t>
      </w:r>
      <w:r w:rsidRPr="00277864">
        <w:rPr>
          <w:b/>
        </w:rPr>
        <w:tab/>
        <w:t>Follow safe work practices for direct client care</w:t>
      </w:r>
    </w:p>
    <w:p w14:paraId="67C07668" w14:textId="77777777" w:rsidR="00492C9D" w:rsidRPr="00277864" w:rsidRDefault="00492C9D" w:rsidP="00C51DC8">
      <w:pPr>
        <w:ind w:left="1418" w:hanging="1418"/>
      </w:pPr>
      <w:r w:rsidRPr="00277864">
        <w:rPr>
          <w:rFonts w:cs="Arial"/>
          <w:i/>
          <w:iCs/>
          <w:szCs w:val="20"/>
        </w:rPr>
        <w:t>Application</w:t>
      </w:r>
      <w:r w:rsidRPr="00277864">
        <w:rPr>
          <w:sz w:val="18"/>
          <w:szCs w:val="20"/>
        </w:rPr>
        <w:tab/>
      </w:r>
      <w:r w:rsidRPr="00277864">
        <w:t>This unit describes the skills and knowledge required for a worker to participate in safe work practices to ensure their own health and safety, and that of others in work environments that involve caring directly for clients. It has a focus on maintaining safety of the worker, the people being supported and other community members.</w:t>
      </w:r>
    </w:p>
    <w:p w14:paraId="5D8B58B5" w14:textId="77777777" w:rsidR="00492C9D" w:rsidRPr="00277864" w:rsidRDefault="00492C9D" w:rsidP="00C51DC8">
      <w:pPr>
        <w:tabs>
          <w:tab w:val="left" w:pos="1701"/>
        </w:tabs>
        <w:ind w:left="1440" w:hanging="1440"/>
      </w:pPr>
      <w:r w:rsidRPr="00277864">
        <w:rPr>
          <w:rFonts w:cs="Arial"/>
          <w:i/>
          <w:iCs/>
          <w:szCs w:val="20"/>
        </w:rPr>
        <w:t>Elements</w:t>
      </w:r>
      <w:r w:rsidRPr="00277864">
        <w:rPr>
          <w:sz w:val="18"/>
          <w:szCs w:val="20"/>
        </w:rPr>
        <w:tab/>
      </w:r>
      <w:r w:rsidRPr="00277864">
        <w:t>1.</w:t>
      </w:r>
      <w:r w:rsidRPr="00277864">
        <w:tab/>
        <w:t>Follow safe work practices for direct client care</w:t>
      </w:r>
    </w:p>
    <w:p w14:paraId="45D70B4B" w14:textId="77777777" w:rsidR="00492C9D" w:rsidRPr="00277864" w:rsidRDefault="00492C9D" w:rsidP="00C51DC8">
      <w:pPr>
        <w:ind w:left="1701" w:hanging="261"/>
      </w:pPr>
      <w:r w:rsidRPr="00277864">
        <w:t>2.</w:t>
      </w:r>
      <w:r w:rsidRPr="00277864">
        <w:tab/>
        <w:t>Follow safe work practices for manual handling</w:t>
      </w:r>
    </w:p>
    <w:p w14:paraId="65D91988" w14:textId="77777777" w:rsidR="00492C9D" w:rsidRPr="00277864" w:rsidRDefault="00492C9D" w:rsidP="00C51DC8">
      <w:pPr>
        <w:ind w:left="1701" w:hanging="261"/>
      </w:pPr>
      <w:r w:rsidRPr="00277864">
        <w:t>3.</w:t>
      </w:r>
      <w:r w:rsidRPr="00277864">
        <w:tab/>
        <w:t>Follow safe work practices for infection control</w:t>
      </w:r>
    </w:p>
    <w:p w14:paraId="54B555B7" w14:textId="77777777" w:rsidR="00492C9D" w:rsidRPr="00277864" w:rsidRDefault="00492C9D" w:rsidP="00C51DC8">
      <w:pPr>
        <w:ind w:left="1701" w:hanging="261"/>
      </w:pPr>
      <w:r w:rsidRPr="00277864">
        <w:t>4.</w:t>
      </w:r>
      <w:r w:rsidRPr="00277864">
        <w:tab/>
        <w:t>Contribute to safe work practices in the workplace</w:t>
      </w:r>
    </w:p>
    <w:p w14:paraId="4BA6291E" w14:textId="02FF4073" w:rsidR="00492C9D" w:rsidRPr="00277864" w:rsidRDefault="00492C9D" w:rsidP="00C51DC8">
      <w:pPr>
        <w:ind w:left="1701" w:hanging="261"/>
        <w:rPr>
          <w:rFonts w:cs="Arial"/>
          <w:szCs w:val="20"/>
        </w:rPr>
      </w:pPr>
      <w:r w:rsidRPr="00277864">
        <w:t>5.</w:t>
      </w:r>
      <w:r w:rsidRPr="00277864">
        <w:tab/>
        <w:t>Reflect on own safe work practices</w:t>
      </w:r>
      <w:r w:rsidRPr="00277864">
        <w:rPr>
          <w:rFonts w:cs="Arial"/>
          <w:szCs w:val="20"/>
        </w:rPr>
        <w:t>.</w:t>
      </w:r>
    </w:p>
    <w:p w14:paraId="4084435B" w14:textId="77777777" w:rsidR="00492C9D" w:rsidRPr="00277864" w:rsidRDefault="00492C9D" w:rsidP="00C51DC8">
      <w:r w:rsidRPr="00277864">
        <w:rPr>
          <w:i/>
          <w:iCs/>
        </w:rPr>
        <w:t xml:space="preserve">Assessment requirements </w:t>
      </w:r>
      <w:r w:rsidRPr="00277864">
        <w:t xml:space="preserve">for </w:t>
      </w:r>
      <w:hyperlink r:id="rId172" w:history="1">
        <w:r w:rsidRPr="00277864">
          <w:rPr>
            <w:rStyle w:val="Hyperlink"/>
          </w:rPr>
          <w:t>HLTWHS002 Follow safe work practices for direct client care</w:t>
        </w:r>
      </w:hyperlink>
      <w:r w:rsidRPr="00277864">
        <w:t xml:space="preserve"> are detailed in the Training Package.</w:t>
      </w:r>
    </w:p>
    <w:p w14:paraId="2D18E3A2" w14:textId="77777777" w:rsidR="00492C9D" w:rsidRPr="00277864" w:rsidRDefault="00492C9D" w:rsidP="00C51DC8">
      <w:pPr>
        <w:rPr>
          <w:lang w:val="en-US"/>
        </w:rPr>
      </w:pPr>
      <w:r w:rsidRPr="00277864">
        <w:br w:type="page"/>
      </w:r>
    </w:p>
    <w:p w14:paraId="2EE19512" w14:textId="77777777" w:rsidR="00492C9D" w:rsidRPr="00277864" w:rsidRDefault="00492C9D" w:rsidP="00492C9D">
      <w:pPr>
        <w:pStyle w:val="Heading3"/>
      </w:pPr>
      <w:bookmarkStart w:id="118" w:name="_Toc118981920"/>
      <w:bookmarkStart w:id="119" w:name="_Toc145329022"/>
      <w:bookmarkEnd w:id="115"/>
      <w:r w:rsidRPr="00277864">
        <w:lastRenderedPageBreak/>
        <w:t>3.3.3</w:t>
      </w:r>
      <w:r w:rsidRPr="00277864">
        <w:tab/>
        <w:t>Scope of learning for the HSC</w:t>
      </w:r>
      <w:bookmarkEnd w:id="118"/>
      <w:bookmarkEnd w:id="119"/>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8"/>
      </w:tblGrid>
      <w:tr w:rsidR="00492C9D" w:rsidRPr="00277864" w14:paraId="4060D9AC" w14:textId="77777777" w:rsidTr="00F44D3F">
        <w:tc>
          <w:tcPr>
            <w:tcW w:w="8987" w:type="dxa"/>
            <w:shd w:val="clear" w:color="auto" w:fill="0F243E" w:themeFill="text2" w:themeFillShade="80"/>
          </w:tcPr>
          <w:p w14:paraId="1F209780" w14:textId="77777777" w:rsidR="00492C9D" w:rsidRPr="00277864" w:rsidRDefault="00492C9D" w:rsidP="009B45F0">
            <w:pPr>
              <w:spacing w:before="120" w:after="120"/>
              <w:rPr>
                <w:rFonts w:cs="Arial"/>
                <w:b/>
                <w:color w:val="FFFFFF" w:themeColor="background1"/>
                <w:szCs w:val="20"/>
              </w:rPr>
            </w:pPr>
            <w:r w:rsidRPr="00277864">
              <w:rPr>
                <w:b/>
              </w:rPr>
              <w:t>work health and safety (WHS)</w:t>
            </w:r>
          </w:p>
        </w:tc>
      </w:tr>
      <w:tr w:rsidR="00492C9D" w:rsidRPr="00277864" w14:paraId="292BEB4A" w14:textId="77777777" w:rsidTr="00F44D3F">
        <w:tc>
          <w:tcPr>
            <w:tcW w:w="8987" w:type="dxa"/>
            <w:tcBorders>
              <w:top w:val="nil"/>
              <w:bottom w:val="nil"/>
            </w:tcBorders>
            <w:shd w:val="clear" w:color="auto" w:fill="auto"/>
          </w:tcPr>
          <w:p w14:paraId="5E8B82F5" w14:textId="4E7D29AA" w:rsidR="00492C9D" w:rsidRPr="00277864" w:rsidRDefault="00492C9D" w:rsidP="004752BE">
            <w:pPr>
              <w:pStyle w:val="HSCContentlevel1"/>
              <w:ind w:left="357" w:hanging="357"/>
            </w:pPr>
            <w:r w:rsidRPr="00277864">
              <w:t>meaning of health, safety and duty of care</w:t>
            </w:r>
          </w:p>
        </w:tc>
      </w:tr>
      <w:tr w:rsidR="00CE09DE" w:rsidRPr="00277864" w14:paraId="6A07D1E8" w14:textId="77777777" w:rsidTr="00F44D3F">
        <w:tc>
          <w:tcPr>
            <w:tcW w:w="8987" w:type="dxa"/>
            <w:tcBorders>
              <w:top w:val="nil"/>
              <w:bottom w:val="nil"/>
            </w:tcBorders>
            <w:shd w:val="clear" w:color="auto" w:fill="auto"/>
          </w:tcPr>
          <w:p w14:paraId="34638C3D" w14:textId="5472A7B3" w:rsidR="00CE09DE" w:rsidRPr="00277864" w:rsidRDefault="00CE09DE" w:rsidP="004752BE">
            <w:pPr>
              <w:pStyle w:val="HSCContentlevel1"/>
              <w:ind w:left="357" w:hanging="357"/>
            </w:pPr>
            <w:r w:rsidRPr="00277864">
              <w:t>acknowledge that WHS is everyone’s responsibility in the workplace and the implications of this responsibility</w:t>
            </w:r>
          </w:p>
        </w:tc>
      </w:tr>
      <w:tr w:rsidR="00492C9D" w:rsidRPr="00277864" w14:paraId="27F444CE" w14:textId="77777777" w:rsidTr="00F44D3F">
        <w:tc>
          <w:tcPr>
            <w:tcW w:w="8987" w:type="dxa"/>
            <w:tcBorders>
              <w:top w:val="nil"/>
              <w:bottom w:val="nil"/>
            </w:tcBorders>
            <w:shd w:val="clear" w:color="auto" w:fill="auto"/>
          </w:tcPr>
          <w:p w14:paraId="37A3F4D4" w14:textId="77777777" w:rsidR="00492C9D" w:rsidRPr="00277864" w:rsidRDefault="00492C9D" w:rsidP="004752BE">
            <w:pPr>
              <w:pStyle w:val="HSCContentlevel1"/>
              <w:ind w:left="357" w:hanging="357"/>
            </w:pPr>
            <w:r w:rsidRPr="00277864">
              <w:t>concept of ‘participation’ and ‘consultation’ in relation to WHS</w:t>
            </w:r>
          </w:p>
        </w:tc>
      </w:tr>
      <w:tr w:rsidR="004E330C" w:rsidRPr="00277864" w14:paraId="51D53FE7" w14:textId="77777777" w:rsidTr="00F44D3F">
        <w:tc>
          <w:tcPr>
            <w:tcW w:w="8987" w:type="dxa"/>
            <w:tcBorders>
              <w:top w:val="nil"/>
              <w:bottom w:val="nil"/>
            </w:tcBorders>
            <w:shd w:val="clear" w:color="auto" w:fill="auto"/>
          </w:tcPr>
          <w:p w14:paraId="4F84D8E3" w14:textId="77777777" w:rsidR="004E330C" w:rsidRPr="00277864" w:rsidRDefault="004E330C" w:rsidP="004752BE">
            <w:pPr>
              <w:pStyle w:val="HSCContentlevel1"/>
              <w:spacing w:after="0"/>
              <w:ind w:left="357" w:hanging="357"/>
            </w:pPr>
            <w:r w:rsidRPr="00277864">
              <w:t>primary role/function of key bodies/authorities involved in WHS:</w:t>
            </w:r>
          </w:p>
          <w:p w14:paraId="3681601F" w14:textId="6118E922" w:rsidR="004E330C" w:rsidRPr="00277864" w:rsidRDefault="004E330C" w:rsidP="00277864">
            <w:pPr>
              <w:pStyle w:val="HSCcontentlevel2"/>
            </w:pPr>
            <w:r w:rsidRPr="00277864">
              <w:t>SafeWork NSW</w:t>
            </w:r>
          </w:p>
          <w:p w14:paraId="1C514F12" w14:textId="77777777" w:rsidR="004E330C" w:rsidRPr="00277864" w:rsidRDefault="004E330C" w:rsidP="00277864">
            <w:pPr>
              <w:pStyle w:val="HSCcontentlevel2"/>
            </w:pPr>
            <w:r w:rsidRPr="00277864">
              <w:t>Safe Work Australia</w:t>
            </w:r>
          </w:p>
          <w:p w14:paraId="765315CA" w14:textId="77777777" w:rsidR="004E330C" w:rsidRPr="00277864" w:rsidRDefault="004E330C" w:rsidP="00277864">
            <w:pPr>
              <w:pStyle w:val="HSCcontentlevel2"/>
            </w:pPr>
            <w:r w:rsidRPr="00277864">
              <w:t>local councils</w:t>
            </w:r>
          </w:p>
          <w:p w14:paraId="6C77E5AF" w14:textId="77777777" w:rsidR="004E330C" w:rsidRPr="00277864" w:rsidRDefault="004E330C" w:rsidP="00277864">
            <w:pPr>
              <w:pStyle w:val="HSCcontentlevel2"/>
            </w:pPr>
            <w:r w:rsidRPr="00277864">
              <w:t>unions</w:t>
            </w:r>
          </w:p>
          <w:p w14:paraId="4EB35BCA" w14:textId="77777777" w:rsidR="004E330C" w:rsidRPr="00277864" w:rsidRDefault="004E330C" w:rsidP="004752BE">
            <w:pPr>
              <w:pStyle w:val="HSCcontentlevel2"/>
              <w:spacing w:after="120"/>
            </w:pPr>
            <w:r w:rsidRPr="00277864">
              <w:t>professional associations</w:t>
            </w:r>
          </w:p>
        </w:tc>
      </w:tr>
      <w:tr w:rsidR="00CE09DE" w:rsidRPr="00277864" w14:paraId="447B188E" w14:textId="77777777" w:rsidTr="00F44D3F">
        <w:tc>
          <w:tcPr>
            <w:tcW w:w="8987" w:type="dxa"/>
            <w:tcBorders>
              <w:top w:val="nil"/>
              <w:bottom w:val="nil"/>
            </w:tcBorders>
            <w:shd w:val="clear" w:color="auto" w:fill="auto"/>
          </w:tcPr>
          <w:p w14:paraId="203CA51E" w14:textId="13B4970B" w:rsidR="00CE09DE" w:rsidRPr="00277864" w:rsidRDefault="00CE09DE" w:rsidP="004752BE">
            <w:pPr>
              <w:pStyle w:val="HSCContentlevel1"/>
              <w:spacing w:after="0"/>
              <w:ind w:left="357" w:hanging="357"/>
            </w:pPr>
            <w:r w:rsidRPr="00277864">
              <w:t>sources of workplace WHS information:</w:t>
            </w:r>
          </w:p>
          <w:p w14:paraId="08409B92" w14:textId="63A5F0D0" w:rsidR="004E330C" w:rsidRPr="00277864" w:rsidRDefault="004E330C" w:rsidP="00277864">
            <w:pPr>
              <w:pStyle w:val="HSCcontentlevel2"/>
            </w:pPr>
            <w:r w:rsidRPr="00277864">
              <w:t>internal, including:</w:t>
            </w:r>
          </w:p>
          <w:p w14:paraId="51972506" w14:textId="77777777" w:rsidR="00CE09DE" w:rsidRPr="00277864" w:rsidRDefault="00CE09DE" w:rsidP="003645D7">
            <w:pPr>
              <w:pStyle w:val="HSCContentlevel30"/>
            </w:pPr>
            <w:r w:rsidRPr="00277864">
              <w:t>colleagues</w:t>
            </w:r>
          </w:p>
          <w:p w14:paraId="2E7428B4" w14:textId="77777777" w:rsidR="00CE09DE" w:rsidRPr="00277864" w:rsidRDefault="00CE09DE" w:rsidP="003645D7">
            <w:pPr>
              <w:pStyle w:val="HSCContentlevel30"/>
            </w:pPr>
            <w:r w:rsidRPr="00277864">
              <w:t>health and safety representative (HSR)</w:t>
            </w:r>
          </w:p>
          <w:p w14:paraId="4B5D6F56" w14:textId="23D2B77A" w:rsidR="004E330C" w:rsidRPr="00277864" w:rsidRDefault="004E330C" w:rsidP="003645D7">
            <w:pPr>
              <w:pStyle w:val="HSCContentlevel30"/>
            </w:pPr>
            <w:r w:rsidRPr="00277864">
              <w:t>WHS committee and WHS officers</w:t>
            </w:r>
          </w:p>
          <w:p w14:paraId="394A4CD8" w14:textId="63F50F6B" w:rsidR="00CE09DE" w:rsidRPr="00277864" w:rsidRDefault="00CE09DE" w:rsidP="003645D7">
            <w:pPr>
              <w:pStyle w:val="HSCContentlevel30"/>
            </w:pPr>
            <w:r w:rsidRPr="00277864">
              <w:t>WHS induction process</w:t>
            </w:r>
          </w:p>
          <w:p w14:paraId="2241B716" w14:textId="77777777" w:rsidR="00CE09DE" w:rsidRPr="00277864" w:rsidRDefault="00CE09DE" w:rsidP="003645D7">
            <w:pPr>
              <w:pStyle w:val="HSCContentlevel30"/>
            </w:pPr>
            <w:r w:rsidRPr="00277864">
              <w:t>workplace policy and procedures documentation</w:t>
            </w:r>
          </w:p>
          <w:p w14:paraId="7F4381F2" w14:textId="17631FE0" w:rsidR="004E330C" w:rsidRPr="00277864" w:rsidRDefault="004E330C" w:rsidP="00277864">
            <w:pPr>
              <w:pStyle w:val="HSCcontentlevel2"/>
            </w:pPr>
            <w:r w:rsidRPr="00277864">
              <w:t>external, including:</w:t>
            </w:r>
          </w:p>
          <w:p w14:paraId="48D2C0E5" w14:textId="77777777" w:rsidR="004E330C" w:rsidRPr="00277864" w:rsidRDefault="004E330C" w:rsidP="003645D7">
            <w:pPr>
              <w:pStyle w:val="HSCContentlevel30"/>
            </w:pPr>
            <w:r w:rsidRPr="00277864">
              <w:t>legislation and government regulations</w:t>
            </w:r>
          </w:p>
          <w:p w14:paraId="53BED5D4" w14:textId="77777777" w:rsidR="004E330C" w:rsidRPr="00277864" w:rsidRDefault="004E330C" w:rsidP="003645D7">
            <w:pPr>
              <w:pStyle w:val="HSCContentlevel30"/>
            </w:pPr>
            <w:r w:rsidRPr="00277864">
              <w:t>professional associations</w:t>
            </w:r>
          </w:p>
          <w:p w14:paraId="442566FD" w14:textId="77777777" w:rsidR="004E330C" w:rsidRPr="00277864" w:rsidRDefault="004E330C" w:rsidP="003645D7">
            <w:pPr>
              <w:pStyle w:val="HSCContentlevel30"/>
            </w:pPr>
            <w:r w:rsidRPr="00277864">
              <w:t>Safe Work Australia, SafeWork NSW, local councils</w:t>
            </w:r>
          </w:p>
          <w:p w14:paraId="16AB4B79" w14:textId="30987337" w:rsidR="004E330C" w:rsidRPr="00277864" w:rsidRDefault="004E330C" w:rsidP="004752BE">
            <w:pPr>
              <w:pStyle w:val="HSCContentlevel30"/>
              <w:spacing w:after="120"/>
            </w:pPr>
            <w:r w:rsidRPr="00277864">
              <w:t>unions</w:t>
            </w:r>
          </w:p>
        </w:tc>
      </w:tr>
      <w:tr w:rsidR="00492C9D" w:rsidRPr="00277864" w14:paraId="762E21AD" w14:textId="77777777" w:rsidTr="00F44D3F">
        <w:tc>
          <w:tcPr>
            <w:tcW w:w="8987" w:type="dxa"/>
            <w:tcBorders>
              <w:top w:val="nil"/>
              <w:bottom w:val="nil"/>
            </w:tcBorders>
            <w:shd w:val="clear" w:color="auto" w:fill="auto"/>
          </w:tcPr>
          <w:p w14:paraId="4A0BD012" w14:textId="77777777" w:rsidR="00492C9D" w:rsidRPr="00277864" w:rsidRDefault="00492C9D" w:rsidP="004752BE">
            <w:pPr>
              <w:pStyle w:val="HSCContentlevel1"/>
              <w:spacing w:after="0"/>
              <w:ind w:left="357" w:hanging="357"/>
              <w:rPr>
                <w:szCs w:val="20"/>
              </w:rPr>
            </w:pPr>
            <w:r w:rsidRPr="00277864">
              <w:t>importance of acting within level of authority/scope of responsibility in relation to WHS in the workplace</w:t>
            </w:r>
            <w:r w:rsidRPr="00277864">
              <w:rPr>
                <w:szCs w:val="20"/>
              </w:rPr>
              <w:t>:</w:t>
            </w:r>
          </w:p>
          <w:p w14:paraId="423A1689" w14:textId="77777777" w:rsidR="00492C9D" w:rsidRPr="00277864" w:rsidRDefault="00492C9D" w:rsidP="00277864">
            <w:pPr>
              <w:pStyle w:val="HSCcontentlevel2"/>
            </w:pPr>
            <w:r w:rsidRPr="00277864">
              <w:t>taking initiative</w:t>
            </w:r>
          </w:p>
          <w:p w14:paraId="497F50FF" w14:textId="77777777" w:rsidR="00492C9D" w:rsidRPr="00277864" w:rsidRDefault="00492C9D" w:rsidP="00277864">
            <w:pPr>
              <w:pStyle w:val="HSCcontentlevel2"/>
            </w:pPr>
            <w:r w:rsidRPr="00277864">
              <w:t>problem-solving</w:t>
            </w:r>
          </w:p>
          <w:p w14:paraId="34532E90" w14:textId="77777777" w:rsidR="00492C9D" w:rsidRPr="00277864" w:rsidRDefault="00492C9D" w:rsidP="004752BE">
            <w:pPr>
              <w:pStyle w:val="HSCcontentlevel2"/>
              <w:spacing w:after="120"/>
            </w:pPr>
            <w:r w:rsidRPr="00277864">
              <w:t>decision-making</w:t>
            </w:r>
          </w:p>
        </w:tc>
      </w:tr>
      <w:tr w:rsidR="00492C9D" w:rsidRPr="00277864" w14:paraId="35C5142E"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2CEE21B" w14:textId="77777777" w:rsidR="00492C9D" w:rsidRPr="00277864" w:rsidRDefault="00492C9D" w:rsidP="009B45F0">
            <w:pPr>
              <w:spacing w:before="120" w:after="120"/>
              <w:rPr>
                <w:rFonts w:cs="Arial"/>
                <w:b/>
                <w:color w:val="FFFFFF" w:themeColor="background1"/>
                <w:szCs w:val="20"/>
              </w:rPr>
            </w:pPr>
            <w:r w:rsidRPr="00277864">
              <w:rPr>
                <w:b/>
              </w:rPr>
              <w:t>WHS compliance</w:t>
            </w:r>
          </w:p>
        </w:tc>
      </w:tr>
      <w:tr w:rsidR="00492C9D" w:rsidRPr="00277864" w14:paraId="00762A41" w14:textId="77777777" w:rsidTr="00F44D3F">
        <w:tc>
          <w:tcPr>
            <w:tcW w:w="8987" w:type="dxa"/>
            <w:tcBorders>
              <w:top w:val="nil"/>
              <w:left w:val="single" w:sz="4" w:space="0" w:color="auto"/>
              <w:bottom w:val="nil"/>
              <w:right w:val="single" w:sz="4" w:space="0" w:color="auto"/>
            </w:tcBorders>
            <w:shd w:val="clear" w:color="auto" w:fill="auto"/>
          </w:tcPr>
          <w:p w14:paraId="64A3F18A" w14:textId="690EEF2B" w:rsidR="00492C9D" w:rsidRPr="00277864" w:rsidRDefault="00492C9D" w:rsidP="00277864">
            <w:pPr>
              <w:pStyle w:val="HSCContentlevel1"/>
            </w:pPr>
            <w:r w:rsidRPr="00277864">
              <w:t>difference between an act, regulation, code of practice</w:t>
            </w:r>
            <w:r w:rsidR="00307977" w:rsidRPr="00277864">
              <w:t xml:space="preserve"> and </w:t>
            </w:r>
            <w:r w:rsidRPr="00277864">
              <w:t>standard</w:t>
            </w:r>
            <w:r w:rsidR="00CE09DE" w:rsidRPr="00277864">
              <w:t xml:space="preserve"> (Australian, industry and workplace)</w:t>
            </w:r>
          </w:p>
        </w:tc>
      </w:tr>
      <w:tr w:rsidR="00492C9D" w:rsidRPr="00277864" w14:paraId="5D70A0B4" w14:textId="77777777" w:rsidTr="00F44D3F">
        <w:tc>
          <w:tcPr>
            <w:tcW w:w="8987" w:type="dxa"/>
            <w:tcBorders>
              <w:top w:val="nil"/>
              <w:bottom w:val="single" w:sz="4" w:space="0" w:color="auto"/>
            </w:tcBorders>
            <w:shd w:val="clear" w:color="auto" w:fill="auto"/>
          </w:tcPr>
          <w:p w14:paraId="503FC166" w14:textId="77777777" w:rsidR="00492C9D" w:rsidRPr="00277864" w:rsidRDefault="00492C9D" w:rsidP="004752BE">
            <w:pPr>
              <w:pStyle w:val="HSCContentlevel1"/>
              <w:spacing w:after="0"/>
              <w:ind w:left="357" w:hanging="357"/>
            </w:pPr>
            <w:r w:rsidRPr="00277864">
              <w:t>purpose and intent of WHS legislation and codes of practice and their application to the community services/health industry and workplace and a specific job role:</w:t>
            </w:r>
          </w:p>
          <w:p w14:paraId="38EB5254" w14:textId="77777777" w:rsidR="00492C9D" w:rsidRPr="00277864" w:rsidRDefault="00492C9D" w:rsidP="00277864">
            <w:pPr>
              <w:pStyle w:val="HSCcontentlevel2"/>
            </w:pPr>
            <w:r w:rsidRPr="00277864">
              <w:t>WHS legislation:</w:t>
            </w:r>
          </w:p>
          <w:p w14:paraId="36C23184" w14:textId="77777777" w:rsidR="00492C9D" w:rsidRPr="00277864" w:rsidRDefault="00492C9D" w:rsidP="003645D7">
            <w:pPr>
              <w:pStyle w:val="HSCContentlevel30"/>
            </w:pPr>
            <w:r w:rsidRPr="004752BE">
              <w:rPr>
                <w:i/>
                <w:iCs/>
              </w:rPr>
              <w:t>Work Health and Safety Act 2011</w:t>
            </w:r>
            <w:r w:rsidRPr="00277864">
              <w:t xml:space="preserve"> (NSW) (as amended)</w:t>
            </w:r>
          </w:p>
          <w:p w14:paraId="52F255FD" w14:textId="77777777" w:rsidR="00492C9D" w:rsidRPr="00277864" w:rsidRDefault="00492C9D" w:rsidP="003645D7">
            <w:pPr>
              <w:pStyle w:val="HSCContentlevel30"/>
            </w:pPr>
            <w:r w:rsidRPr="004752BE">
              <w:rPr>
                <w:i/>
                <w:iCs/>
              </w:rPr>
              <w:t>Work Health and Safety Regulation 2011</w:t>
            </w:r>
            <w:r w:rsidRPr="00277864">
              <w:t xml:space="preserve"> (NSW) (as amended)</w:t>
            </w:r>
          </w:p>
          <w:p w14:paraId="35D9BE3A" w14:textId="77777777" w:rsidR="00492C9D" w:rsidRPr="00277864" w:rsidRDefault="00492C9D" w:rsidP="00277864">
            <w:pPr>
              <w:pStyle w:val="HSCcontentlevel2"/>
            </w:pPr>
            <w:r w:rsidRPr="00277864">
              <w:t>codes of practice related to:</w:t>
            </w:r>
          </w:p>
          <w:p w14:paraId="7D637F73" w14:textId="73DA75E2" w:rsidR="00492C9D" w:rsidRPr="00277864" w:rsidRDefault="00492C9D" w:rsidP="003645D7">
            <w:pPr>
              <w:pStyle w:val="HSCContentlevel30"/>
            </w:pPr>
            <w:r w:rsidRPr="00277864">
              <w:t>first aid</w:t>
            </w:r>
            <w:r w:rsidR="00E764B8" w:rsidRPr="00277864">
              <w:t xml:space="preserve"> in the workplace</w:t>
            </w:r>
          </w:p>
          <w:p w14:paraId="6D1D4A72" w14:textId="58BECDAA" w:rsidR="00492C9D" w:rsidRPr="00277864" w:rsidRDefault="00492C9D" w:rsidP="003645D7">
            <w:pPr>
              <w:pStyle w:val="HSCContentlevel30"/>
            </w:pPr>
            <w:r w:rsidRPr="00277864">
              <w:t>hazardous manual tasks</w:t>
            </w:r>
          </w:p>
          <w:p w14:paraId="17BDF85E" w14:textId="0715AF15" w:rsidR="00492C9D" w:rsidRPr="00277864" w:rsidRDefault="00DD6E31" w:rsidP="003645D7">
            <w:pPr>
              <w:pStyle w:val="HSCContentlevel30"/>
            </w:pPr>
            <w:r w:rsidRPr="00277864">
              <w:t xml:space="preserve">hazardous </w:t>
            </w:r>
            <w:r w:rsidR="00680D4E" w:rsidRPr="00277864">
              <w:t>chemicals</w:t>
            </w:r>
          </w:p>
          <w:p w14:paraId="6DEDF8D9" w14:textId="5E2C84A8" w:rsidR="00DC5547" w:rsidRPr="00277864" w:rsidRDefault="00680D4E" w:rsidP="003645D7">
            <w:pPr>
              <w:pStyle w:val="HSCContentlevel30"/>
            </w:pPr>
            <w:r w:rsidRPr="00277864">
              <w:t xml:space="preserve">psychosocial hazards at work </w:t>
            </w:r>
          </w:p>
        </w:tc>
      </w:tr>
      <w:tr w:rsidR="00296578" w:rsidRPr="00277864" w14:paraId="551F135E"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54A83C53" w14:textId="2F770BD0" w:rsidR="00296578" w:rsidRPr="00277864" w:rsidRDefault="00296578" w:rsidP="00003EB5">
            <w:pPr>
              <w:spacing w:before="120" w:after="120"/>
              <w:rPr>
                <w:rFonts w:cs="Arial"/>
                <w:b/>
                <w:color w:val="FFFFFF" w:themeColor="background1"/>
                <w:szCs w:val="20"/>
              </w:rPr>
            </w:pPr>
            <w:r w:rsidRPr="00277864">
              <w:rPr>
                <w:b/>
              </w:rPr>
              <w:lastRenderedPageBreak/>
              <w:t>WHS compliance, continued</w:t>
            </w:r>
          </w:p>
        </w:tc>
      </w:tr>
      <w:tr w:rsidR="00307977" w:rsidRPr="00277864" w14:paraId="769AB93D" w14:textId="77777777" w:rsidTr="00F44D3F">
        <w:tc>
          <w:tcPr>
            <w:tcW w:w="8987" w:type="dxa"/>
            <w:tcBorders>
              <w:top w:val="nil"/>
              <w:bottom w:val="nil"/>
            </w:tcBorders>
            <w:shd w:val="clear" w:color="auto" w:fill="auto"/>
          </w:tcPr>
          <w:p w14:paraId="6354E457" w14:textId="77777777" w:rsidR="00307977" w:rsidRPr="00277864" w:rsidRDefault="00307977" w:rsidP="004752BE">
            <w:pPr>
              <w:pStyle w:val="HSCContentlevel30"/>
              <w:spacing w:before="120"/>
            </w:pPr>
            <w:r w:rsidRPr="00277864">
              <w:t xml:space="preserve">WHS consultation, cooperation and coordination </w:t>
            </w:r>
          </w:p>
          <w:p w14:paraId="2FC012B7" w14:textId="4AC8D424" w:rsidR="00307977" w:rsidRPr="00277864" w:rsidRDefault="00307977" w:rsidP="003645D7">
            <w:pPr>
              <w:pStyle w:val="HSCContentlevel30"/>
            </w:pPr>
            <w:r w:rsidRPr="00277864">
              <w:t>work environment and facilities</w:t>
            </w:r>
          </w:p>
        </w:tc>
      </w:tr>
      <w:tr w:rsidR="00492C9D" w:rsidRPr="00277864" w14:paraId="4960C295" w14:textId="77777777" w:rsidTr="00F44D3F">
        <w:tc>
          <w:tcPr>
            <w:tcW w:w="8987" w:type="dxa"/>
            <w:tcBorders>
              <w:top w:val="nil"/>
              <w:bottom w:val="nil"/>
            </w:tcBorders>
            <w:shd w:val="clear" w:color="auto" w:fill="auto"/>
          </w:tcPr>
          <w:p w14:paraId="44D20D9B" w14:textId="77777777" w:rsidR="00492C9D" w:rsidRPr="00277864" w:rsidRDefault="00492C9D" w:rsidP="00277864">
            <w:pPr>
              <w:pStyle w:val="HSCContentlevel1"/>
            </w:pPr>
            <w:r w:rsidRPr="00277864">
              <w:t>WHS rights, duties and responsibilities of the person conducting a business or undertaking (PCBU), officer and worker (as defined in the legislation)</w:t>
            </w:r>
          </w:p>
        </w:tc>
      </w:tr>
      <w:tr w:rsidR="00492C9D" w:rsidRPr="00277864" w14:paraId="7ADC5B1F" w14:textId="77777777" w:rsidTr="00F44D3F">
        <w:tc>
          <w:tcPr>
            <w:tcW w:w="8987" w:type="dxa"/>
            <w:tcBorders>
              <w:top w:val="nil"/>
              <w:bottom w:val="nil"/>
            </w:tcBorders>
            <w:shd w:val="clear" w:color="auto" w:fill="auto"/>
          </w:tcPr>
          <w:p w14:paraId="2015AEB7" w14:textId="77777777" w:rsidR="00492C9D" w:rsidRPr="00277864" w:rsidRDefault="00492C9D" w:rsidP="00277864">
            <w:pPr>
              <w:pStyle w:val="HSCContentlevel1"/>
            </w:pPr>
            <w:r w:rsidRPr="00277864">
              <w:t>consequences of failure to observe (non-compliance) WHS workplace policy and procedures and legislative requirements</w:t>
            </w:r>
          </w:p>
        </w:tc>
      </w:tr>
      <w:tr w:rsidR="00492C9D" w:rsidRPr="00277864" w14:paraId="01203777" w14:textId="77777777" w:rsidTr="00F44D3F">
        <w:tc>
          <w:tcPr>
            <w:tcW w:w="8987" w:type="dxa"/>
            <w:tcBorders>
              <w:top w:val="nil"/>
              <w:bottom w:val="nil"/>
            </w:tcBorders>
            <w:shd w:val="clear" w:color="auto" w:fill="auto"/>
          </w:tcPr>
          <w:p w14:paraId="72A0C0C0" w14:textId="3D35FCF1" w:rsidR="00492C9D" w:rsidRPr="00277864" w:rsidRDefault="00492C9D" w:rsidP="004752BE">
            <w:pPr>
              <w:pStyle w:val="HSCContentlevel1"/>
              <w:spacing w:after="0"/>
              <w:ind w:left="357" w:hanging="357"/>
            </w:pPr>
            <w:r w:rsidRPr="00277864">
              <w:t>safety signs and symbols used in the community services/health industry and their use in the workplace:</w:t>
            </w:r>
          </w:p>
          <w:p w14:paraId="5B356F9B" w14:textId="1EFE2383" w:rsidR="00EC6BCC" w:rsidRPr="00277864" w:rsidRDefault="00EC6BCC" w:rsidP="00277864">
            <w:pPr>
              <w:pStyle w:val="HSCcontentlevel2"/>
            </w:pPr>
            <w:r w:rsidRPr="00277864">
              <w:t>including signs for</w:t>
            </w:r>
            <w:r w:rsidR="009B45F0" w:rsidRPr="00277864">
              <w:t>:</w:t>
            </w:r>
          </w:p>
          <w:p w14:paraId="5CA4C5D3" w14:textId="078B326B" w:rsidR="004B4FD0" w:rsidRPr="00277864" w:rsidRDefault="004B4FD0" w:rsidP="003645D7">
            <w:pPr>
              <w:pStyle w:val="HSCContentlevel30"/>
            </w:pPr>
            <w:r w:rsidRPr="00277864">
              <w:t>dangerous goods classifications</w:t>
            </w:r>
          </w:p>
          <w:p w14:paraId="35A24E19" w14:textId="2B399F66" w:rsidR="00EE6B6E" w:rsidRPr="00277864" w:rsidRDefault="00EE6B6E" w:rsidP="003645D7">
            <w:pPr>
              <w:pStyle w:val="HSCContentlevel30"/>
            </w:pPr>
            <w:r w:rsidRPr="00277864">
              <w:t>emergency equipment</w:t>
            </w:r>
          </w:p>
          <w:p w14:paraId="75543884" w14:textId="77777777" w:rsidR="00EE6B6E" w:rsidRPr="00277864" w:rsidRDefault="00EE6B6E" w:rsidP="003645D7">
            <w:pPr>
              <w:pStyle w:val="HSCContentlevel30"/>
            </w:pPr>
            <w:r w:rsidRPr="00277864">
              <w:t>evacuation procedures</w:t>
            </w:r>
          </w:p>
          <w:p w14:paraId="2E9ADEAA" w14:textId="77777777" w:rsidR="00EE6B6E" w:rsidRPr="00277864" w:rsidRDefault="00EE6B6E" w:rsidP="003645D7">
            <w:pPr>
              <w:pStyle w:val="HSCContentlevel30"/>
            </w:pPr>
            <w:r w:rsidRPr="00277864">
              <w:t>handwashing</w:t>
            </w:r>
          </w:p>
          <w:p w14:paraId="692EC42C" w14:textId="77777777" w:rsidR="00EE6B6E" w:rsidRPr="00277864" w:rsidRDefault="00EE6B6E" w:rsidP="003645D7">
            <w:pPr>
              <w:pStyle w:val="HSCContentlevel30"/>
            </w:pPr>
            <w:r w:rsidRPr="00277864">
              <w:t>outbreak management</w:t>
            </w:r>
          </w:p>
          <w:p w14:paraId="4025E4AC" w14:textId="77777777" w:rsidR="00EE6B6E" w:rsidRPr="00277864" w:rsidRDefault="00EE6B6E" w:rsidP="003645D7">
            <w:pPr>
              <w:pStyle w:val="HSCContentlevel30"/>
            </w:pPr>
            <w:r w:rsidRPr="00277864">
              <w:t>personal protective equipment (PPE)</w:t>
            </w:r>
          </w:p>
          <w:p w14:paraId="08C26857" w14:textId="77777777" w:rsidR="00EE6B6E" w:rsidRPr="00277864" w:rsidRDefault="00EE6B6E" w:rsidP="003645D7">
            <w:pPr>
              <w:pStyle w:val="HSCContentlevel30"/>
            </w:pPr>
            <w:r w:rsidRPr="00277864">
              <w:t>poisons</w:t>
            </w:r>
          </w:p>
          <w:p w14:paraId="1E7D4185" w14:textId="6A9BAF49" w:rsidR="00EE6B6E" w:rsidRPr="00277864" w:rsidRDefault="000D5D46" w:rsidP="003645D7">
            <w:pPr>
              <w:pStyle w:val="HSCContentlevel30"/>
            </w:pPr>
            <w:r w:rsidRPr="00277864">
              <w:t>receptacles</w:t>
            </w:r>
            <w:r w:rsidR="00EE6B6E" w:rsidRPr="00277864">
              <w:t xml:space="preserve"> for waste</w:t>
            </w:r>
          </w:p>
          <w:p w14:paraId="065CE179" w14:textId="77777777" w:rsidR="00EE6B6E" w:rsidRPr="00277864" w:rsidRDefault="00EE6B6E" w:rsidP="003645D7">
            <w:pPr>
              <w:pStyle w:val="HSCContentlevel30"/>
            </w:pPr>
            <w:r w:rsidRPr="00277864">
              <w:t>respiratory etiquette</w:t>
            </w:r>
          </w:p>
          <w:p w14:paraId="7AA3DA3B" w14:textId="635564DF" w:rsidR="00EE6B6E" w:rsidRPr="00277864" w:rsidRDefault="00EE6B6E" w:rsidP="003645D7">
            <w:pPr>
              <w:pStyle w:val="HSCContentlevel30"/>
            </w:pPr>
            <w:r w:rsidRPr="00277864">
              <w:t>specific hazards</w:t>
            </w:r>
            <w:r w:rsidR="00946CFD" w:rsidRPr="00277864">
              <w:t>,</w:t>
            </w:r>
            <w:r w:rsidRPr="00277864">
              <w:t xml:space="preserve"> such as sharps</w:t>
            </w:r>
            <w:r w:rsidR="00307977" w:rsidRPr="00277864">
              <w:t xml:space="preserve"> and </w:t>
            </w:r>
            <w:r w:rsidRPr="00277864">
              <w:t>radiation</w:t>
            </w:r>
          </w:p>
          <w:p w14:paraId="639C1FFA" w14:textId="77777777" w:rsidR="00EC6BCC" w:rsidRPr="00277864" w:rsidRDefault="00EC6BCC" w:rsidP="00277864">
            <w:pPr>
              <w:pStyle w:val="HSCcontentlevel2"/>
            </w:pPr>
            <w:r w:rsidRPr="00277864">
              <w:t xml:space="preserve">appropriate placement and positioning </w:t>
            </w:r>
          </w:p>
          <w:p w14:paraId="1C0F75C5" w14:textId="6E0F7F86" w:rsidR="00492C9D" w:rsidRPr="00277864" w:rsidRDefault="00492C9D" w:rsidP="00277864">
            <w:pPr>
              <w:pStyle w:val="HSCcontentlevel2"/>
            </w:pPr>
            <w:r w:rsidRPr="00277864">
              <w:t>legislative requirements</w:t>
            </w:r>
          </w:p>
          <w:p w14:paraId="7D8F64F0" w14:textId="20E5D3F7" w:rsidR="00492C9D" w:rsidRPr="00277864" w:rsidRDefault="00492C9D" w:rsidP="004752BE">
            <w:pPr>
              <w:pStyle w:val="HSCcontentlevel2"/>
              <w:spacing w:after="120"/>
            </w:pPr>
            <w:r w:rsidRPr="00277864">
              <w:t>meaning of colour and shape</w:t>
            </w:r>
          </w:p>
        </w:tc>
      </w:tr>
      <w:tr w:rsidR="00492C9D" w:rsidRPr="00277864" w14:paraId="2A6B6B9A" w14:textId="77777777" w:rsidTr="00F44D3F">
        <w:tc>
          <w:tcPr>
            <w:tcW w:w="8987" w:type="dxa"/>
            <w:tcBorders>
              <w:top w:val="nil"/>
              <w:bottom w:val="nil"/>
            </w:tcBorders>
            <w:shd w:val="clear" w:color="auto" w:fill="auto"/>
          </w:tcPr>
          <w:p w14:paraId="6F0028E5" w14:textId="20F57801" w:rsidR="00492C9D" w:rsidRPr="00277864" w:rsidRDefault="00492C9D" w:rsidP="004752BE">
            <w:pPr>
              <w:pStyle w:val="HSCContentlevel1"/>
              <w:spacing w:after="0"/>
              <w:ind w:left="357" w:hanging="357"/>
            </w:pPr>
            <w:r w:rsidRPr="00277864">
              <w:t>community services/health industry and workplace requirements for monitoring and reporting in relation to workplace safety</w:t>
            </w:r>
            <w:r w:rsidR="00946CFD" w:rsidRPr="00277864">
              <w:t>, including:</w:t>
            </w:r>
          </w:p>
          <w:p w14:paraId="08386457" w14:textId="77777777" w:rsidR="00EE6B6E" w:rsidRPr="00277864" w:rsidRDefault="00EE6B6E" w:rsidP="00277864">
            <w:pPr>
              <w:pStyle w:val="HSCcontentlevel2"/>
            </w:pPr>
            <w:r w:rsidRPr="00277864">
              <w:t>accreditation</w:t>
            </w:r>
          </w:p>
          <w:p w14:paraId="7A6A74C5" w14:textId="77777777" w:rsidR="00EE6B6E" w:rsidRPr="00277864" w:rsidRDefault="00EE6B6E" w:rsidP="00277864">
            <w:pPr>
              <w:pStyle w:val="HSCcontentlevel2"/>
            </w:pPr>
            <w:r w:rsidRPr="00277864">
              <w:t>audits</w:t>
            </w:r>
          </w:p>
          <w:p w14:paraId="6B1BF3F8" w14:textId="6F7AE82C" w:rsidR="00EE6B6E" w:rsidRPr="00277864" w:rsidRDefault="00EE6B6E" w:rsidP="004752BE">
            <w:pPr>
              <w:pStyle w:val="HSCcontentlevel2"/>
              <w:spacing w:after="120"/>
            </w:pPr>
            <w:r w:rsidRPr="00277864">
              <w:t>risk assessment</w:t>
            </w:r>
          </w:p>
        </w:tc>
      </w:tr>
      <w:tr w:rsidR="00492C9D" w:rsidRPr="00277864" w14:paraId="10740DB7" w14:textId="77777777" w:rsidTr="00F44D3F">
        <w:tc>
          <w:tcPr>
            <w:tcW w:w="8987" w:type="dxa"/>
            <w:tcBorders>
              <w:top w:val="nil"/>
              <w:bottom w:val="nil"/>
            </w:tcBorders>
            <w:shd w:val="clear" w:color="auto" w:fill="auto"/>
          </w:tcPr>
          <w:p w14:paraId="760BCC2F" w14:textId="77777777" w:rsidR="00492C9D" w:rsidRPr="00277864" w:rsidRDefault="00492C9D" w:rsidP="004752BE">
            <w:pPr>
              <w:pStyle w:val="HSCContentlevel1"/>
              <w:spacing w:after="0"/>
              <w:ind w:left="357" w:hanging="357"/>
            </w:pPr>
            <w:r w:rsidRPr="00277864">
              <w:t>describe how, when and to whom to report:</w:t>
            </w:r>
          </w:p>
          <w:p w14:paraId="13540BD0" w14:textId="77777777" w:rsidR="000D5D46" w:rsidRPr="00277864" w:rsidRDefault="000D5D46" w:rsidP="00277864">
            <w:pPr>
              <w:pStyle w:val="HSCcontentlevel2"/>
            </w:pPr>
            <w:r w:rsidRPr="00277864">
              <w:t>types:</w:t>
            </w:r>
          </w:p>
          <w:p w14:paraId="1A55F86A" w14:textId="77777777" w:rsidR="000D5D46" w:rsidRPr="00277864" w:rsidRDefault="000D5D46" w:rsidP="003645D7">
            <w:pPr>
              <w:pStyle w:val="HSCContentlevel30"/>
            </w:pPr>
            <w:r w:rsidRPr="00277864">
              <w:t>formal and informal</w:t>
            </w:r>
          </w:p>
          <w:p w14:paraId="50FBF82A" w14:textId="77777777" w:rsidR="000D5D46" w:rsidRPr="00277864" w:rsidRDefault="000D5D46" w:rsidP="003645D7">
            <w:pPr>
              <w:pStyle w:val="HSCContentlevel30"/>
            </w:pPr>
            <w:r w:rsidRPr="00277864">
              <w:t>written</w:t>
            </w:r>
          </w:p>
          <w:p w14:paraId="3D984539" w14:textId="5BB1D9C3" w:rsidR="000D5D46" w:rsidRPr="00277864" w:rsidRDefault="000D5D46" w:rsidP="003645D7">
            <w:pPr>
              <w:pStyle w:val="HSCContentlevel30"/>
            </w:pPr>
            <w:r w:rsidRPr="00277864">
              <w:t xml:space="preserve">verbal </w:t>
            </w:r>
          </w:p>
          <w:p w14:paraId="4DB0BDF4" w14:textId="7CED790A" w:rsidR="00492C9D" w:rsidRPr="00277864" w:rsidRDefault="00EE6B6E" w:rsidP="004752BE">
            <w:pPr>
              <w:pStyle w:val="HSCcontentlevel2"/>
              <w:spacing w:after="120"/>
            </w:pPr>
            <w:r w:rsidRPr="00277864">
              <w:t>reporting to appropriate persons</w:t>
            </w:r>
            <w:r w:rsidR="00131883" w:rsidRPr="00277864">
              <w:t xml:space="preserve"> and via Incident Management Systems</w:t>
            </w:r>
          </w:p>
        </w:tc>
      </w:tr>
      <w:tr w:rsidR="00492C9D" w:rsidRPr="00277864" w14:paraId="37F0CDDE" w14:textId="77777777" w:rsidTr="00F44D3F">
        <w:tc>
          <w:tcPr>
            <w:tcW w:w="8987" w:type="dxa"/>
            <w:tcBorders>
              <w:top w:val="nil"/>
              <w:bottom w:val="nil"/>
            </w:tcBorders>
            <w:shd w:val="clear" w:color="auto" w:fill="auto"/>
          </w:tcPr>
          <w:p w14:paraId="4F3ED150" w14:textId="77777777" w:rsidR="00492C9D" w:rsidRPr="00277864" w:rsidRDefault="00492C9D" w:rsidP="00B50138">
            <w:pPr>
              <w:pStyle w:val="HSCContentlevel1"/>
              <w:ind w:left="357" w:hanging="357"/>
            </w:pPr>
            <w:r w:rsidRPr="00277864">
              <w:t>purpose and importance of monitoring and reporting</w:t>
            </w:r>
          </w:p>
        </w:tc>
      </w:tr>
      <w:tr w:rsidR="00492C9D" w:rsidRPr="00277864" w14:paraId="796DEBB3"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2C169564" w14:textId="77777777" w:rsidR="00492C9D" w:rsidRPr="00277864" w:rsidRDefault="00492C9D" w:rsidP="009B45F0">
            <w:pPr>
              <w:spacing w:before="120" w:after="120"/>
              <w:rPr>
                <w:rFonts w:cs="Arial"/>
                <w:b/>
                <w:color w:val="FFFFFF" w:themeColor="background1"/>
                <w:szCs w:val="20"/>
              </w:rPr>
            </w:pPr>
            <w:r w:rsidRPr="00277864">
              <w:rPr>
                <w:b/>
              </w:rPr>
              <w:t>WHS consultation and participation</w:t>
            </w:r>
          </w:p>
        </w:tc>
      </w:tr>
      <w:tr w:rsidR="00492C9D" w:rsidRPr="00277864" w14:paraId="7FCEBB55" w14:textId="77777777" w:rsidTr="00F44D3F">
        <w:tc>
          <w:tcPr>
            <w:tcW w:w="8987" w:type="dxa"/>
            <w:tcBorders>
              <w:top w:val="single" w:sz="4" w:space="0" w:color="auto"/>
              <w:bottom w:val="single" w:sz="4" w:space="0" w:color="auto"/>
            </w:tcBorders>
            <w:shd w:val="clear" w:color="auto" w:fill="auto"/>
          </w:tcPr>
          <w:p w14:paraId="08F83215" w14:textId="77777777" w:rsidR="00492C9D" w:rsidRPr="00277864" w:rsidRDefault="00492C9D" w:rsidP="00B50138">
            <w:pPr>
              <w:pStyle w:val="HSCContentlevel1"/>
              <w:spacing w:after="0"/>
              <w:ind w:left="357" w:hanging="357"/>
            </w:pPr>
            <w:r w:rsidRPr="00277864">
              <w:t>opportunities for workers to provide input into WHS consultation and participation processes:</w:t>
            </w:r>
          </w:p>
          <w:p w14:paraId="34A61371" w14:textId="77777777" w:rsidR="00492C9D" w:rsidRPr="00277864" w:rsidRDefault="00492C9D" w:rsidP="00277864">
            <w:pPr>
              <w:pStyle w:val="HSCcontentlevel2"/>
            </w:pPr>
            <w:r w:rsidRPr="00277864">
              <w:t>formal and informal discussion</w:t>
            </w:r>
          </w:p>
          <w:p w14:paraId="62449849" w14:textId="272FD3D5" w:rsidR="00492C9D" w:rsidRPr="00277864" w:rsidRDefault="00492C9D" w:rsidP="00277864">
            <w:pPr>
              <w:pStyle w:val="HSCcontentlevel2"/>
            </w:pPr>
            <w:r w:rsidRPr="00277864">
              <w:t>meeting</w:t>
            </w:r>
          </w:p>
          <w:p w14:paraId="7C93183C" w14:textId="5ECA6898" w:rsidR="00492C9D" w:rsidRPr="00277864" w:rsidRDefault="00492C9D" w:rsidP="00277864">
            <w:pPr>
              <w:pStyle w:val="HSCcontentlevel2"/>
            </w:pPr>
            <w:r w:rsidRPr="00277864">
              <w:t>survey</w:t>
            </w:r>
          </w:p>
          <w:p w14:paraId="3215AF55" w14:textId="77777777" w:rsidR="00492C9D" w:rsidRPr="00277864" w:rsidRDefault="00492C9D" w:rsidP="00277864">
            <w:pPr>
              <w:pStyle w:val="HSCcontentlevel2"/>
            </w:pPr>
            <w:r w:rsidRPr="00277864">
              <w:t>training</w:t>
            </w:r>
          </w:p>
          <w:p w14:paraId="04F41B56" w14:textId="159DFB6E" w:rsidR="00492C9D" w:rsidRPr="00277864" w:rsidRDefault="00492C9D" w:rsidP="00277864">
            <w:pPr>
              <w:pStyle w:val="HSCcontentlevel2"/>
            </w:pPr>
            <w:r w:rsidRPr="00277864">
              <w:t>WHS audit</w:t>
            </w:r>
          </w:p>
          <w:p w14:paraId="23C96259" w14:textId="12846C6F" w:rsidR="00492C9D" w:rsidRPr="00277864" w:rsidRDefault="00492C9D" w:rsidP="00B50138">
            <w:pPr>
              <w:pStyle w:val="HSCcontentlevel2"/>
              <w:spacing w:after="120"/>
            </w:pPr>
            <w:r w:rsidRPr="00277864">
              <w:t>WHS inspection</w:t>
            </w:r>
          </w:p>
        </w:tc>
      </w:tr>
      <w:tr w:rsidR="00946CFD" w:rsidRPr="00277864" w14:paraId="29179169"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10C322B7" w14:textId="77777777" w:rsidR="00946CFD" w:rsidRPr="00277864" w:rsidRDefault="00946CFD" w:rsidP="00C60175">
            <w:pPr>
              <w:spacing w:before="120" w:after="120"/>
              <w:rPr>
                <w:rFonts w:cs="Arial"/>
                <w:b/>
                <w:color w:val="FFFFFF" w:themeColor="background1"/>
                <w:szCs w:val="20"/>
              </w:rPr>
            </w:pPr>
            <w:r w:rsidRPr="00277864">
              <w:rPr>
                <w:b/>
              </w:rPr>
              <w:lastRenderedPageBreak/>
              <w:t>WHS consultation and participation, continued</w:t>
            </w:r>
          </w:p>
        </w:tc>
      </w:tr>
      <w:tr w:rsidR="00492C9D" w:rsidRPr="00277864" w14:paraId="42D1DF12" w14:textId="77777777" w:rsidTr="00F44D3F">
        <w:tc>
          <w:tcPr>
            <w:tcW w:w="8987" w:type="dxa"/>
            <w:tcBorders>
              <w:top w:val="nil"/>
              <w:bottom w:val="nil"/>
            </w:tcBorders>
            <w:shd w:val="clear" w:color="auto" w:fill="auto"/>
          </w:tcPr>
          <w:p w14:paraId="38F5A543" w14:textId="77777777" w:rsidR="00492C9D" w:rsidRPr="00277864" w:rsidRDefault="00492C9D" w:rsidP="00277864">
            <w:pPr>
              <w:pStyle w:val="HSCContentlevel1"/>
            </w:pPr>
            <w:r w:rsidRPr="00277864">
              <w:t>requirements (including election/formation) of a health and safety committee or health and safety representative (HSR) and their role and responsibilities in the workplace</w:t>
            </w:r>
          </w:p>
        </w:tc>
      </w:tr>
      <w:tr w:rsidR="00492C9D" w:rsidRPr="00277864" w14:paraId="3F050607" w14:textId="77777777" w:rsidTr="00F44D3F">
        <w:tc>
          <w:tcPr>
            <w:tcW w:w="8987" w:type="dxa"/>
            <w:tcBorders>
              <w:top w:val="nil"/>
              <w:bottom w:val="nil"/>
            </w:tcBorders>
            <w:shd w:val="clear" w:color="auto" w:fill="auto"/>
          </w:tcPr>
          <w:p w14:paraId="08678651" w14:textId="77777777" w:rsidR="00492C9D" w:rsidRPr="00277864" w:rsidRDefault="00492C9D" w:rsidP="00B50138">
            <w:pPr>
              <w:pStyle w:val="HSCContentlevel1"/>
              <w:spacing w:after="0"/>
              <w:ind w:left="357" w:hanging="357"/>
            </w:pPr>
            <w:r w:rsidRPr="00277864">
              <w:t>role and responsibilities of relevant personnel in WHS consultation and participation:</w:t>
            </w:r>
          </w:p>
          <w:p w14:paraId="265511F2" w14:textId="77777777" w:rsidR="000D5D46" w:rsidRPr="00277864" w:rsidRDefault="000D5D46" w:rsidP="00277864">
            <w:pPr>
              <w:pStyle w:val="HSCcontentlevel2"/>
            </w:pPr>
            <w:r w:rsidRPr="00277864">
              <w:t>PCBU</w:t>
            </w:r>
          </w:p>
          <w:p w14:paraId="09BB3DBA" w14:textId="77777777" w:rsidR="00EE6B6E" w:rsidRPr="00277864" w:rsidRDefault="00EE6B6E" w:rsidP="00277864">
            <w:pPr>
              <w:pStyle w:val="HSCcontentlevel2"/>
            </w:pPr>
            <w:r w:rsidRPr="00277864">
              <w:t>manager/supervisor/team leader</w:t>
            </w:r>
          </w:p>
          <w:p w14:paraId="63BB0E8C" w14:textId="77777777" w:rsidR="000D5D46" w:rsidRPr="00277864" w:rsidRDefault="000D5D46" w:rsidP="00277864">
            <w:pPr>
              <w:pStyle w:val="HSCcontentlevel2"/>
            </w:pPr>
            <w:r w:rsidRPr="00277864">
              <w:t>self</w:t>
            </w:r>
          </w:p>
          <w:p w14:paraId="625F01E2" w14:textId="77777777" w:rsidR="00EE6B6E" w:rsidRPr="00277864" w:rsidRDefault="00EE6B6E" w:rsidP="00277864">
            <w:pPr>
              <w:pStyle w:val="HSCcontentlevel2"/>
            </w:pPr>
            <w:r w:rsidRPr="00277864">
              <w:t>other workers</w:t>
            </w:r>
          </w:p>
          <w:p w14:paraId="0F1F4E21" w14:textId="77777777" w:rsidR="00492C9D" w:rsidRPr="00277864" w:rsidRDefault="00492C9D" w:rsidP="00B50138">
            <w:pPr>
              <w:pStyle w:val="HSCcontentlevel2"/>
              <w:spacing w:after="120"/>
            </w:pPr>
            <w:r w:rsidRPr="00277864">
              <w:t>union</w:t>
            </w:r>
          </w:p>
        </w:tc>
      </w:tr>
      <w:tr w:rsidR="00492C9D" w:rsidRPr="00277864" w14:paraId="3114C554" w14:textId="77777777" w:rsidTr="00F44D3F">
        <w:tc>
          <w:tcPr>
            <w:tcW w:w="8987" w:type="dxa"/>
            <w:tcBorders>
              <w:top w:val="nil"/>
              <w:bottom w:val="nil"/>
            </w:tcBorders>
            <w:shd w:val="clear" w:color="auto" w:fill="auto"/>
          </w:tcPr>
          <w:p w14:paraId="3EC523AB" w14:textId="77777777" w:rsidR="00492C9D" w:rsidRPr="00277864" w:rsidRDefault="00492C9D" w:rsidP="00B50138">
            <w:pPr>
              <w:pStyle w:val="HSCContentlevel1"/>
              <w:spacing w:after="0"/>
              <w:ind w:left="357" w:hanging="357"/>
            </w:pPr>
            <w:r w:rsidRPr="00277864">
              <w:t>importance of identifying and reporting:</w:t>
            </w:r>
          </w:p>
          <w:p w14:paraId="3FEF2B0F" w14:textId="77777777" w:rsidR="000D5D46" w:rsidRPr="00277864" w:rsidRDefault="000D5D46" w:rsidP="00277864">
            <w:pPr>
              <w:pStyle w:val="HSCcontentlevel2"/>
            </w:pPr>
            <w:r w:rsidRPr="00277864">
              <w:t>WHS issues and concerns</w:t>
            </w:r>
          </w:p>
          <w:p w14:paraId="07FAD9DD" w14:textId="77777777" w:rsidR="000D5D46" w:rsidRPr="00277864" w:rsidRDefault="000D5D46" w:rsidP="00277864">
            <w:pPr>
              <w:pStyle w:val="HSCcontentlevel2"/>
            </w:pPr>
            <w:r w:rsidRPr="00277864">
              <w:t>workplace hazards</w:t>
            </w:r>
          </w:p>
          <w:p w14:paraId="5288EC4A" w14:textId="77777777" w:rsidR="000D5D46" w:rsidRPr="00277864" w:rsidRDefault="000D5D46" w:rsidP="00277864">
            <w:pPr>
              <w:pStyle w:val="HSCcontentlevel2"/>
            </w:pPr>
            <w:r w:rsidRPr="00277864">
              <w:t>unsafe work practices</w:t>
            </w:r>
          </w:p>
          <w:p w14:paraId="0AEFE47C" w14:textId="77777777" w:rsidR="00EE6B6E" w:rsidRPr="00277864" w:rsidRDefault="00EE6B6E" w:rsidP="00B50138">
            <w:pPr>
              <w:pStyle w:val="HSCcontentlevel2"/>
            </w:pPr>
            <w:r w:rsidRPr="00277864">
              <w:t>breaches of health and safety</w:t>
            </w:r>
          </w:p>
          <w:p w14:paraId="22E11CA6" w14:textId="77777777" w:rsidR="00492C9D" w:rsidRPr="00277864" w:rsidRDefault="00492C9D" w:rsidP="00B50138">
            <w:pPr>
              <w:pStyle w:val="HSCContentlevel1"/>
              <w:numPr>
                <w:ilvl w:val="0"/>
                <w:numId w:val="0"/>
              </w:numPr>
              <w:spacing w:before="0"/>
              <w:ind w:left="357"/>
            </w:pPr>
            <w:r w:rsidRPr="00277864">
              <w:t>and examples of each for the community services/health industry and workplace</w:t>
            </w:r>
          </w:p>
        </w:tc>
      </w:tr>
      <w:tr w:rsidR="00492C9D" w:rsidRPr="00277864" w14:paraId="0F4864D1"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04E2E3C3" w14:textId="77777777" w:rsidR="00492C9D" w:rsidRPr="00277864" w:rsidRDefault="00492C9D" w:rsidP="009B45F0">
            <w:pPr>
              <w:spacing w:before="120" w:after="120"/>
              <w:rPr>
                <w:rFonts w:cs="Arial"/>
                <w:b/>
                <w:color w:val="FFFFFF" w:themeColor="background1"/>
                <w:szCs w:val="20"/>
              </w:rPr>
            </w:pPr>
            <w:r w:rsidRPr="00277864">
              <w:rPr>
                <w:b/>
              </w:rPr>
              <w:t>safe work procedures and practices</w:t>
            </w:r>
          </w:p>
        </w:tc>
      </w:tr>
      <w:tr w:rsidR="00492C9D" w:rsidRPr="00277864" w14:paraId="10423EED" w14:textId="77777777" w:rsidTr="00F44D3F">
        <w:tc>
          <w:tcPr>
            <w:tcW w:w="8987" w:type="dxa"/>
            <w:tcBorders>
              <w:top w:val="nil"/>
              <w:left w:val="single" w:sz="4" w:space="0" w:color="auto"/>
              <w:bottom w:val="nil"/>
              <w:right w:val="single" w:sz="4" w:space="0" w:color="auto"/>
            </w:tcBorders>
            <w:shd w:val="clear" w:color="auto" w:fill="auto"/>
          </w:tcPr>
          <w:p w14:paraId="67506982" w14:textId="77777777" w:rsidR="00492C9D" w:rsidRPr="00277864" w:rsidRDefault="00492C9D" w:rsidP="00B50138">
            <w:pPr>
              <w:pStyle w:val="HSCContentlevel1"/>
              <w:spacing w:after="0"/>
              <w:ind w:left="357" w:hanging="357"/>
            </w:pPr>
            <w:r w:rsidRPr="00277864">
              <w:t>safe work procedures and practices and their purposes, including:</w:t>
            </w:r>
          </w:p>
          <w:p w14:paraId="2EFB6E17" w14:textId="4E1FE62A" w:rsidR="00111178" w:rsidRPr="00277864" w:rsidRDefault="00111178" w:rsidP="00277864">
            <w:pPr>
              <w:pStyle w:val="HSCcontentlevel2"/>
            </w:pPr>
            <w:r w:rsidRPr="00277864">
              <w:t>PPE</w:t>
            </w:r>
            <w:r w:rsidR="00B50138">
              <w:t>:</w:t>
            </w:r>
          </w:p>
          <w:p w14:paraId="35DE090C" w14:textId="6CFB1DEA" w:rsidR="00111178" w:rsidRPr="00277864" w:rsidRDefault="00111178" w:rsidP="003645D7">
            <w:pPr>
              <w:pStyle w:val="HSCContentlevel30"/>
            </w:pPr>
            <w:r w:rsidRPr="00277864">
              <w:t>s</w:t>
            </w:r>
            <w:r w:rsidR="00997582" w:rsidRPr="00277864">
              <w:t>election</w:t>
            </w:r>
            <w:r w:rsidRPr="00277864">
              <w:t xml:space="preserve"> and </w:t>
            </w:r>
            <w:r w:rsidR="00997582" w:rsidRPr="00277864">
              <w:t>use</w:t>
            </w:r>
          </w:p>
          <w:p w14:paraId="1CF9C328" w14:textId="5EA38696" w:rsidR="00111178" w:rsidRPr="00277864" w:rsidRDefault="00111178" w:rsidP="003645D7">
            <w:pPr>
              <w:pStyle w:val="HSCContentlevel30"/>
            </w:pPr>
            <w:r w:rsidRPr="00277864">
              <w:t>techniques</w:t>
            </w:r>
            <w:r w:rsidR="00A95D44" w:rsidRPr="00277864">
              <w:t xml:space="preserve"> and sequence</w:t>
            </w:r>
            <w:r w:rsidRPr="00277864">
              <w:t xml:space="preserve"> for applying, fitting and removing</w:t>
            </w:r>
          </w:p>
          <w:p w14:paraId="5F9F413B" w14:textId="426F210D" w:rsidR="00EE6B6E" w:rsidRPr="00277864" w:rsidRDefault="00997582" w:rsidP="003645D7">
            <w:pPr>
              <w:pStyle w:val="HSCContentlevel30"/>
            </w:pPr>
            <w:r w:rsidRPr="00277864">
              <w:t>maintenance</w:t>
            </w:r>
            <w:r w:rsidR="00946CFD" w:rsidRPr="00277864">
              <w:t xml:space="preserve"> and storage</w:t>
            </w:r>
          </w:p>
          <w:p w14:paraId="76E6B9C8" w14:textId="2C40AE50" w:rsidR="00A95D44" w:rsidRPr="00277864" w:rsidRDefault="00A95D44" w:rsidP="003645D7">
            <w:pPr>
              <w:pStyle w:val="HSCContentlevel30"/>
            </w:pPr>
            <w:r w:rsidRPr="00277864">
              <w:t>safe disposal</w:t>
            </w:r>
          </w:p>
          <w:p w14:paraId="3ABC32FE" w14:textId="7EF0840F" w:rsidR="00997582" w:rsidRPr="00277864" w:rsidRDefault="00997582" w:rsidP="00277864">
            <w:pPr>
              <w:pStyle w:val="HSCcontentlevel2"/>
            </w:pPr>
            <w:r w:rsidRPr="00277864">
              <w:t xml:space="preserve">manual handling </w:t>
            </w:r>
            <w:r w:rsidR="00A95D44" w:rsidRPr="00277864">
              <w:t xml:space="preserve">principles and </w:t>
            </w:r>
            <w:r w:rsidRPr="00277864">
              <w:t>techniques:</w:t>
            </w:r>
          </w:p>
          <w:p w14:paraId="60FD1084" w14:textId="7BAF9D34" w:rsidR="00997582" w:rsidRPr="00277864" w:rsidRDefault="00997582" w:rsidP="003645D7">
            <w:pPr>
              <w:pStyle w:val="HSCContentlevel30"/>
            </w:pPr>
            <w:r w:rsidRPr="00277864">
              <w:t>when working individually, in pairs and with a team:</w:t>
            </w:r>
          </w:p>
          <w:p w14:paraId="676F746A" w14:textId="77777777" w:rsidR="00997582" w:rsidRPr="00277864" w:rsidRDefault="00997582" w:rsidP="003645D7">
            <w:pPr>
              <w:pStyle w:val="HSCContentlevel4"/>
            </w:pPr>
            <w:r w:rsidRPr="00277864">
              <w:t>moving</w:t>
            </w:r>
          </w:p>
          <w:p w14:paraId="39D1E5E4" w14:textId="77777777" w:rsidR="00997582" w:rsidRPr="00277864" w:rsidRDefault="00997582" w:rsidP="003645D7">
            <w:pPr>
              <w:pStyle w:val="HSCContentlevel4"/>
            </w:pPr>
            <w:r w:rsidRPr="00277864">
              <w:t>lifting, carrying and placing items down</w:t>
            </w:r>
          </w:p>
          <w:p w14:paraId="446D3E6F" w14:textId="77777777" w:rsidR="00997582" w:rsidRPr="00277864" w:rsidRDefault="00997582" w:rsidP="003645D7">
            <w:pPr>
              <w:pStyle w:val="HSCContentlevel4"/>
            </w:pPr>
            <w:r w:rsidRPr="00277864">
              <w:t>working with equipment</w:t>
            </w:r>
          </w:p>
          <w:p w14:paraId="2E0103AA" w14:textId="77777777" w:rsidR="00997582" w:rsidRPr="00277864" w:rsidRDefault="00997582" w:rsidP="003645D7">
            <w:pPr>
              <w:pStyle w:val="HSCContentlevel4"/>
            </w:pPr>
            <w:r w:rsidRPr="00277864">
              <w:t>loading/unloading</w:t>
            </w:r>
          </w:p>
          <w:p w14:paraId="77F65457" w14:textId="77777777" w:rsidR="00997582" w:rsidRPr="00277864" w:rsidRDefault="00997582" w:rsidP="003645D7">
            <w:pPr>
              <w:pStyle w:val="HSCContentlevel4"/>
            </w:pPr>
            <w:r w:rsidRPr="00277864">
              <w:t>bending and twisting</w:t>
            </w:r>
          </w:p>
          <w:p w14:paraId="400E87AA" w14:textId="77777777" w:rsidR="00997582" w:rsidRPr="00277864" w:rsidRDefault="00997582" w:rsidP="003645D7">
            <w:pPr>
              <w:pStyle w:val="HSCContentlevel4"/>
            </w:pPr>
            <w:r w:rsidRPr="00277864">
              <w:t>using mechanical aids/lifting equipment and assistive devices</w:t>
            </w:r>
          </w:p>
          <w:p w14:paraId="69678C42" w14:textId="77777777" w:rsidR="00997582" w:rsidRPr="00277864" w:rsidRDefault="00997582" w:rsidP="003645D7">
            <w:pPr>
              <w:pStyle w:val="HSCContentlevel30"/>
            </w:pPr>
            <w:r w:rsidRPr="00277864">
              <w:t>recommended weight limits</w:t>
            </w:r>
          </w:p>
          <w:p w14:paraId="6750EC57" w14:textId="77777777" w:rsidR="00997582" w:rsidRPr="00277864" w:rsidRDefault="00997582" w:rsidP="003645D7">
            <w:pPr>
              <w:pStyle w:val="HSCContentlevel30"/>
            </w:pPr>
            <w:r w:rsidRPr="00277864">
              <w:t>minimal lift approach when moving or transferring clients</w:t>
            </w:r>
          </w:p>
          <w:p w14:paraId="55754676" w14:textId="38CDA65C" w:rsidR="00997582" w:rsidRPr="00277864" w:rsidRDefault="00997582" w:rsidP="00277864">
            <w:pPr>
              <w:pStyle w:val="HSCcontentlevel2"/>
            </w:pPr>
            <w:r w:rsidRPr="00277864">
              <w:t>housekeeping</w:t>
            </w:r>
            <w:r w:rsidR="00B50138">
              <w:t>:</w:t>
            </w:r>
          </w:p>
          <w:p w14:paraId="2BA96C37" w14:textId="77777777" w:rsidR="00997582" w:rsidRPr="00277864" w:rsidRDefault="00997582" w:rsidP="003645D7">
            <w:pPr>
              <w:pStyle w:val="HSCContentlevel30"/>
            </w:pPr>
            <w:r w:rsidRPr="00277864">
              <w:t>clean-up procedures</w:t>
            </w:r>
          </w:p>
          <w:p w14:paraId="7E57FAED" w14:textId="3928A9CE" w:rsidR="00492C9D" w:rsidRPr="00277864" w:rsidRDefault="00997582" w:rsidP="00B50138">
            <w:pPr>
              <w:pStyle w:val="HSCContentlevel30"/>
              <w:spacing w:after="120"/>
            </w:pPr>
            <w:r w:rsidRPr="00277864">
              <w:t>consideration of WHS and the environment</w:t>
            </w:r>
          </w:p>
        </w:tc>
      </w:tr>
      <w:tr w:rsidR="00492C9D" w:rsidRPr="00277864" w14:paraId="1245FA51" w14:textId="77777777" w:rsidTr="00F44D3F">
        <w:tc>
          <w:tcPr>
            <w:tcW w:w="8987" w:type="dxa"/>
            <w:tcBorders>
              <w:top w:val="nil"/>
              <w:left w:val="single" w:sz="4" w:space="0" w:color="auto"/>
              <w:bottom w:val="nil"/>
              <w:right w:val="single" w:sz="4" w:space="0" w:color="auto"/>
            </w:tcBorders>
            <w:shd w:val="clear" w:color="auto" w:fill="auto"/>
          </w:tcPr>
          <w:p w14:paraId="5874C211" w14:textId="77777777" w:rsidR="00492C9D" w:rsidRPr="00277864" w:rsidRDefault="00492C9D" w:rsidP="00B50138">
            <w:pPr>
              <w:pStyle w:val="HSCContentlevel1"/>
              <w:ind w:left="357" w:hanging="357"/>
            </w:pPr>
            <w:r w:rsidRPr="00277864">
              <w:t>importance of safe work procedures and practices</w:t>
            </w:r>
          </w:p>
        </w:tc>
      </w:tr>
      <w:tr w:rsidR="00492C9D" w:rsidRPr="00277864" w14:paraId="2E9B93A3" w14:textId="77777777" w:rsidTr="00F44D3F">
        <w:tc>
          <w:tcPr>
            <w:tcW w:w="8987" w:type="dxa"/>
            <w:tcBorders>
              <w:top w:val="nil"/>
              <w:left w:val="single" w:sz="4" w:space="0" w:color="auto"/>
              <w:bottom w:val="single" w:sz="4" w:space="0" w:color="auto"/>
              <w:right w:val="single" w:sz="4" w:space="0" w:color="auto"/>
            </w:tcBorders>
            <w:shd w:val="clear" w:color="auto" w:fill="auto"/>
          </w:tcPr>
          <w:p w14:paraId="21A0BDBC" w14:textId="53B38E5B" w:rsidR="00492C9D" w:rsidRPr="00277864" w:rsidRDefault="00946CFD" w:rsidP="00B50138">
            <w:pPr>
              <w:pStyle w:val="HSCContentlevel1"/>
              <w:ind w:left="357" w:hanging="357"/>
            </w:pPr>
            <w:r w:rsidRPr="00277864">
              <w:t>appropriate selection of</w:t>
            </w:r>
            <w:r w:rsidR="00492C9D" w:rsidRPr="00277864">
              <w:t xml:space="preserve"> safe work procedures and practices for a specific workplace and individual job role within the community services/health industry</w:t>
            </w:r>
          </w:p>
        </w:tc>
      </w:tr>
      <w:tr w:rsidR="00492C9D" w:rsidRPr="00277864" w14:paraId="2189187C"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217BB2DA" w14:textId="77777777" w:rsidR="00492C9D" w:rsidRPr="00277864" w:rsidRDefault="00492C9D" w:rsidP="009B45F0">
            <w:pPr>
              <w:spacing w:before="120" w:after="120"/>
              <w:rPr>
                <w:rFonts w:cs="Arial"/>
                <w:b/>
                <w:color w:val="FFFFFF" w:themeColor="background1"/>
                <w:szCs w:val="20"/>
              </w:rPr>
            </w:pPr>
            <w:r w:rsidRPr="00277864">
              <w:rPr>
                <w:b/>
              </w:rPr>
              <w:t>risk management</w:t>
            </w:r>
          </w:p>
        </w:tc>
      </w:tr>
      <w:tr w:rsidR="00492C9D" w:rsidRPr="00277864" w14:paraId="0E309EDB" w14:textId="77777777" w:rsidTr="00F44D3F">
        <w:tc>
          <w:tcPr>
            <w:tcW w:w="8987" w:type="dxa"/>
            <w:tcBorders>
              <w:top w:val="nil"/>
              <w:bottom w:val="nil"/>
            </w:tcBorders>
            <w:shd w:val="clear" w:color="auto" w:fill="auto"/>
          </w:tcPr>
          <w:p w14:paraId="237D04DF" w14:textId="77777777" w:rsidR="00492C9D" w:rsidRPr="00277864" w:rsidRDefault="00492C9D" w:rsidP="00B50138">
            <w:pPr>
              <w:pStyle w:val="HSCContentlevel1"/>
              <w:ind w:left="357" w:hanging="357"/>
            </w:pPr>
            <w:r w:rsidRPr="00277864">
              <w:t>difference between a hazard and a risk</w:t>
            </w:r>
          </w:p>
        </w:tc>
      </w:tr>
      <w:tr w:rsidR="00296578" w:rsidRPr="00277864" w14:paraId="0E5A9F61" w14:textId="77777777" w:rsidTr="00F44D3F">
        <w:tc>
          <w:tcPr>
            <w:tcW w:w="8987" w:type="dxa"/>
            <w:tcBorders>
              <w:top w:val="nil"/>
              <w:bottom w:val="single" w:sz="4" w:space="0" w:color="auto"/>
            </w:tcBorders>
            <w:shd w:val="clear" w:color="auto" w:fill="auto"/>
          </w:tcPr>
          <w:p w14:paraId="4A060951" w14:textId="77777777" w:rsidR="00296578" w:rsidRPr="00277864" w:rsidRDefault="00296578" w:rsidP="00B50138">
            <w:pPr>
              <w:pStyle w:val="HSCContentlevel1"/>
              <w:spacing w:after="0"/>
              <w:ind w:left="357" w:hanging="357"/>
            </w:pPr>
            <w:r w:rsidRPr="00277864">
              <w:t>risk management and its application in the community services/health workplace:</w:t>
            </w:r>
          </w:p>
          <w:p w14:paraId="64A038D2" w14:textId="77777777" w:rsidR="00296578" w:rsidRPr="00277864" w:rsidRDefault="00296578" w:rsidP="00277864">
            <w:pPr>
              <w:pStyle w:val="HSCcontentlevel2"/>
            </w:pPr>
            <w:r w:rsidRPr="00277864">
              <w:t xml:space="preserve">hazard identification: </w:t>
            </w:r>
          </w:p>
          <w:p w14:paraId="475B2300" w14:textId="764BCDD0" w:rsidR="00296578" w:rsidRPr="00277864" w:rsidRDefault="00296578" w:rsidP="003645D7">
            <w:pPr>
              <w:pStyle w:val="HSCContentlevel30"/>
            </w:pPr>
            <w:r w:rsidRPr="00277864">
              <w:t>potential hazards to self, colleagues, clients and visitors</w:t>
            </w:r>
          </w:p>
        </w:tc>
      </w:tr>
      <w:tr w:rsidR="00296578" w:rsidRPr="00277864" w14:paraId="4FEF9766"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79A527AA" w14:textId="34852418" w:rsidR="00296578" w:rsidRPr="00277864" w:rsidRDefault="00296578" w:rsidP="00003EB5">
            <w:pPr>
              <w:spacing w:before="120" w:after="120"/>
              <w:rPr>
                <w:rFonts w:cs="Arial"/>
                <w:b/>
                <w:color w:val="FFFFFF" w:themeColor="background1"/>
                <w:szCs w:val="20"/>
              </w:rPr>
            </w:pPr>
            <w:r w:rsidRPr="00277864">
              <w:rPr>
                <w:b/>
              </w:rPr>
              <w:lastRenderedPageBreak/>
              <w:t>risk management, continued</w:t>
            </w:r>
          </w:p>
        </w:tc>
      </w:tr>
      <w:tr w:rsidR="00492C9D" w:rsidRPr="00277864" w14:paraId="20E13F69" w14:textId="77777777" w:rsidTr="00F44D3F">
        <w:tc>
          <w:tcPr>
            <w:tcW w:w="8987" w:type="dxa"/>
            <w:tcBorders>
              <w:top w:val="single" w:sz="4" w:space="0" w:color="auto"/>
              <w:left w:val="single" w:sz="4" w:space="0" w:color="auto"/>
              <w:bottom w:val="nil"/>
              <w:right w:val="single" w:sz="4" w:space="0" w:color="auto"/>
            </w:tcBorders>
            <w:shd w:val="clear" w:color="auto" w:fill="auto"/>
          </w:tcPr>
          <w:p w14:paraId="6F1F5DEC" w14:textId="77777777" w:rsidR="00F44D3F" w:rsidRPr="00277864" w:rsidRDefault="00F44D3F" w:rsidP="00B50138">
            <w:pPr>
              <w:pStyle w:val="HSCContentlevel30"/>
              <w:spacing w:before="120"/>
            </w:pPr>
            <w:r w:rsidRPr="00277864">
              <w:t>range of hazards:</w:t>
            </w:r>
          </w:p>
          <w:p w14:paraId="21631242" w14:textId="77777777" w:rsidR="00F44D3F" w:rsidRPr="00277864" w:rsidRDefault="00F44D3F" w:rsidP="003645D7">
            <w:pPr>
              <w:pStyle w:val="HSCContentlevel4"/>
            </w:pPr>
            <w:r w:rsidRPr="00277864">
              <w:t>biological</w:t>
            </w:r>
          </w:p>
          <w:p w14:paraId="61039A81" w14:textId="70C03AA0" w:rsidR="00F44D3F" w:rsidRPr="00277864" w:rsidRDefault="00F44D3F" w:rsidP="003645D7">
            <w:pPr>
              <w:pStyle w:val="HSCContentlevel4"/>
            </w:pPr>
            <w:r w:rsidRPr="00277864">
              <w:t>human factors (self, client and others)</w:t>
            </w:r>
          </w:p>
          <w:p w14:paraId="0F728B41" w14:textId="1C862344" w:rsidR="00946CFD" w:rsidRPr="00277864" w:rsidRDefault="00946CFD" w:rsidP="003645D7">
            <w:pPr>
              <w:pStyle w:val="HSCContentlevel4"/>
            </w:pPr>
            <w:r w:rsidRPr="00277864">
              <w:t>manual handling</w:t>
            </w:r>
          </w:p>
          <w:p w14:paraId="3854FACE" w14:textId="77777777" w:rsidR="00946CFD" w:rsidRPr="00277864" w:rsidRDefault="00946CFD" w:rsidP="003645D7">
            <w:pPr>
              <w:pStyle w:val="HSCContentlevel4"/>
            </w:pPr>
            <w:r w:rsidRPr="00277864">
              <w:t>materials</w:t>
            </w:r>
          </w:p>
          <w:p w14:paraId="7D85D794" w14:textId="2F268189" w:rsidR="00946CFD" w:rsidRPr="00277864" w:rsidRDefault="00946CFD" w:rsidP="003645D7">
            <w:pPr>
              <w:pStyle w:val="HSCContentlevel4"/>
            </w:pPr>
            <w:r w:rsidRPr="00277864">
              <w:t>tools and equipment</w:t>
            </w:r>
          </w:p>
          <w:p w14:paraId="7547E02B" w14:textId="52CF809D" w:rsidR="00BF398E" w:rsidRPr="00277864" w:rsidRDefault="00BF398E" w:rsidP="003645D7">
            <w:pPr>
              <w:pStyle w:val="HSCContentlevel4"/>
            </w:pPr>
            <w:r w:rsidRPr="00277864">
              <w:t>work processes and practices</w:t>
            </w:r>
          </w:p>
          <w:p w14:paraId="7393D640" w14:textId="77777777" w:rsidR="00972D94" w:rsidRPr="00277864" w:rsidRDefault="00972D94" w:rsidP="003645D7">
            <w:pPr>
              <w:pStyle w:val="HSCContentlevel4"/>
            </w:pPr>
            <w:r w:rsidRPr="00277864">
              <w:t>workplace settings</w:t>
            </w:r>
          </w:p>
          <w:p w14:paraId="33838151" w14:textId="77777777" w:rsidR="00492C9D" w:rsidRPr="00277864" w:rsidRDefault="00492C9D" w:rsidP="00277864">
            <w:pPr>
              <w:pStyle w:val="HSCcontentlevel2"/>
            </w:pPr>
            <w:r w:rsidRPr="00277864">
              <w:t>risk assessment</w:t>
            </w:r>
          </w:p>
          <w:p w14:paraId="5704DC49" w14:textId="232E1116" w:rsidR="00492C9D" w:rsidRPr="00277864" w:rsidRDefault="00492C9D" w:rsidP="00277864">
            <w:pPr>
              <w:pStyle w:val="HSCcontentlevel2"/>
            </w:pPr>
            <w:r w:rsidRPr="00277864">
              <w:t xml:space="preserve">risk control </w:t>
            </w:r>
            <w:r w:rsidR="00972D94" w:rsidRPr="00277864">
              <w:t>using a hierarchy</w:t>
            </w:r>
            <w:r w:rsidR="00946CFD" w:rsidRPr="00277864">
              <w:t>, including</w:t>
            </w:r>
            <w:r w:rsidRPr="00277864">
              <w:t>:</w:t>
            </w:r>
          </w:p>
          <w:p w14:paraId="7083D0E1" w14:textId="77777777" w:rsidR="00492C9D" w:rsidRPr="00277864" w:rsidRDefault="00492C9D" w:rsidP="003645D7">
            <w:pPr>
              <w:pStyle w:val="HSCContentlevel30"/>
            </w:pPr>
            <w:r w:rsidRPr="00277864">
              <w:t>eliminate the risk</w:t>
            </w:r>
          </w:p>
          <w:p w14:paraId="0BF14B51" w14:textId="77777777" w:rsidR="00492C9D" w:rsidRPr="00277864" w:rsidRDefault="00492C9D" w:rsidP="003645D7">
            <w:pPr>
              <w:pStyle w:val="HSCContentlevel30"/>
            </w:pPr>
            <w:r w:rsidRPr="00277864">
              <w:t>minimise the risk:</w:t>
            </w:r>
          </w:p>
          <w:p w14:paraId="7D6E95A1" w14:textId="77777777" w:rsidR="00BF398E" w:rsidRPr="00277864" w:rsidRDefault="00BF398E" w:rsidP="003645D7">
            <w:pPr>
              <w:pStyle w:val="HSCContentlevel4"/>
            </w:pPr>
            <w:r w:rsidRPr="00277864">
              <w:t>substitution</w:t>
            </w:r>
          </w:p>
          <w:p w14:paraId="04836C5F" w14:textId="77777777" w:rsidR="00BF398E" w:rsidRPr="00277864" w:rsidRDefault="00BF398E" w:rsidP="003645D7">
            <w:pPr>
              <w:pStyle w:val="HSCContentlevel4"/>
            </w:pPr>
            <w:r w:rsidRPr="00277864">
              <w:t>modification</w:t>
            </w:r>
          </w:p>
          <w:p w14:paraId="5D71D218" w14:textId="77777777" w:rsidR="00BF398E" w:rsidRPr="00277864" w:rsidRDefault="00BF398E" w:rsidP="003645D7">
            <w:pPr>
              <w:pStyle w:val="HSCContentlevel4"/>
            </w:pPr>
            <w:r w:rsidRPr="00277864">
              <w:t>isolation</w:t>
            </w:r>
          </w:p>
          <w:p w14:paraId="569265B8" w14:textId="77777777" w:rsidR="00972D94" w:rsidRPr="00277864" w:rsidRDefault="00972D94" w:rsidP="003645D7">
            <w:pPr>
              <w:pStyle w:val="HSCContentlevel4"/>
            </w:pPr>
            <w:r w:rsidRPr="00277864">
              <w:t>engineering control</w:t>
            </w:r>
          </w:p>
          <w:p w14:paraId="6D584DE8" w14:textId="77777777" w:rsidR="00492C9D" w:rsidRPr="00277864" w:rsidRDefault="00492C9D" w:rsidP="003645D7">
            <w:pPr>
              <w:pStyle w:val="HSCContentlevel30"/>
            </w:pPr>
            <w:r w:rsidRPr="00277864">
              <w:t>other controls:</w:t>
            </w:r>
          </w:p>
          <w:p w14:paraId="6FB1A5BB" w14:textId="77777777" w:rsidR="00492C9D" w:rsidRPr="00277864" w:rsidRDefault="00492C9D" w:rsidP="003645D7">
            <w:pPr>
              <w:pStyle w:val="HSCContentlevel4"/>
            </w:pPr>
            <w:r w:rsidRPr="00277864">
              <w:t>administrative</w:t>
            </w:r>
          </w:p>
          <w:p w14:paraId="6CBFEC49" w14:textId="77777777" w:rsidR="00BF398E" w:rsidRPr="00277864" w:rsidRDefault="00BF398E" w:rsidP="003645D7">
            <w:pPr>
              <w:pStyle w:val="HSCContentlevel4"/>
            </w:pPr>
            <w:r w:rsidRPr="00277864">
              <w:t>safe work practices</w:t>
            </w:r>
          </w:p>
          <w:p w14:paraId="1824D45F" w14:textId="33C988FA" w:rsidR="00972D94" w:rsidRPr="00277864" w:rsidRDefault="00972D94" w:rsidP="003645D7">
            <w:pPr>
              <w:pStyle w:val="HSCContentlevel4"/>
            </w:pPr>
            <w:r w:rsidRPr="00277864">
              <w:t>PPE</w:t>
            </w:r>
          </w:p>
          <w:p w14:paraId="24F33266" w14:textId="77777777" w:rsidR="00492C9D" w:rsidRPr="00277864" w:rsidRDefault="00492C9D" w:rsidP="00B50138">
            <w:pPr>
              <w:pStyle w:val="HSCcontentlevel2"/>
              <w:spacing w:after="120"/>
            </w:pPr>
            <w:r w:rsidRPr="00277864">
              <w:t>monitor and review</w:t>
            </w:r>
          </w:p>
        </w:tc>
      </w:tr>
      <w:tr w:rsidR="00492C9D" w:rsidRPr="00277864" w14:paraId="4AD7895B"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7C4A5623" w14:textId="77777777" w:rsidR="00492C9D" w:rsidRPr="00277864" w:rsidRDefault="00492C9D" w:rsidP="009B45F0">
            <w:pPr>
              <w:spacing w:before="120" w:after="120"/>
              <w:rPr>
                <w:rFonts w:cs="Arial"/>
                <w:b/>
                <w:color w:val="FFFFFF" w:themeColor="background1"/>
                <w:szCs w:val="20"/>
              </w:rPr>
            </w:pPr>
            <w:r w:rsidRPr="00277864">
              <w:rPr>
                <w:b/>
              </w:rPr>
              <w:t>infection prevention and control</w:t>
            </w:r>
          </w:p>
        </w:tc>
      </w:tr>
      <w:tr w:rsidR="00492C9D" w:rsidRPr="00277864" w14:paraId="7C3FAA1A" w14:textId="77777777" w:rsidTr="00F44D3F">
        <w:tc>
          <w:tcPr>
            <w:tcW w:w="8987" w:type="dxa"/>
            <w:tcBorders>
              <w:top w:val="nil"/>
              <w:bottom w:val="nil"/>
            </w:tcBorders>
            <w:shd w:val="clear" w:color="auto" w:fill="auto"/>
          </w:tcPr>
          <w:p w14:paraId="49BD3FA6" w14:textId="77777777" w:rsidR="00492C9D" w:rsidRPr="00277864" w:rsidRDefault="00492C9D" w:rsidP="00B50138">
            <w:pPr>
              <w:pStyle w:val="HSCContentlevel1"/>
              <w:ind w:left="357" w:hanging="357"/>
              <w:rPr>
                <w:szCs w:val="20"/>
              </w:rPr>
            </w:pPr>
            <w:r w:rsidRPr="00277864">
              <w:t>concept of infection prevention and control and its importance</w:t>
            </w:r>
          </w:p>
        </w:tc>
      </w:tr>
      <w:tr w:rsidR="00492C9D" w:rsidRPr="00277864" w14:paraId="4035235A" w14:textId="77777777" w:rsidTr="00F44D3F">
        <w:tc>
          <w:tcPr>
            <w:tcW w:w="8987" w:type="dxa"/>
            <w:tcBorders>
              <w:top w:val="nil"/>
              <w:bottom w:val="nil"/>
            </w:tcBorders>
            <w:shd w:val="clear" w:color="auto" w:fill="auto"/>
          </w:tcPr>
          <w:p w14:paraId="316DAFBE" w14:textId="77777777" w:rsidR="00492C9D" w:rsidRPr="00277864" w:rsidRDefault="00492C9D" w:rsidP="00B50138">
            <w:pPr>
              <w:pStyle w:val="HSCContentlevel1"/>
              <w:spacing w:after="0"/>
              <w:ind w:left="357" w:hanging="357"/>
            </w:pPr>
            <w:r w:rsidRPr="00277864">
              <w:t>chain of infection:</w:t>
            </w:r>
          </w:p>
          <w:p w14:paraId="411709B3" w14:textId="0EB8258E" w:rsidR="00A95D44" w:rsidRPr="00277864" w:rsidRDefault="00A95D44" w:rsidP="00277864">
            <w:pPr>
              <w:pStyle w:val="HSCcontentlevel2"/>
            </w:pPr>
            <w:r w:rsidRPr="00277864">
              <w:t>source of infectious agent</w:t>
            </w:r>
          </w:p>
          <w:p w14:paraId="223B6932" w14:textId="225D99F9" w:rsidR="00A95D44" w:rsidRPr="00277864" w:rsidRDefault="00A95D44" w:rsidP="00277864">
            <w:pPr>
              <w:pStyle w:val="HSCcontentlevel2"/>
            </w:pPr>
            <w:r w:rsidRPr="00277864">
              <w:t>reservoir</w:t>
            </w:r>
          </w:p>
          <w:p w14:paraId="4B37E942" w14:textId="4C059CE9" w:rsidR="00972D94" w:rsidRPr="00277864" w:rsidRDefault="00972D94" w:rsidP="00277864">
            <w:pPr>
              <w:pStyle w:val="HSCcontentlevel2"/>
            </w:pPr>
            <w:r w:rsidRPr="00277864">
              <w:t xml:space="preserve">portal of </w:t>
            </w:r>
            <w:r w:rsidR="00A95D44" w:rsidRPr="00277864">
              <w:t xml:space="preserve">exit and </w:t>
            </w:r>
            <w:r w:rsidRPr="00277864">
              <w:t>entry</w:t>
            </w:r>
          </w:p>
          <w:p w14:paraId="5D3AB481" w14:textId="77777777" w:rsidR="00A95D44" w:rsidRPr="00277864" w:rsidRDefault="00A95D44" w:rsidP="00277864">
            <w:pPr>
              <w:pStyle w:val="HSCcontentlevel2"/>
            </w:pPr>
            <w:r w:rsidRPr="00277864">
              <w:t>mode of transmission</w:t>
            </w:r>
          </w:p>
          <w:p w14:paraId="409571A2" w14:textId="12EDE5FD" w:rsidR="00492C9D" w:rsidRPr="00277864" w:rsidRDefault="00492C9D" w:rsidP="00B50138">
            <w:pPr>
              <w:pStyle w:val="HSCcontentlevel2"/>
              <w:spacing w:after="120"/>
            </w:pPr>
            <w:r w:rsidRPr="00277864">
              <w:t>susceptible host</w:t>
            </w:r>
          </w:p>
        </w:tc>
      </w:tr>
      <w:tr w:rsidR="00492C9D" w:rsidRPr="00277864" w14:paraId="54532CC7" w14:textId="77777777" w:rsidTr="00F44D3F">
        <w:tc>
          <w:tcPr>
            <w:tcW w:w="8987" w:type="dxa"/>
            <w:tcBorders>
              <w:top w:val="nil"/>
              <w:left w:val="single" w:sz="4" w:space="0" w:color="auto"/>
              <w:bottom w:val="nil"/>
              <w:right w:val="single" w:sz="4" w:space="0" w:color="auto"/>
            </w:tcBorders>
            <w:shd w:val="clear" w:color="auto" w:fill="auto"/>
          </w:tcPr>
          <w:p w14:paraId="519A02D2" w14:textId="19780FF4" w:rsidR="00492C9D" w:rsidRPr="00277864" w:rsidRDefault="00972D94" w:rsidP="00B50138">
            <w:pPr>
              <w:pStyle w:val="HSCContentlevel1"/>
              <w:spacing w:after="0"/>
              <w:ind w:left="357" w:hanging="357"/>
            </w:pPr>
            <w:r w:rsidRPr="00277864">
              <w:t>causative agents</w:t>
            </w:r>
            <w:r w:rsidR="00492C9D" w:rsidRPr="00277864">
              <w:t>:</w:t>
            </w:r>
          </w:p>
          <w:p w14:paraId="1C6B04F0" w14:textId="77777777" w:rsidR="00492C9D" w:rsidRPr="00277864" w:rsidRDefault="00492C9D" w:rsidP="00277864">
            <w:pPr>
              <w:pStyle w:val="HSCcontentlevel2"/>
            </w:pPr>
            <w:r w:rsidRPr="00277864">
              <w:t>bacteria and bacterial spores</w:t>
            </w:r>
          </w:p>
          <w:p w14:paraId="50A92C13" w14:textId="77777777" w:rsidR="00492C9D" w:rsidRPr="00277864" w:rsidRDefault="00492C9D" w:rsidP="00277864">
            <w:pPr>
              <w:pStyle w:val="HSCcontentlevel2"/>
            </w:pPr>
            <w:r w:rsidRPr="00277864">
              <w:t>fungi</w:t>
            </w:r>
          </w:p>
          <w:p w14:paraId="07D5C413" w14:textId="77777777" w:rsidR="00B64AD4" w:rsidRPr="00277864" w:rsidRDefault="00B64AD4" w:rsidP="00277864">
            <w:pPr>
              <w:pStyle w:val="HSCcontentlevel2"/>
            </w:pPr>
            <w:r w:rsidRPr="00277864">
              <w:t xml:space="preserve">parasites </w:t>
            </w:r>
          </w:p>
          <w:p w14:paraId="050CBA49" w14:textId="69CEE348" w:rsidR="00074B6A" w:rsidRPr="00277864" w:rsidRDefault="00492C9D" w:rsidP="00B50138">
            <w:pPr>
              <w:pStyle w:val="HSCcontentlevel2"/>
              <w:spacing w:after="120"/>
            </w:pPr>
            <w:r w:rsidRPr="00277864">
              <w:t>viruses</w:t>
            </w:r>
          </w:p>
        </w:tc>
      </w:tr>
      <w:tr w:rsidR="00492C9D" w:rsidRPr="00277864" w14:paraId="6B15827E" w14:textId="77777777" w:rsidTr="00F44D3F">
        <w:tc>
          <w:tcPr>
            <w:tcW w:w="8987" w:type="dxa"/>
            <w:tcBorders>
              <w:top w:val="nil"/>
              <w:left w:val="single" w:sz="4" w:space="0" w:color="auto"/>
              <w:bottom w:val="nil"/>
              <w:right w:val="single" w:sz="4" w:space="0" w:color="auto"/>
            </w:tcBorders>
            <w:shd w:val="clear" w:color="auto" w:fill="auto"/>
          </w:tcPr>
          <w:p w14:paraId="15E9B938" w14:textId="77777777" w:rsidR="00492C9D" w:rsidRPr="00277864" w:rsidRDefault="00492C9D" w:rsidP="00B50138">
            <w:pPr>
              <w:pStyle w:val="HSCContentlevel1"/>
              <w:spacing w:after="0"/>
              <w:ind w:left="357" w:hanging="357"/>
            </w:pPr>
            <w:r w:rsidRPr="00277864">
              <w:t>difference between:</w:t>
            </w:r>
          </w:p>
          <w:p w14:paraId="5096C85E" w14:textId="77777777" w:rsidR="00972D94" w:rsidRPr="00277864" w:rsidRDefault="00972D94" w:rsidP="00277864">
            <w:pPr>
              <w:pStyle w:val="HSCcontentlevel2"/>
            </w:pPr>
            <w:r w:rsidRPr="00277864">
              <w:t>infection and colonisation</w:t>
            </w:r>
          </w:p>
          <w:p w14:paraId="42E38415" w14:textId="77777777" w:rsidR="002555F6" w:rsidRPr="00277864" w:rsidRDefault="00972D94" w:rsidP="00277864">
            <w:pPr>
              <w:pStyle w:val="HSCcontentlevel2"/>
            </w:pPr>
            <w:r w:rsidRPr="00277864">
              <w:t>micro-organisms and pathogens</w:t>
            </w:r>
            <w:r w:rsidR="002555F6" w:rsidRPr="00277864">
              <w:t>:</w:t>
            </w:r>
          </w:p>
          <w:p w14:paraId="603A083A" w14:textId="27165E53" w:rsidR="002555F6" w:rsidRPr="00277864" w:rsidRDefault="00972D94" w:rsidP="003645D7">
            <w:pPr>
              <w:pStyle w:val="HSCContentlevel30"/>
            </w:pPr>
            <w:r w:rsidRPr="00277864">
              <w:t>contribut</w:t>
            </w:r>
            <w:r w:rsidR="002555F6" w:rsidRPr="00277864">
              <w:t>ion</w:t>
            </w:r>
            <w:r w:rsidRPr="00277864">
              <w:t xml:space="preserve"> to health</w:t>
            </w:r>
          </w:p>
          <w:p w14:paraId="41DFC956" w14:textId="1FBEDB0E" w:rsidR="00972D94" w:rsidRPr="00277864" w:rsidRDefault="00972D94" w:rsidP="003645D7">
            <w:pPr>
              <w:pStyle w:val="HSCContentlevel30"/>
            </w:pPr>
            <w:r w:rsidRPr="00277864">
              <w:t>caus</w:t>
            </w:r>
            <w:r w:rsidR="002555F6" w:rsidRPr="00277864">
              <w:t>e of</w:t>
            </w:r>
            <w:r w:rsidRPr="00277864">
              <w:t xml:space="preserve"> disease</w:t>
            </w:r>
          </w:p>
          <w:p w14:paraId="5D7EF8A4" w14:textId="00B8D360" w:rsidR="00492C9D" w:rsidRPr="00277864" w:rsidRDefault="00972D94" w:rsidP="00B50138">
            <w:pPr>
              <w:pStyle w:val="HSCcontentlevel2"/>
              <w:spacing w:after="120"/>
            </w:pPr>
            <w:r w:rsidRPr="00277864">
              <w:t>multi-resistant organisms</w:t>
            </w:r>
          </w:p>
        </w:tc>
      </w:tr>
      <w:tr w:rsidR="00492C9D" w:rsidRPr="00277864" w14:paraId="0B46B2E9" w14:textId="77777777" w:rsidTr="00F44D3F">
        <w:tc>
          <w:tcPr>
            <w:tcW w:w="8987" w:type="dxa"/>
            <w:tcBorders>
              <w:top w:val="nil"/>
              <w:left w:val="single" w:sz="4" w:space="0" w:color="auto"/>
              <w:bottom w:val="single" w:sz="4" w:space="0" w:color="auto"/>
              <w:right w:val="single" w:sz="4" w:space="0" w:color="auto"/>
            </w:tcBorders>
            <w:shd w:val="clear" w:color="auto" w:fill="auto"/>
          </w:tcPr>
          <w:p w14:paraId="333C1096" w14:textId="77777777" w:rsidR="00492C9D" w:rsidRPr="00277864" w:rsidRDefault="00492C9D" w:rsidP="00B50138">
            <w:pPr>
              <w:pStyle w:val="HSCContentlevel1"/>
              <w:spacing w:after="0"/>
              <w:ind w:left="357" w:hanging="357"/>
            </w:pPr>
            <w:r w:rsidRPr="00277864">
              <w:t>disease transmission:</w:t>
            </w:r>
          </w:p>
          <w:p w14:paraId="22552B3A" w14:textId="1F56B2DF" w:rsidR="00492C9D" w:rsidRPr="00277864" w:rsidRDefault="00492C9D" w:rsidP="00277864">
            <w:pPr>
              <w:pStyle w:val="HSCcontentlevel2"/>
            </w:pPr>
            <w:r w:rsidRPr="00277864">
              <w:t>sources of infecting micro-organisms</w:t>
            </w:r>
            <w:r w:rsidR="00CC23F8" w:rsidRPr="00277864">
              <w:t>, including</w:t>
            </w:r>
            <w:r w:rsidR="001D622C" w:rsidRPr="00277864">
              <w:t>:</w:t>
            </w:r>
          </w:p>
          <w:p w14:paraId="363AA108" w14:textId="77777777" w:rsidR="00C16430" w:rsidRPr="00277864" w:rsidRDefault="00C16430" w:rsidP="003645D7">
            <w:pPr>
              <w:pStyle w:val="HSCContentlevel30"/>
            </w:pPr>
            <w:r w:rsidRPr="00277864">
              <w:t>blood and body fluids</w:t>
            </w:r>
          </w:p>
          <w:p w14:paraId="7E9B50F4" w14:textId="77777777" w:rsidR="00C16430" w:rsidRPr="00277864" w:rsidRDefault="00C16430" w:rsidP="003645D7">
            <w:pPr>
              <w:pStyle w:val="HSCContentlevel30"/>
            </w:pPr>
            <w:r w:rsidRPr="00277864">
              <w:t>food, water and soil</w:t>
            </w:r>
          </w:p>
          <w:p w14:paraId="78630F16" w14:textId="576D1E4F" w:rsidR="00492C9D" w:rsidRPr="00277864" w:rsidRDefault="00CC23F8" w:rsidP="003645D7">
            <w:pPr>
              <w:pStyle w:val="HSCContentlevel30"/>
            </w:pPr>
            <w:r w:rsidRPr="00277864">
              <w:t>people, animals and birds</w:t>
            </w:r>
          </w:p>
        </w:tc>
      </w:tr>
      <w:tr w:rsidR="00296578" w:rsidRPr="00277864" w14:paraId="3294EFE6"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32A3021D" w14:textId="12F6FACB" w:rsidR="00296578" w:rsidRPr="00277864" w:rsidRDefault="00296578" w:rsidP="00003EB5">
            <w:pPr>
              <w:spacing w:before="120" w:after="120"/>
              <w:rPr>
                <w:rFonts w:cs="Arial"/>
                <w:b/>
                <w:color w:val="FFFFFF" w:themeColor="background1"/>
                <w:szCs w:val="20"/>
              </w:rPr>
            </w:pPr>
            <w:r w:rsidRPr="00277864">
              <w:rPr>
                <w:b/>
              </w:rPr>
              <w:lastRenderedPageBreak/>
              <w:t>infection prevention and control, continued</w:t>
            </w:r>
          </w:p>
        </w:tc>
      </w:tr>
      <w:tr w:rsidR="00296578" w:rsidRPr="00277864" w14:paraId="63CDE97E" w14:textId="77777777" w:rsidTr="00F44D3F">
        <w:tc>
          <w:tcPr>
            <w:tcW w:w="8987" w:type="dxa"/>
            <w:tcBorders>
              <w:top w:val="single" w:sz="4" w:space="0" w:color="auto"/>
              <w:left w:val="single" w:sz="4" w:space="0" w:color="auto"/>
              <w:bottom w:val="nil"/>
              <w:right w:val="single" w:sz="4" w:space="0" w:color="auto"/>
            </w:tcBorders>
            <w:shd w:val="clear" w:color="auto" w:fill="auto"/>
          </w:tcPr>
          <w:p w14:paraId="21127FFB" w14:textId="77777777" w:rsidR="00F44D3F" w:rsidRPr="00277864" w:rsidRDefault="00F44D3F" w:rsidP="00B50138">
            <w:pPr>
              <w:pStyle w:val="HSCContentlevel30"/>
              <w:spacing w:before="120"/>
            </w:pPr>
            <w:r w:rsidRPr="00277864">
              <w:t>other vectors (insects or parasites)</w:t>
            </w:r>
          </w:p>
          <w:p w14:paraId="5DC48232" w14:textId="77777777" w:rsidR="00F44D3F" w:rsidRPr="00277864" w:rsidRDefault="00F44D3F" w:rsidP="003645D7">
            <w:pPr>
              <w:pStyle w:val="HSCContentlevel30"/>
            </w:pPr>
            <w:r w:rsidRPr="00277864">
              <w:t>waste and its disposal</w:t>
            </w:r>
          </w:p>
          <w:p w14:paraId="56C392FA" w14:textId="77777777" w:rsidR="00F44D3F" w:rsidRPr="00277864" w:rsidRDefault="00F44D3F" w:rsidP="00277864">
            <w:pPr>
              <w:pStyle w:val="HSCcontentlevel2"/>
            </w:pPr>
            <w:r w:rsidRPr="00277864">
              <w:t>modes of transmission:</w:t>
            </w:r>
          </w:p>
          <w:p w14:paraId="27EA605B" w14:textId="77777777" w:rsidR="00F44D3F" w:rsidRPr="00277864" w:rsidRDefault="00F44D3F" w:rsidP="003645D7">
            <w:pPr>
              <w:pStyle w:val="HSCContentlevel30"/>
            </w:pPr>
            <w:r w:rsidRPr="00277864">
              <w:t>direct, including:</w:t>
            </w:r>
          </w:p>
          <w:p w14:paraId="1C8530DA" w14:textId="4AA5B0FF" w:rsidR="00F44D3F" w:rsidRPr="00277864" w:rsidRDefault="00F44D3F" w:rsidP="00B50138">
            <w:pPr>
              <w:pStyle w:val="HSCContentlevel4"/>
            </w:pPr>
            <w:r w:rsidRPr="00277864">
              <w:t>contact</w:t>
            </w:r>
          </w:p>
          <w:p w14:paraId="00D54D50" w14:textId="03422B56" w:rsidR="00296578" w:rsidRPr="00277864" w:rsidRDefault="00296578" w:rsidP="003645D7">
            <w:pPr>
              <w:pStyle w:val="HSCContentlevel4"/>
            </w:pPr>
            <w:r w:rsidRPr="00277864">
              <w:t>airborne</w:t>
            </w:r>
          </w:p>
          <w:p w14:paraId="1203B2FB" w14:textId="77777777" w:rsidR="00296578" w:rsidRPr="00277864" w:rsidRDefault="00296578" w:rsidP="003645D7">
            <w:pPr>
              <w:pStyle w:val="HSCContentlevel4"/>
            </w:pPr>
            <w:r w:rsidRPr="00277864">
              <w:t>droplet</w:t>
            </w:r>
          </w:p>
          <w:p w14:paraId="32F61483" w14:textId="3706F8CD" w:rsidR="00296578" w:rsidRPr="00277864" w:rsidRDefault="00296578" w:rsidP="003645D7">
            <w:pPr>
              <w:pStyle w:val="HSCContentlevel30"/>
            </w:pPr>
            <w:r w:rsidRPr="00277864">
              <w:t>indirect</w:t>
            </w:r>
            <w:r w:rsidR="00CC23F8" w:rsidRPr="00277864">
              <w:t>, including</w:t>
            </w:r>
            <w:r w:rsidRPr="00277864">
              <w:t>:</w:t>
            </w:r>
          </w:p>
          <w:p w14:paraId="257DB5F4" w14:textId="77777777" w:rsidR="00296578" w:rsidRPr="00277864" w:rsidRDefault="00296578" w:rsidP="003645D7">
            <w:pPr>
              <w:pStyle w:val="HSCContentlevel4"/>
            </w:pPr>
            <w:r w:rsidRPr="00277864">
              <w:t>penetrating injuries</w:t>
            </w:r>
          </w:p>
          <w:p w14:paraId="62BA10FE" w14:textId="77777777" w:rsidR="00296578" w:rsidRPr="00277864" w:rsidRDefault="00296578" w:rsidP="003645D7">
            <w:pPr>
              <w:pStyle w:val="HSCContentlevel4"/>
            </w:pPr>
            <w:r w:rsidRPr="00277864">
              <w:t>surface or object contamination</w:t>
            </w:r>
          </w:p>
          <w:p w14:paraId="172ABD13" w14:textId="77777777" w:rsidR="00296578" w:rsidRPr="00277864" w:rsidRDefault="00296578" w:rsidP="003645D7">
            <w:pPr>
              <w:pStyle w:val="HSCContentlevel4"/>
            </w:pPr>
            <w:r w:rsidRPr="00277864">
              <w:t>vectors (animal, insect or parasite)</w:t>
            </w:r>
          </w:p>
          <w:p w14:paraId="00840559" w14:textId="5DA44722" w:rsidR="00296578" w:rsidRPr="00277864" w:rsidRDefault="00296578" w:rsidP="00B50138">
            <w:pPr>
              <w:pStyle w:val="HSCcontentlevel2"/>
              <w:spacing w:after="120"/>
            </w:pPr>
            <w:r w:rsidRPr="00277864">
              <w:t>risk of acquisition</w:t>
            </w:r>
          </w:p>
        </w:tc>
      </w:tr>
      <w:tr w:rsidR="00492C9D" w:rsidRPr="00277864" w14:paraId="5D297DB4" w14:textId="77777777" w:rsidTr="00F44D3F">
        <w:tc>
          <w:tcPr>
            <w:tcW w:w="8987" w:type="dxa"/>
            <w:tcBorders>
              <w:top w:val="nil"/>
              <w:left w:val="single" w:sz="4" w:space="0" w:color="auto"/>
              <w:bottom w:val="nil"/>
              <w:right w:val="single" w:sz="4" w:space="0" w:color="auto"/>
            </w:tcBorders>
            <w:shd w:val="clear" w:color="auto" w:fill="auto"/>
          </w:tcPr>
          <w:p w14:paraId="324A481F" w14:textId="77777777" w:rsidR="00492C9D" w:rsidRPr="00277864" w:rsidRDefault="00492C9D" w:rsidP="00B50138">
            <w:pPr>
              <w:pStyle w:val="HSCContentlevel1"/>
              <w:spacing w:after="0"/>
              <w:ind w:left="357" w:hanging="357"/>
            </w:pPr>
            <w:r w:rsidRPr="00277864">
              <w:t>factors that increase susceptibility to infection:</w:t>
            </w:r>
          </w:p>
          <w:p w14:paraId="5E0B0DEE" w14:textId="723209F9" w:rsidR="00CC23F8" w:rsidRPr="00277864" w:rsidRDefault="00CC23F8" w:rsidP="00277864">
            <w:pPr>
              <w:pStyle w:val="HSCcontentlevel2"/>
            </w:pPr>
            <w:r w:rsidRPr="00277864">
              <w:t>age</w:t>
            </w:r>
          </w:p>
          <w:p w14:paraId="5726D094" w14:textId="0AD665C6" w:rsidR="002555F6" w:rsidRPr="00277864" w:rsidRDefault="002555F6" w:rsidP="00277864">
            <w:pPr>
              <w:pStyle w:val="HSCcontentlevel2"/>
            </w:pPr>
            <w:r w:rsidRPr="00277864">
              <w:t>immune status</w:t>
            </w:r>
          </w:p>
          <w:p w14:paraId="4ECADF66" w14:textId="77777777" w:rsidR="00CC23F8" w:rsidRPr="00277864" w:rsidRDefault="00CC23F8" w:rsidP="00277864">
            <w:pPr>
              <w:pStyle w:val="HSCcontentlevel2"/>
            </w:pPr>
            <w:r w:rsidRPr="00277864">
              <w:t>medications and comorbidities</w:t>
            </w:r>
          </w:p>
          <w:p w14:paraId="514FFE18" w14:textId="77777777" w:rsidR="00CC23F8" w:rsidRPr="00277864" w:rsidRDefault="00CC23F8" w:rsidP="00277864">
            <w:pPr>
              <w:pStyle w:val="HSCcontentlevel2"/>
            </w:pPr>
            <w:r w:rsidRPr="00277864">
              <w:t>surgery</w:t>
            </w:r>
          </w:p>
          <w:p w14:paraId="0D5DA903" w14:textId="217368D3" w:rsidR="00492C9D" w:rsidRPr="00277864" w:rsidRDefault="002555F6" w:rsidP="00B50138">
            <w:pPr>
              <w:pStyle w:val="HSCcontentlevel2"/>
              <w:spacing w:after="120"/>
            </w:pPr>
            <w:r w:rsidRPr="00277864">
              <w:t>wounds or devices</w:t>
            </w:r>
          </w:p>
        </w:tc>
      </w:tr>
      <w:tr w:rsidR="00AC109A" w:rsidRPr="00277864" w14:paraId="26047A7A" w14:textId="77777777" w:rsidTr="00F44D3F">
        <w:tc>
          <w:tcPr>
            <w:tcW w:w="8987" w:type="dxa"/>
            <w:tcBorders>
              <w:top w:val="nil"/>
              <w:left w:val="single" w:sz="4" w:space="0" w:color="auto"/>
              <w:bottom w:val="nil"/>
              <w:right w:val="single" w:sz="4" w:space="0" w:color="auto"/>
            </w:tcBorders>
            <w:shd w:val="clear" w:color="auto" w:fill="auto"/>
          </w:tcPr>
          <w:p w14:paraId="2DEADBF1" w14:textId="08B4D339" w:rsidR="00AC109A" w:rsidRPr="00277864" w:rsidRDefault="00AC109A" w:rsidP="00B50138">
            <w:pPr>
              <w:pStyle w:val="HSCContentlevel1"/>
              <w:ind w:left="357" w:hanging="357"/>
            </w:pPr>
            <w:r w:rsidRPr="00277864">
              <w:t>principles underlying infection prevention and control</w:t>
            </w:r>
          </w:p>
        </w:tc>
      </w:tr>
      <w:tr w:rsidR="00492C9D" w:rsidRPr="00277864" w14:paraId="068B0B21" w14:textId="77777777" w:rsidTr="00F44D3F">
        <w:tc>
          <w:tcPr>
            <w:tcW w:w="8987" w:type="dxa"/>
            <w:tcBorders>
              <w:top w:val="nil"/>
              <w:left w:val="single" w:sz="4" w:space="0" w:color="auto"/>
              <w:bottom w:val="single" w:sz="4" w:space="0" w:color="auto"/>
              <w:right w:val="single" w:sz="4" w:space="0" w:color="auto"/>
            </w:tcBorders>
            <w:shd w:val="clear" w:color="auto" w:fill="auto"/>
          </w:tcPr>
          <w:p w14:paraId="0F6347EC" w14:textId="77777777" w:rsidR="00492C9D" w:rsidRPr="00277864" w:rsidRDefault="00492C9D" w:rsidP="00B50138">
            <w:pPr>
              <w:pStyle w:val="HSCContentlevel1"/>
              <w:spacing w:after="0"/>
              <w:ind w:left="357" w:hanging="357"/>
            </w:pPr>
            <w:r w:rsidRPr="00277864">
              <w:t>infection prevention and control in the community services/health workplace:</w:t>
            </w:r>
          </w:p>
          <w:p w14:paraId="6ECAF3E3" w14:textId="77777777" w:rsidR="00492C9D" w:rsidRPr="00277864" w:rsidRDefault="00492C9D" w:rsidP="00277864">
            <w:pPr>
              <w:pStyle w:val="HSCcontentlevel2"/>
            </w:pPr>
            <w:r w:rsidRPr="00277864">
              <w:t>precautions:</w:t>
            </w:r>
          </w:p>
          <w:p w14:paraId="2FE2A821" w14:textId="77777777" w:rsidR="002555F6" w:rsidRPr="00277864" w:rsidRDefault="00492C9D" w:rsidP="003645D7">
            <w:pPr>
              <w:pStyle w:val="HSCContentlevel30"/>
            </w:pPr>
            <w:r w:rsidRPr="00277864">
              <w:t>standard</w:t>
            </w:r>
          </w:p>
          <w:p w14:paraId="10E406E0" w14:textId="796AD641" w:rsidR="00492C9D" w:rsidRPr="00277864" w:rsidRDefault="00972D94" w:rsidP="003645D7">
            <w:pPr>
              <w:pStyle w:val="HSCContentlevel30"/>
            </w:pPr>
            <w:r w:rsidRPr="00277864">
              <w:t>transmission</w:t>
            </w:r>
            <w:r w:rsidR="00111178" w:rsidRPr="00277864">
              <w:t>-</w:t>
            </w:r>
            <w:r w:rsidRPr="00277864">
              <w:t>based</w:t>
            </w:r>
          </w:p>
          <w:p w14:paraId="18143652" w14:textId="77777777" w:rsidR="002555F6" w:rsidRPr="00277864" w:rsidRDefault="002555F6" w:rsidP="00277864">
            <w:pPr>
              <w:pStyle w:val="HSCcontentlevel2"/>
            </w:pPr>
            <w:r w:rsidRPr="00277864">
              <w:t>risk management</w:t>
            </w:r>
          </w:p>
          <w:p w14:paraId="4BCE62A5" w14:textId="586EAED5" w:rsidR="00B9406B" w:rsidRPr="00277864" w:rsidRDefault="00B64AD4" w:rsidP="00277864">
            <w:pPr>
              <w:pStyle w:val="HSCcontentlevel2"/>
            </w:pPr>
            <w:r w:rsidRPr="00277864">
              <w:t>personal</w:t>
            </w:r>
            <w:r w:rsidR="0090638B" w:rsidRPr="00277864">
              <w:t xml:space="preserve"> hygiene</w:t>
            </w:r>
            <w:r w:rsidR="001122E5" w:rsidRPr="00277864">
              <w:t>, including</w:t>
            </w:r>
            <w:r w:rsidR="00E65B07" w:rsidRPr="00277864">
              <w:t>:</w:t>
            </w:r>
          </w:p>
          <w:p w14:paraId="2D01918A" w14:textId="7EEA94C1" w:rsidR="001122E5" w:rsidRPr="00277864" w:rsidRDefault="001122E5" w:rsidP="003645D7">
            <w:pPr>
              <w:pStyle w:val="HSCContentlevel30"/>
            </w:pPr>
            <w:r w:rsidRPr="00277864">
              <w:t>management and laundering of work clothes</w:t>
            </w:r>
          </w:p>
          <w:p w14:paraId="6FCA6F4D" w14:textId="77777777" w:rsidR="001122E5" w:rsidRPr="00277864" w:rsidRDefault="001122E5" w:rsidP="003645D7">
            <w:pPr>
              <w:pStyle w:val="HSCContentlevel30"/>
            </w:pPr>
            <w:r w:rsidRPr="00277864">
              <w:t>not attending work when ill</w:t>
            </w:r>
          </w:p>
          <w:p w14:paraId="5A8DD727" w14:textId="6A6CE708" w:rsidR="00B9406B" w:rsidRPr="00277864" w:rsidRDefault="00CC23F8" w:rsidP="003645D7">
            <w:pPr>
              <w:pStyle w:val="HSCContentlevel30"/>
            </w:pPr>
            <w:r w:rsidRPr="00277864">
              <w:t xml:space="preserve">personal </w:t>
            </w:r>
            <w:r w:rsidR="00B9406B" w:rsidRPr="00277864">
              <w:t>care and cleanliness</w:t>
            </w:r>
          </w:p>
          <w:p w14:paraId="6C63B271" w14:textId="77777777" w:rsidR="00972D94" w:rsidRPr="00277864" w:rsidRDefault="00B9406B" w:rsidP="003645D7">
            <w:pPr>
              <w:pStyle w:val="HSCContentlevel30"/>
            </w:pPr>
            <w:r w:rsidRPr="00277864">
              <w:t>safe respiratory and cough etiquette</w:t>
            </w:r>
          </w:p>
          <w:p w14:paraId="00A5188B" w14:textId="52D06C06" w:rsidR="00B9406B" w:rsidRPr="00277864" w:rsidRDefault="00972D94" w:rsidP="003645D7">
            <w:pPr>
              <w:pStyle w:val="HSCContentlevel30"/>
            </w:pPr>
            <w:r w:rsidRPr="00277864">
              <w:t>use of clean clothing or uniform</w:t>
            </w:r>
            <w:r w:rsidR="00B64AD4" w:rsidRPr="00277864">
              <w:t xml:space="preserve"> </w:t>
            </w:r>
          </w:p>
          <w:p w14:paraId="59E9F3F2" w14:textId="30FE52CB" w:rsidR="00B64AD4" w:rsidRPr="00277864" w:rsidRDefault="00B64AD4" w:rsidP="00277864">
            <w:pPr>
              <w:pStyle w:val="HSCcontentlevel2"/>
            </w:pPr>
            <w:r w:rsidRPr="00277864">
              <w:t>hand hygiene</w:t>
            </w:r>
            <w:r w:rsidR="001122E5" w:rsidRPr="00277864">
              <w:t>, including</w:t>
            </w:r>
            <w:r w:rsidR="00E65B07" w:rsidRPr="00277864">
              <w:t>:</w:t>
            </w:r>
          </w:p>
          <w:p w14:paraId="798A47C3" w14:textId="77777777" w:rsidR="00687F19" w:rsidRPr="00277864" w:rsidRDefault="00687F19" w:rsidP="003645D7">
            <w:pPr>
              <w:pStyle w:val="HSCContentlevel30"/>
            </w:pPr>
            <w:r w:rsidRPr="00277864">
              <w:t>when required</w:t>
            </w:r>
          </w:p>
          <w:p w14:paraId="6A078D26" w14:textId="166CA681" w:rsidR="001122E5" w:rsidRPr="00277864" w:rsidRDefault="001122E5" w:rsidP="003645D7">
            <w:pPr>
              <w:pStyle w:val="HSCContentlevel30"/>
            </w:pPr>
            <w:r w:rsidRPr="00277864">
              <w:t>product</w:t>
            </w:r>
            <w:r w:rsidR="00B50138">
              <w:t>:</w:t>
            </w:r>
          </w:p>
          <w:p w14:paraId="4143A0AB" w14:textId="668BC104" w:rsidR="001122E5" w:rsidRPr="00277864" w:rsidRDefault="001122E5" w:rsidP="003645D7">
            <w:pPr>
              <w:pStyle w:val="HSCContentlevel4"/>
            </w:pPr>
            <w:r w:rsidRPr="00277864">
              <w:t>liquid soap and water</w:t>
            </w:r>
          </w:p>
          <w:p w14:paraId="6618F56A" w14:textId="23665EDF" w:rsidR="001122E5" w:rsidRPr="00277864" w:rsidRDefault="001122E5" w:rsidP="003645D7">
            <w:pPr>
              <w:pStyle w:val="HSCContentlevel4"/>
            </w:pPr>
            <w:r w:rsidRPr="00277864">
              <w:t>alcohol-based hand rub</w:t>
            </w:r>
          </w:p>
          <w:p w14:paraId="30AE1232" w14:textId="75596DCD" w:rsidR="00687F19" w:rsidRPr="00277864" w:rsidRDefault="00B9406B" w:rsidP="003645D7">
            <w:pPr>
              <w:pStyle w:val="HSCContentlevel30"/>
            </w:pPr>
            <w:r w:rsidRPr="00277864">
              <w:t>technique</w:t>
            </w:r>
          </w:p>
          <w:p w14:paraId="7BA5D0E3" w14:textId="6540AF52" w:rsidR="00B9406B" w:rsidRPr="00277864" w:rsidRDefault="00B9406B" w:rsidP="003645D7">
            <w:pPr>
              <w:pStyle w:val="HSCContentlevel30"/>
            </w:pPr>
            <w:r w:rsidRPr="00277864">
              <w:t>precautions where</w:t>
            </w:r>
            <w:r w:rsidR="00972D94" w:rsidRPr="00277864">
              <w:t xml:space="preserve"> there</w:t>
            </w:r>
            <w:r w:rsidRPr="00277864">
              <w:t xml:space="preserve"> are breaks in the skin or skin conditions </w:t>
            </w:r>
          </w:p>
          <w:p w14:paraId="0CB5DD63" w14:textId="6DFC9620" w:rsidR="00B9406B" w:rsidRPr="00277864" w:rsidRDefault="00B9406B" w:rsidP="00277864">
            <w:pPr>
              <w:pStyle w:val="HSCcontentlevel2"/>
            </w:pPr>
            <w:r w:rsidRPr="00277864">
              <w:t xml:space="preserve">safe and effective </w:t>
            </w:r>
            <w:r w:rsidR="00492C9D" w:rsidRPr="00277864">
              <w:t>use of PPE</w:t>
            </w:r>
            <w:r w:rsidR="00A95D44" w:rsidRPr="00277864">
              <w:t xml:space="preserve"> including mask, gloves, gown, apron and protective eyewear or </w:t>
            </w:r>
            <w:r w:rsidR="001122E5" w:rsidRPr="00277864">
              <w:t>face shield</w:t>
            </w:r>
          </w:p>
          <w:p w14:paraId="64E6BAC7" w14:textId="77777777" w:rsidR="00187140" w:rsidRPr="00277864" w:rsidRDefault="00187140" w:rsidP="00277864">
            <w:pPr>
              <w:pStyle w:val="HSCcontentlevel2"/>
            </w:pPr>
            <w:r w:rsidRPr="00277864">
              <w:t>waste management and disposal:</w:t>
            </w:r>
          </w:p>
          <w:p w14:paraId="0298475A" w14:textId="085CFBB2" w:rsidR="00187140" w:rsidRPr="00277864" w:rsidRDefault="00187140" w:rsidP="003645D7">
            <w:pPr>
              <w:pStyle w:val="HSCContentlevel30"/>
            </w:pPr>
            <w:r w:rsidRPr="00277864">
              <w:t>types (clinical, related and general)</w:t>
            </w:r>
          </w:p>
          <w:p w14:paraId="284CC28C" w14:textId="77777777" w:rsidR="0090638B" w:rsidRPr="00277864" w:rsidRDefault="0090638B" w:rsidP="003645D7">
            <w:pPr>
              <w:pStyle w:val="HSCContentlevel30"/>
            </w:pPr>
            <w:r w:rsidRPr="00277864">
              <w:t>regulatory requirements</w:t>
            </w:r>
          </w:p>
          <w:p w14:paraId="44577197" w14:textId="77777777" w:rsidR="00187140" w:rsidRPr="00277864" w:rsidRDefault="00187140" w:rsidP="00277864">
            <w:pPr>
              <w:pStyle w:val="HSCcontentlevel2"/>
            </w:pPr>
            <w:r w:rsidRPr="00277864">
              <w:t>sharps handling and disposal techniques</w:t>
            </w:r>
          </w:p>
          <w:p w14:paraId="12CDB5E7" w14:textId="77777777" w:rsidR="00187140" w:rsidRPr="00277864" w:rsidRDefault="00187140" w:rsidP="00277864">
            <w:pPr>
              <w:pStyle w:val="HSCcontentlevel2"/>
            </w:pPr>
            <w:r w:rsidRPr="00277864">
              <w:t>management of blood and body fluid spills</w:t>
            </w:r>
          </w:p>
          <w:p w14:paraId="4EE76B11" w14:textId="54736029" w:rsidR="00492C9D" w:rsidRPr="00277864" w:rsidRDefault="00492C9D" w:rsidP="00277864">
            <w:pPr>
              <w:pStyle w:val="HSCcontentlevel2"/>
            </w:pPr>
            <w:r w:rsidRPr="00277864">
              <w:t>cleaning:</w:t>
            </w:r>
          </w:p>
          <w:p w14:paraId="218BB74E" w14:textId="4ED4B88B" w:rsidR="007C6B4F" w:rsidRPr="00277864" w:rsidRDefault="007C6B4F" w:rsidP="003645D7">
            <w:pPr>
              <w:pStyle w:val="HSCContentlevel30"/>
            </w:pPr>
            <w:r w:rsidRPr="00277864">
              <w:t>clean and contaminated zones</w:t>
            </w:r>
          </w:p>
          <w:p w14:paraId="12CE11BC" w14:textId="176EB6D5" w:rsidR="004E4537" w:rsidRPr="00277864" w:rsidRDefault="007C6B4F" w:rsidP="003645D7">
            <w:pPr>
              <w:pStyle w:val="HSCContentlevel30"/>
            </w:pPr>
            <w:r w:rsidRPr="00277864">
              <w:t>routine environment and equipment cleaning</w:t>
            </w:r>
          </w:p>
        </w:tc>
      </w:tr>
      <w:tr w:rsidR="00296578" w:rsidRPr="00277864" w14:paraId="405E8761"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20142866" w14:textId="77777777" w:rsidR="00296578" w:rsidRPr="00277864" w:rsidRDefault="00296578" w:rsidP="00003EB5">
            <w:pPr>
              <w:spacing w:before="120" w:after="120"/>
              <w:rPr>
                <w:rFonts w:cs="Arial"/>
                <w:b/>
                <w:color w:val="FFFFFF" w:themeColor="background1"/>
                <w:szCs w:val="20"/>
              </w:rPr>
            </w:pPr>
            <w:r w:rsidRPr="00277864">
              <w:rPr>
                <w:b/>
              </w:rPr>
              <w:lastRenderedPageBreak/>
              <w:t>infection prevention and control, continued</w:t>
            </w:r>
          </w:p>
        </w:tc>
      </w:tr>
      <w:tr w:rsidR="00296578" w:rsidRPr="00277864" w14:paraId="3D1AE262" w14:textId="77777777" w:rsidTr="00F44D3F">
        <w:tc>
          <w:tcPr>
            <w:tcW w:w="8987" w:type="dxa"/>
            <w:tcBorders>
              <w:top w:val="single" w:sz="4" w:space="0" w:color="auto"/>
              <w:left w:val="single" w:sz="4" w:space="0" w:color="auto"/>
              <w:bottom w:val="nil"/>
              <w:right w:val="single" w:sz="4" w:space="0" w:color="auto"/>
            </w:tcBorders>
            <w:shd w:val="clear" w:color="auto" w:fill="auto"/>
          </w:tcPr>
          <w:p w14:paraId="0D8338F4" w14:textId="77777777" w:rsidR="00F44D3F" w:rsidRPr="00277864" w:rsidRDefault="00F44D3F" w:rsidP="00B50138">
            <w:pPr>
              <w:pStyle w:val="HSCContentlevel30"/>
              <w:spacing w:before="120"/>
            </w:pPr>
            <w:r w:rsidRPr="00277864">
              <w:t>enhanced cleaning</w:t>
            </w:r>
          </w:p>
          <w:p w14:paraId="7E2C91EC" w14:textId="77777777" w:rsidR="00F44D3F" w:rsidRPr="00277864" w:rsidRDefault="00F44D3F" w:rsidP="003645D7">
            <w:pPr>
              <w:pStyle w:val="HSCContentlevel30"/>
            </w:pPr>
            <w:r w:rsidRPr="00277864">
              <w:t>disinfection and sterilisation</w:t>
            </w:r>
          </w:p>
          <w:p w14:paraId="0EE70E29" w14:textId="77777777" w:rsidR="00F44D3F" w:rsidRPr="00277864" w:rsidRDefault="00F44D3F" w:rsidP="003645D7">
            <w:pPr>
              <w:pStyle w:val="HSCContentlevel30"/>
            </w:pPr>
            <w:r w:rsidRPr="00277864">
              <w:t>equipment reprocessing procedures</w:t>
            </w:r>
          </w:p>
          <w:p w14:paraId="51170573" w14:textId="77777777" w:rsidR="00F44D3F" w:rsidRPr="00277864" w:rsidRDefault="00F44D3F" w:rsidP="003645D7">
            <w:pPr>
              <w:pStyle w:val="HSCContentlevel30"/>
            </w:pPr>
            <w:r w:rsidRPr="00277864">
              <w:t>minimise/limit contamination</w:t>
            </w:r>
          </w:p>
          <w:p w14:paraId="7B38DC59" w14:textId="77777777" w:rsidR="00F44D3F" w:rsidRPr="00277864" w:rsidRDefault="00F44D3F" w:rsidP="003645D7">
            <w:pPr>
              <w:pStyle w:val="HSCContentlevel30"/>
            </w:pPr>
            <w:r w:rsidRPr="00277864">
              <w:t>procedures and their timing</w:t>
            </w:r>
          </w:p>
          <w:p w14:paraId="4F6A3ECA" w14:textId="77777777" w:rsidR="00F44D3F" w:rsidRPr="00277864" w:rsidRDefault="00F44D3F" w:rsidP="00277864">
            <w:pPr>
              <w:pStyle w:val="HSCcontentlevel2"/>
            </w:pPr>
            <w:r w:rsidRPr="00277864">
              <w:t>requirements for immunisation:</w:t>
            </w:r>
          </w:p>
          <w:p w14:paraId="39F799FC" w14:textId="77777777" w:rsidR="00F44D3F" w:rsidRPr="00277864" w:rsidRDefault="00F44D3F" w:rsidP="003645D7">
            <w:pPr>
              <w:pStyle w:val="HSCContentlevel30"/>
            </w:pPr>
            <w:r w:rsidRPr="00277864">
              <w:t>regulatory and industry</w:t>
            </w:r>
          </w:p>
          <w:p w14:paraId="2060D011" w14:textId="523C4C0E" w:rsidR="00296578" w:rsidRPr="00277864" w:rsidRDefault="00F44D3F" w:rsidP="00B50138">
            <w:pPr>
              <w:pStyle w:val="HSCContentlevel30"/>
              <w:spacing w:after="120"/>
            </w:pPr>
            <w:r w:rsidRPr="00277864">
              <w:t>workplace</w:t>
            </w:r>
          </w:p>
        </w:tc>
      </w:tr>
      <w:tr w:rsidR="00492C9D" w:rsidRPr="00277864" w14:paraId="63EAE43A" w14:textId="77777777" w:rsidTr="00F44D3F">
        <w:tc>
          <w:tcPr>
            <w:tcW w:w="8987" w:type="dxa"/>
            <w:tcBorders>
              <w:top w:val="nil"/>
              <w:left w:val="single" w:sz="4" w:space="0" w:color="auto"/>
              <w:bottom w:val="nil"/>
              <w:right w:val="single" w:sz="4" w:space="0" w:color="auto"/>
            </w:tcBorders>
            <w:shd w:val="clear" w:color="auto" w:fill="auto"/>
          </w:tcPr>
          <w:p w14:paraId="1F369C73" w14:textId="77777777" w:rsidR="00492C9D" w:rsidRPr="00277864" w:rsidRDefault="00492C9D" w:rsidP="00B50138">
            <w:pPr>
              <w:pStyle w:val="HSCContentlevel1"/>
              <w:spacing w:after="0"/>
              <w:ind w:left="357" w:hanging="357"/>
            </w:pPr>
            <w:r w:rsidRPr="00277864">
              <w:t>regulatory requirements for infection prevention and control and their application to the community services/health industry workplace and a specific job role:</w:t>
            </w:r>
          </w:p>
          <w:p w14:paraId="0536F0A5" w14:textId="03D3BC56" w:rsidR="00492C9D" w:rsidRPr="00277864" w:rsidRDefault="00492C9D" w:rsidP="00277864">
            <w:pPr>
              <w:pStyle w:val="HSCcontentlevel2"/>
            </w:pPr>
            <w:r w:rsidRPr="00277864">
              <w:t>guidelines</w:t>
            </w:r>
          </w:p>
          <w:p w14:paraId="1F824702" w14:textId="0C4B141B" w:rsidR="007C3818" w:rsidRPr="00277864" w:rsidRDefault="007C3818" w:rsidP="00B50138">
            <w:pPr>
              <w:pStyle w:val="HSCcontentlevel2"/>
              <w:spacing w:after="120"/>
            </w:pPr>
            <w:r w:rsidRPr="00277864">
              <w:t>standards</w:t>
            </w:r>
          </w:p>
        </w:tc>
      </w:tr>
      <w:tr w:rsidR="007C6B4F" w:rsidRPr="00277864" w14:paraId="463CF4FC" w14:textId="77777777" w:rsidTr="00F44D3F">
        <w:tc>
          <w:tcPr>
            <w:tcW w:w="8987" w:type="dxa"/>
            <w:tcBorders>
              <w:top w:val="nil"/>
              <w:left w:val="single" w:sz="4" w:space="0" w:color="auto"/>
              <w:bottom w:val="nil"/>
              <w:right w:val="single" w:sz="4" w:space="0" w:color="auto"/>
            </w:tcBorders>
            <w:shd w:val="clear" w:color="auto" w:fill="auto"/>
          </w:tcPr>
          <w:p w14:paraId="7DCD8377" w14:textId="2FA6FD5B" w:rsidR="007C6B4F" w:rsidRPr="00277864" w:rsidRDefault="007C6B4F" w:rsidP="00B50138">
            <w:pPr>
              <w:pStyle w:val="HSCContentlevel1"/>
              <w:spacing w:after="0"/>
              <w:ind w:left="357" w:hanging="357"/>
            </w:pPr>
            <w:r w:rsidRPr="00277864">
              <w:t>workplace policy and procedures for:</w:t>
            </w:r>
          </w:p>
          <w:p w14:paraId="50395D4C" w14:textId="7575A174" w:rsidR="007C6B4F" w:rsidRPr="00277864" w:rsidRDefault="007C6B4F" w:rsidP="00277864">
            <w:pPr>
              <w:pStyle w:val="HSCcontentlevel2"/>
            </w:pPr>
            <w:r w:rsidRPr="00277864">
              <w:t>managing exposure incidents</w:t>
            </w:r>
          </w:p>
          <w:p w14:paraId="43BD0A32" w14:textId="6180BD30" w:rsidR="007C6B4F" w:rsidRPr="00277864" w:rsidRDefault="007C6B4F" w:rsidP="00B50138">
            <w:pPr>
              <w:pStyle w:val="HSCcontentlevel2"/>
              <w:spacing w:after="120"/>
            </w:pPr>
            <w:r w:rsidRPr="00277864">
              <w:t>recording, documenting and reporting risks and incidents, including mandatory notification to public health authority</w:t>
            </w:r>
          </w:p>
        </w:tc>
      </w:tr>
      <w:tr w:rsidR="00492C9D" w:rsidRPr="00277864" w14:paraId="20DDA430"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4542705E" w14:textId="77777777" w:rsidR="00492C9D" w:rsidRPr="00277864" w:rsidRDefault="00492C9D" w:rsidP="009B45F0">
            <w:pPr>
              <w:spacing w:before="120" w:after="120"/>
              <w:rPr>
                <w:rFonts w:cs="Arial"/>
                <w:b/>
                <w:color w:val="FFFFFF" w:themeColor="background1"/>
                <w:szCs w:val="20"/>
              </w:rPr>
            </w:pPr>
            <w:r w:rsidRPr="00277864">
              <w:rPr>
                <w:b/>
              </w:rPr>
              <w:t>incidents, accidents and emergencies</w:t>
            </w:r>
          </w:p>
        </w:tc>
      </w:tr>
      <w:tr w:rsidR="00492C9D" w:rsidRPr="00277864" w14:paraId="311F1D66" w14:textId="77777777" w:rsidTr="00F44D3F">
        <w:tc>
          <w:tcPr>
            <w:tcW w:w="8987" w:type="dxa"/>
            <w:tcBorders>
              <w:top w:val="single" w:sz="4" w:space="0" w:color="auto"/>
              <w:bottom w:val="nil"/>
            </w:tcBorders>
            <w:shd w:val="clear" w:color="auto" w:fill="auto"/>
          </w:tcPr>
          <w:p w14:paraId="71F07756" w14:textId="77777777" w:rsidR="00492C9D" w:rsidRPr="00277864" w:rsidRDefault="00492C9D" w:rsidP="00B50138">
            <w:pPr>
              <w:pStyle w:val="HSCContentlevel1"/>
              <w:ind w:left="357" w:hanging="357"/>
              <w:rPr>
                <w:szCs w:val="20"/>
              </w:rPr>
            </w:pPr>
            <w:r w:rsidRPr="00277864">
              <w:t>meaning of incident, accident and emergency</w:t>
            </w:r>
          </w:p>
        </w:tc>
      </w:tr>
      <w:tr w:rsidR="00492C9D" w:rsidRPr="00277864" w14:paraId="1DBC90CF" w14:textId="77777777" w:rsidTr="00F44D3F">
        <w:tc>
          <w:tcPr>
            <w:tcW w:w="8987" w:type="dxa"/>
            <w:tcBorders>
              <w:top w:val="nil"/>
              <w:left w:val="single" w:sz="4" w:space="0" w:color="auto"/>
              <w:bottom w:val="nil"/>
              <w:right w:val="single" w:sz="4" w:space="0" w:color="auto"/>
            </w:tcBorders>
            <w:shd w:val="clear" w:color="auto" w:fill="auto"/>
          </w:tcPr>
          <w:p w14:paraId="4BA1EAE1" w14:textId="5C0C5286" w:rsidR="007C3818" w:rsidRPr="00277864" w:rsidRDefault="00492C9D" w:rsidP="00B50138">
            <w:pPr>
              <w:pStyle w:val="HSCContentlevel1"/>
              <w:ind w:left="357" w:hanging="357"/>
            </w:pPr>
            <w:r w:rsidRPr="00277864">
              <w:t>a range of incidents, accidents and emergencies common to the community services/health industr</w:t>
            </w:r>
            <w:r w:rsidR="00A2680B" w:rsidRPr="00277864">
              <w:t>y</w:t>
            </w:r>
          </w:p>
        </w:tc>
      </w:tr>
      <w:tr w:rsidR="004E4537" w:rsidRPr="00277864" w14:paraId="38D4B8D6" w14:textId="2C5164B9" w:rsidTr="00F44D3F">
        <w:tc>
          <w:tcPr>
            <w:tcW w:w="8987" w:type="dxa"/>
            <w:tcBorders>
              <w:top w:val="nil"/>
              <w:left w:val="single" w:sz="4" w:space="0" w:color="auto"/>
              <w:bottom w:val="nil"/>
              <w:right w:val="single" w:sz="4" w:space="0" w:color="auto"/>
            </w:tcBorders>
            <w:shd w:val="clear" w:color="auto" w:fill="auto"/>
          </w:tcPr>
          <w:p w14:paraId="0B28D735" w14:textId="11CE2440" w:rsidR="004E4537" w:rsidRPr="00277864" w:rsidRDefault="004E4537" w:rsidP="00B50138">
            <w:pPr>
              <w:pStyle w:val="HSCContentlevel1"/>
              <w:ind w:left="357" w:hanging="357"/>
            </w:pPr>
            <w:r w:rsidRPr="00277864">
              <w:t>distinguish between a manageable first aid situation and an emergency situation</w:t>
            </w:r>
          </w:p>
        </w:tc>
      </w:tr>
      <w:tr w:rsidR="00492C9D" w:rsidRPr="00277864" w14:paraId="7717621F" w14:textId="77777777" w:rsidTr="00F44D3F">
        <w:tc>
          <w:tcPr>
            <w:tcW w:w="8987" w:type="dxa"/>
            <w:tcBorders>
              <w:top w:val="nil"/>
              <w:left w:val="single" w:sz="4" w:space="0" w:color="auto"/>
              <w:bottom w:val="nil"/>
              <w:right w:val="single" w:sz="4" w:space="0" w:color="auto"/>
            </w:tcBorders>
            <w:shd w:val="clear" w:color="auto" w:fill="auto"/>
          </w:tcPr>
          <w:p w14:paraId="660C0B38" w14:textId="7915C959" w:rsidR="007C3818" w:rsidRPr="00277864" w:rsidRDefault="00492C9D" w:rsidP="00B50138">
            <w:pPr>
              <w:pStyle w:val="HSCContentlevel1"/>
              <w:ind w:left="357" w:hanging="357"/>
            </w:pPr>
            <w:r w:rsidRPr="00277864">
              <w:t>a range of potential injuries common to a community services/health workplace and their cause(s)</w:t>
            </w:r>
          </w:p>
        </w:tc>
      </w:tr>
      <w:tr w:rsidR="00492C9D" w:rsidRPr="00277864" w14:paraId="6DEA35F2" w14:textId="77777777" w:rsidTr="00F44D3F">
        <w:tc>
          <w:tcPr>
            <w:tcW w:w="8987" w:type="dxa"/>
            <w:tcBorders>
              <w:top w:val="nil"/>
              <w:left w:val="single" w:sz="4" w:space="0" w:color="auto"/>
              <w:bottom w:val="nil"/>
              <w:right w:val="single" w:sz="4" w:space="0" w:color="auto"/>
            </w:tcBorders>
            <w:shd w:val="clear" w:color="auto" w:fill="auto"/>
          </w:tcPr>
          <w:p w14:paraId="571C25FD" w14:textId="55D612F8" w:rsidR="007C3818" w:rsidRPr="00277864" w:rsidRDefault="00492C9D" w:rsidP="00B50138">
            <w:pPr>
              <w:pStyle w:val="HSCContentlevel1"/>
              <w:ind w:left="357" w:hanging="357"/>
            </w:pPr>
            <w:r w:rsidRPr="00277864">
              <w:t xml:space="preserve">strategies to reduce workplace accidents, injury or </w:t>
            </w:r>
            <w:r w:rsidR="00A2680B" w:rsidRPr="00277864">
              <w:t>impairment</w:t>
            </w:r>
          </w:p>
        </w:tc>
      </w:tr>
      <w:tr w:rsidR="00EC6BCC" w:rsidRPr="00277864" w14:paraId="7579BCDB" w14:textId="77777777" w:rsidTr="00F44D3F">
        <w:tc>
          <w:tcPr>
            <w:tcW w:w="8987" w:type="dxa"/>
            <w:tcBorders>
              <w:top w:val="nil"/>
              <w:left w:val="single" w:sz="4" w:space="0" w:color="auto"/>
              <w:bottom w:val="nil"/>
              <w:right w:val="single" w:sz="4" w:space="0" w:color="auto"/>
            </w:tcBorders>
            <w:shd w:val="clear" w:color="auto" w:fill="auto"/>
          </w:tcPr>
          <w:p w14:paraId="5A4F02C9" w14:textId="77777777" w:rsidR="00EC6BCC" w:rsidRPr="00277864" w:rsidRDefault="00EC6BCC" w:rsidP="00B50138">
            <w:pPr>
              <w:pStyle w:val="HSCContentlevel1"/>
              <w:spacing w:after="0"/>
              <w:ind w:left="357" w:hanging="357"/>
            </w:pPr>
            <w:r w:rsidRPr="00277864">
              <w:t>implications of the cost of workplace injury:</w:t>
            </w:r>
          </w:p>
          <w:p w14:paraId="14C53B29" w14:textId="77777777" w:rsidR="00EC6BCC" w:rsidRPr="00277864" w:rsidRDefault="00EC6BCC" w:rsidP="00277864">
            <w:pPr>
              <w:pStyle w:val="HSCcontentlevel2"/>
            </w:pPr>
            <w:r w:rsidRPr="00277864">
              <w:t>economic</w:t>
            </w:r>
          </w:p>
          <w:p w14:paraId="242AC225" w14:textId="77777777" w:rsidR="00EC6BCC" w:rsidRPr="00277864" w:rsidRDefault="00EC6BCC" w:rsidP="00277864">
            <w:pPr>
              <w:pStyle w:val="HSCcontentlevel2"/>
            </w:pPr>
            <w:r w:rsidRPr="00277864">
              <w:t>human</w:t>
            </w:r>
          </w:p>
          <w:p w14:paraId="4DDC8F3C" w14:textId="77777777" w:rsidR="00EC6BCC" w:rsidRPr="00277864" w:rsidRDefault="00EC6BCC" w:rsidP="00277864">
            <w:pPr>
              <w:pStyle w:val="HSCcontentlevel2"/>
            </w:pPr>
            <w:r w:rsidRPr="00277864">
              <w:t xml:space="preserve">organisational </w:t>
            </w:r>
          </w:p>
          <w:p w14:paraId="7022789B" w14:textId="2E07ECB7" w:rsidR="00EC6BCC" w:rsidRPr="00277864" w:rsidRDefault="00EC6BCC" w:rsidP="00B50138">
            <w:pPr>
              <w:pStyle w:val="HSCcontentlevel2"/>
              <w:spacing w:after="120"/>
            </w:pPr>
            <w:r w:rsidRPr="00277864">
              <w:t>social</w:t>
            </w:r>
          </w:p>
        </w:tc>
      </w:tr>
      <w:tr w:rsidR="00492C9D" w:rsidRPr="00277864" w14:paraId="37732526" w14:textId="77777777" w:rsidTr="00F44D3F">
        <w:tc>
          <w:tcPr>
            <w:tcW w:w="8987" w:type="dxa"/>
            <w:tcBorders>
              <w:top w:val="nil"/>
              <w:left w:val="single" w:sz="4" w:space="0" w:color="auto"/>
              <w:bottom w:val="single" w:sz="4" w:space="0" w:color="auto"/>
              <w:right w:val="single" w:sz="4" w:space="0" w:color="auto"/>
            </w:tcBorders>
            <w:shd w:val="clear" w:color="auto" w:fill="auto"/>
          </w:tcPr>
          <w:p w14:paraId="4D24795A" w14:textId="77777777" w:rsidR="00492C9D" w:rsidRPr="00277864" w:rsidRDefault="00492C9D" w:rsidP="00B50138">
            <w:pPr>
              <w:pStyle w:val="HSCContentlevel1"/>
              <w:spacing w:after="0"/>
              <w:ind w:left="357" w:hanging="357"/>
            </w:pPr>
            <w:r w:rsidRPr="00277864">
              <w:t>responding to incidents, accidents and emergencies:</w:t>
            </w:r>
          </w:p>
          <w:p w14:paraId="3A3E8027" w14:textId="77777777" w:rsidR="004E4537" w:rsidRPr="00277864" w:rsidRDefault="004E4537" w:rsidP="00277864">
            <w:pPr>
              <w:pStyle w:val="HSCcontentlevel2"/>
            </w:pPr>
            <w:r w:rsidRPr="00277864">
              <w:t>emergency situations</w:t>
            </w:r>
          </w:p>
          <w:p w14:paraId="2A014BDE" w14:textId="77777777" w:rsidR="004E4537" w:rsidRPr="00277864" w:rsidRDefault="004E4537" w:rsidP="00277864">
            <w:pPr>
              <w:pStyle w:val="HSCcontentlevel2"/>
            </w:pPr>
            <w:r w:rsidRPr="00277864">
              <w:t>seeking assistance</w:t>
            </w:r>
          </w:p>
          <w:p w14:paraId="43B54726" w14:textId="77777777" w:rsidR="004E4537" w:rsidRPr="00277864" w:rsidRDefault="004E4537" w:rsidP="00277864">
            <w:pPr>
              <w:pStyle w:val="HSCcontentlevel2"/>
            </w:pPr>
            <w:r w:rsidRPr="00277864">
              <w:t>emergency contact numbers:</w:t>
            </w:r>
          </w:p>
          <w:p w14:paraId="1C775DD7" w14:textId="3F2A8D11" w:rsidR="004E4537" w:rsidRPr="00277864" w:rsidRDefault="00A2680B" w:rsidP="003645D7">
            <w:pPr>
              <w:pStyle w:val="HSCContentlevel30"/>
            </w:pPr>
            <w:r w:rsidRPr="00277864">
              <w:t>000</w:t>
            </w:r>
            <w:r w:rsidR="004E4537" w:rsidRPr="00277864">
              <w:t xml:space="preserve"> if outside hospital</w:t>
            </w:r>
          </w:p>
          <w:p w14:paraId="2A57BD33" w14:textId="77777777" w:rsidR="004E4537" w:rsidRPr="00277864" w:rsidRDefault="004E4537" w:rsidP="003645D7">
            <w:pPr>
              <w:pStyle w:val="HSCContentlevel30"/>
            </w:pPr>
            <w:r w:rsidRPr="00277864">
              <w:t>2222 statewide if in hospital</w:t>
            </w:r>
          </w:p>
          <w:p w14:paraId="72A2C153" w14:textId="77777777" w:rsidR="004E4537" w:rsidRPr="00277864" w:rsidRDefault="004E4537" w:rsidP="00277864">
            <w:pPr>
              <w:pStyle w:val="HSCcontentlevel2"/>
            </w:pPr>
            <w:r w:rsidRPr="00277864">
              <w:t>emergency signals, alarms and exits:</w:t>
            </w:r>
          </w:p>
          <w:p w14:paraId="68DF83D6" w14:textId="77777777" w:rsidR="004E4537" w:rsidRPr="00277864" w:rsidRDefault="004E4537" w:rsidP="003645D7">
            <w:pPr>
              <w:pStyle w:val="HSCContentlevel30"/>
            </w:pPr>
            <w:r w:rsidRPr="00277864">
              <w:t>location</w:t>
            </w:r>
          </w:p>
          <w:p w14:paraId="2CD2861E" w14:textId="77777777" w:rsidR="00E0057C" w:rsidRPr="00277864" w:rsidRDefault="004E4537" w:rsidP="003645D7">
            <w:pPr>
              <w:pStyle w:val="HSCContentlevel30"/>
            </w:pPr>
            <w:r w:rsidRPr="00277864">
              <w:t>use</w:t>
            </w:r>
          </w:p>
          <w:p w14:paraId="19DD8CFA" w14:textId="77777777" w:rsidR="00F44D3F" w:rsidRPr="00277864" w:rsidRDefault="00F44D3F" w:rsidP="00277864">
            <w:pPr>
              <w:pStyle w:val="HSCcontentlevel2"/>
            </w:pPr>
            <w:r w:rsidRPr="00277864">
              <w:t>procedures to follow:</w:t>
            </w:r>
          </w:p>
          <w:p w14:paraId="63761F78" w14:textId="77777777" w:rsidR="00F44D3F" w:rsidRPr="00277864" w:rsidRDefault="00F44D3F" w:rsidP="003645D7">
            <w:pPr>
              <w:pStyle w:val="HSCContentlevel30"/>
            </w:pPr>
            <w:r w:rsidRPr="00277864">
              <w:t>notification</w:t>
            </w:r>
          </w:p>
          <w:p w14:paraId="1DB15769" w14:textId="54C83625" w:rsidR="00F44D3F" w:rsidRPr="00277864" w:rsidRDefault="00F44D3F" w:rsidP="003645D7">
            <w:pPr>
              <w:pStyle w:val="HSCContentlevel30"/>
            </w:pPr>
            <w:r w:rsidRPr="00277864">
              <w:t>workplace policy and procedures:</w:t>
            </w:r>
          </w:p>
        </w:tc>
      </w:tr>
      <w:tr w:rsidR="00296578" w:rsidRPr="00277864" w14:paraId="49A282D0"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1F137CAC" w14:textId="334F7170" w:rsidR="00296578" w:rsidRPr="00277864" w:rsidRDefault="00296578" w:rsidP="00003EB5">
            <w:pPr>
              <w:spacing w:before="120" w:after="120"/>
              <w:rPr>
                <w:rFonts w:cs="Arial"/>
                <w:b/>
                <w:color w:val="FFFFFF" w:themeColor="background1"/>
                <w:szCs w:val="20"/>
              </w:rPr>
            </w:pPr>
            <w:r w:rsidRPr="00277864">
              <w:rPr>
                <w:b/>
              </w:rPr>
              <w:lastRenderedPageBreak/>
              <w:t>incidents, accidents and emergencies, continued</w:t>
            </w:r>
          </w:p>
        </w:tc>
      </w:tr>
      <w:tr w:rsidR="00296578" w:rsidRPr="00277864" w14:paraId="3596D4B9" w14:textId="77777777" w:rsidTr="00F44D3F">
        <w:tc>
          <w:tcPr>
            <w:tcW w:w="8987" w:type="dxa"/>
            <w:tcBorders>
              <w:top w:val="single" w:sz="4" w:space="0" w:color="auto"/>
              <w:left w:val="single" w:sz="4" w:space="0" w:color="auto"/>
              <w:bottom w:val="nil"/>
              <w:right w:val="single" w:sz="4" w:space="0" w:color="auto"/>
            </w:tcBorders>
            <w:shd w:val="clear" w:color="auto" w:fill="auto"/>
          </w:tcPr>
          <w:p w14:paraId="33831EC0" w14:textId="77777777" w:rsidR="00296578" w:rsidRPr="00277864" w:rsidRDefault="00296578" w:rsidP="00B50138">
            <w:pPr>
              <w:pStyle w:val="HSCContentlevel4"/>
              <w:spacing w:before="120"/>
            </w:pPr>
            <w:r w:rsidRPr="00277864">
              <w:t>evacuation</w:t>
            </w:r>
          </w:p>
          <w:p w14:paraId="483F7F98" w14:textId="77777777" w:rsidR="00296578" w:rsidRPr="00277864" w:rsidRDefault="00296578" w:rsidP="003645D7">
            <w:pPr>
              <w:pStyle w:val="HSCContentlevel4"/>
            </w:pPr>
            <w:r w:rsidRPr="00277864">
              <w:t>security reporting</w:t>
            </w:r>
          </w:p>
          <w:p w14:paraId="470ECDE0" w14:textId="77777777" w:rsidR="00296578" w:rsidRPr="00277864" w:rsidRDefault="00296578" w:rsidP="003645D7">
            <w:pPr>
              <w:pStyle w:val="HSCContentlevel30"/>
            </w:pPr>
            <w:r w:rsidRPr="00277864">
              <w:t>reporting</w:t>
            </w:r>
          </w:p>
          <w:p w14:paraId="3C4D2F7E" w14:textId="50B6950A" w:rsidR="00A2680B" w:rsidRPr="00277864" w:rsidRDefault="00A2680B" w:rsidP="00277864">
            <w:pPr>
              <w:pStyle w:val="HSCcontentlevel2"/>
            </w:pPr>
            <w:r w:rsidRPr="00277864">
              <w:t>role of personnel in an emergency</w:t>
            </w:r>
          </w:p>
          <w:p w14:paraId="1DFCD42F" w14:textId="19325E02" w:rsidR="00296578" w:rsidRPr="00277864" w:rsidRDefault="00296578" w:rsidP="00277864">
            <w:pPr>
              <w:pStyle w:val="HSCcontentlevel2"/>
            </w:pPr>
            <w:r w:rsidRPr="00277864">
              <w:t>basic process of fighting a fire and use of firefighting equipment:</w:t>
            </w:r>
          </w:p>
          <w:p w14:paraId="0764BF55" w14:textId="77777777" w:rsidR="00296578" w:rsidRPr="00277864" w:rsidRDefault="00296578" w:rsidP="003645D7">
            <w:pPr>
              <w:pStyle w:val="HSCContentlevel30"/>
            </w:pPr>
            <w:r w:rsidRPr="00277864">
              <w:t>fire blanket</w:t>
            </w:r>
          </w:p>
          <w:p w14:paraId="3F0CD275" w14:textId="77777777" w:rsidR="00296578" w:rsidRPr="00277864" w:rsidRDefault="00296578" w:rsidP="003645D7">
            <w:pPr>
              <w:pStyle w:val="HSCContentlevel30"/>
            </w:pPr>
            <w:r w:rsidRPr="00277864">
              <w:t>fire extinguishers</w:t>
            </w:r>
          </w:p>
          <w:p w14:paraId="6D6E2538" w14:textId="614C0D10" w:rsidR="00296578" w:rsidRPr="00277864" w:rsidRDefault="00296578" w:rsidP="00B50138">
            <w:pPr>
              <w:pStyle w:val="HSCContentlevel30"/>
              <w:spacing w:after="120"/>
            </w:pPr>
            <w:r w:rsidRPr="00277864">
              <w:t>fire hose and reel</w:t>
            </w:r>
          </w:p>
        </w:tc>
      </w:tr>
      <w:tr w:rsidR="00492C9D" w:rsidRPr="00277864" w14:paraId="7EE77173" w14:textId="77777777" w:rsidTr="00F44D3F">
        <w:tc>
          <w:tcPr>
            <w:tcW w:w="8987" w:type="dxa"/>
            <w:tcBorders>
              <w:top w:val="nil"/>
              <w:left w:val="single" w:sz="4" w:space="0" w:color="auto"/>
              <w:bottom w:val="nil"/>
              <w:right w:val="single" w:sz="4" w:space="0" w:color="auto"/>
            </w:tcBorders>
            <w:shd w:val="clear" w:color="auto" w:fill="auto"/>
          </w:tcPr>
          <w:p w14:paraId="5764E80A" w14:textId="77777777" w:rsidR="00492C9D" w:rsidRPr="00277864" w:rsidRDefault="00492C9D" w:rsidP="00B50138">
            <w:pPr>
              <w:pStyle w:val="HSCContentlevel1"/>
              <w:spacing w:after="0"/>
              <w:ind w:left="357" w:hanging="357"/>
            </w:pPr>
            <w:r w:rsidRPr="00277864">
              <w:t>principles of first aid:</w:t>
            </w:r>
          </w:p>
          <w:p w14:paraId="55269B2D" w14:textId="77777777" w:rsidR="00492C9D" w:rsidRPr="00277864" w:rsidRDefault="00492C9D" w:rsidP="00277864">
            <w:pPr>
              <w:pStyle w:val="HSCcontentlevel2"/>
            </w:pPr>
            <w:r w:rsidRPr="00277864">
              <w:t>established:</w:t>
            </w:r>
          </w:p>
          <w:p w14:paraId="451BFB7E" w14:textId="77777777" w:rsidR="00492C9D" w:rsidRPr="00277864" w:rsidRDefault="00492C9D" w:rsidP="003645D7">
            <w:pPr>
              <w:pStyle w:val="HSCContentlevel30"/>
            </w:pPr>
            <w:r w:rsidRPr="00277864">
              <w:t>chain of survival</w:t>
            </w:r>
          </w:p>
          <w:p w14:paraId="5D8BEB10" w14:textId="77777777" w:rsidR="00492C9D" w:rsidRPr="00277864" w:rsidRDefault="00492C9D" w:rsidP="003645D7">
            <w:pPr>
              <w:pStyle w:val="HSCContentlevel30"/>
            </w:pPr>
            <w:r w:rsidRPr="00277864">
              <w:t>DRSABCD:</w:t>
            </w:r>
          </w:p>
          <w:p w14:paraId="5BC599EE" w14:textId="77777777" w:rsidR="00492C9D" w:rsidRPr="00277864" w:rsidRDefault="00492C9D" w:rsidP="003645D7">
            <w:pPr>
              <w:pStyle w:val="HSCContentlevel4"/>
            </w:pPr>
            <w:r w:rsidRPr="00277864">
              <w:t>danger</w:t>
            </w:r>
          </w:p>
          <w:p w14:paraId="46AF267D" w14:textId="77777777" w:rsidR="00492C9D" w:rsidRPr="00277864" w:rsidRDefault="00492C9D" w:rsidP="003645D7">
            <w:pPr>
              <w:pStyle w:val="HSCContentlevel4"/>
            </w:pPr>
            <w:r w:rsidRPr="00277864">
              <w:t>response</w:t>
            </w:r>
          </w:p>
          <w:p w14:paraId="486459E2" w14:textId="77777777" w:rsidR="00492C9D" w:rsidRPr="00277864" w:rsidRDefault="00492C9D" w:rsidP="003645D7">
            <w:pPr>
              <w:pStyle w:val="HSCContentlevel4"/>
            </w:pPr>
            <w:r w:rsidRPr="00277864">
              <w:t>send for help</w:t>
            </w:r>
          </w:p>
          <w:p w14:paraId="4CD91016" w14:textId="77777777" w:rsidR="00492C9D" w:rsidRPr="00277864" w:rsidRDefault="00492C9D" w:rsidP="003645D7">
            <w:pPr>
              <w:pStyle w:val="HSCContentlevel4"/>
            </w:pPr>
            <w:r w:rsidRPr="00277864">
              <w:t>airway</w:t>
            </w:r>
          </w:p>
          <w:p w14:paraId="3E4B05CB" w14:textId="77777777" w:rsidR="00492C9D" w:rsidRPr="00277864" w:rsidRDefault="00492C9D" w:rsidP="003645D7">
            <w:pPr>
              <w:pStyle w:val="HSCContentlevel4"/>
            </w:pPr>
            <w:r w:rsidRPr="00277864">
              <w:t>breathing</w:t>
            </w:r>
          </w:p>
          <w:p w14:paraId="5F2A0281" w14:textId="77777777" w:rsidR="00492C9D" w:rsidRPr="00277864" w:rsidRDefault="00492C9D" w:rsidP="003645D7">
            <w:pPr>
              <w:pStyle w:val="HSCContentlevel4"/>
            </w:pPr>
            <w:r w:rsidRPr="00277864">
              <w:t>CPR</w:t>
            </w:r>
          </w:p>
          <w:p w14:paraId="69AEECD2" w14:textId="77777777" w:rsidR="00492C9D" w:rsidRPr="00277864" w:rsidRDefault="00492C9D" w:rsidP="003645D7">
            <w:pPr>
              <w:pStyle w:val="HSCContentlevel4"/>
            </w:pPr>
            <w:r w:rsidRPr="00277864">
              <w:t>defibrillator – automated external defibrillator (AED) (if available)</w:t>
            </w:r>
          </w:p>
          <w:p w14:paraId="76C02BF2" w14:textId="77777777" w:rsidR="00492C9D" w:rsidRPr="00277864" w:rsidRDefault="00492C9D" w:rsidP="003645D7">
            <w:pPr>
              <w:pStyle w:val="HSCContentlevel30"/>
            </w:pPr>
            <w:r w:rsidRPr="00277864">
              <w:t>Australian Resuscitation Council (ARC) guidelines</w:t>
            </w:r>
          </w:p>
          <w:p w14:paraId="4562E630" w14:textId="77777777" w:rsidR="00492C9D" w:rsidRPr="00277864" w:rsidRDefault="00492C9D" w:rsidP="00277864">
            <w:pPr>
              <w:pStyle w:val="HSCcontentlevel2"/>
            </w:pPr>
            <w:r w:rsidRPr="00277864">
              <w:t>general:</w:t>
            </w:r>
          </w:p>
          <w:p w14:paraId="5BE64E4A" w14:textId="77777777" w:rsidR="00B528CC" w:rsidRPr="00277864" w:rsidRDefault="00B528CC" w:rsidP="003645D7">
            <w:pPr>
              <w:pStyle w:val="HSCContentlevel30"/>
            </w:pPr>
            <w:r w:rsidRPr="00277864">
              <w:t xml:space="preserve">assessment </w:t>
            </w:r>
          </w:p>
          <w:p w14:paraId="275E8F9F" w14:textId="77777777" w:rsidR="00B528CC" w:rsidRPr="00277864" w:rsidRDefault="00B528CC" w:rsidP="003645D7">
            <w:pPr>
              <w:pStyle w:val="HSCContentlevel30"/>
            </w:pPr>
            <w:r w:rsidRPr="00277864">
              <w:t>management</w:t>
            </w:r>
          </w:p>
          <w:p w14:paraId="06641B91" w14:textId="77777777" w:rsidR="00B528CC" w:rsidRPr="00277864" w:rsidRDefault="00B528CC" w:rsidP="003645D7">
            <w:pPr>
              <w:pStyle w:val="HSCContentlevel30"/>
            </w:pPr>
            <w:r w:rsidRPr="00277864">
              <w:t xml:space="preserve">seek assistance </w:t>
            </w:r>
          </w:p>
          <w:p w14:paraId="2026DF59" w14:textId="6E607B39" w:rsidR="00E0057C" w:rsidRPr="00277864" w:rsidRDefault="00E0057C" w:rsidP="003645D7">
            <w:pPr>
              <w:pStyle w:val="HSCContentlevel30"/>
            </w:pPr>
            <w:r w:rsidRPr="00277864">
              <w:t>access equipment/resources</w:t>
            </w:r>
          </w:p>
          <w:p w14:paraId="2A03CABA" w14:textId="77777777" w:rsidR="00492C9D" w:rsidRPr="00277864" w:rsidRDefault="00492C9D" w:rsidP="003645D7">
            <w:pPr>
              <w:pStyle w:val="HSCContentlevel30"/>
            </w:pPr>
            <w:r w:rsidRPr="00277864">
              <w:t>monitor</w:t>
            </w:r>
          </w:p>
          <w:p w14:paraId="6E84FCE9" w14:textId="09499116" w:rsidR="00E0057C" w:rsidRPr="00277864" w:rsidRDefault="00492C9D" w:rsidP="00B50138">
            <w:pPr>
              <w:pStyle w:val="HSCContentlevel30"/>
              <w:spacing w:after="120"/>
            </w:pPr>
            <w:r w:rsidRPr="00277864">
              <w:t>reassure</w:t>
            </w:r>
          </w:p>
        </w:tc>
      </w:tr>
      <w:tr w:rsidR="00492C9D" w:rsidRPr="00277864" w14:paraId="47712C04" w14:textId="77777777" w:rsidTr="00F44D3F">
        <w:tc>
          <w:tcPr>
            <w:tcW w:w="8987" w:type="dxa"/>
            <w:tcBorders>
              <w:top w:val="nil"/>
              <w:left w:val="single" w:sz="4" w:space="0" w:color="auto"/>
              <w:bottom w:val="single" w:sz="4" w:space="0" w:color="auto"/>
              <w:right w:val="single" w:sz="4" w:space="0" w:color="auto"/>
            </w:tcBorders>
            <w:shd w:val="clear" w:color="auto" w:fill="auto"/>
          </w:tcPr>
          <w:p w14:paraId="0FF83DE5" w14:textId="77777777" w:rsidR="00492C9D" w:rsidRPr="00277864" w:rsidRDefault="00492C9D" w:rsidP="00B50138">
            <w:pPr>
              <w:pStyle w:val="HSCContentlevel1"/>
              <w:spacing w:after="0"/>
              <w:ind w:left="357" w:hanging="357"/>
            </w:pPr>
            <w:r w:rsidRPr="00277864">
              <w:t>signs, symptoms and management of a range of injuries and conditions:</w:t>
            </w:r>
          </w:p>
          <w:p w14:paraId="416B2A12" w14:textId="77777777" w:rsidR="00492C9D" w:rsidRPr="00277864" w:rsidRDefault="00492C9D" w:rsidP="00277864">
            <w:pPr>
              <w:pStyle w:val="HSCcontentlevel2"/>
            </w:pPr>
            <w:r w:rsidRPr="00277864">
              <w:t>injuries:</w:t>
            </w:r>
          </w:p>
          <w:p w14:paraId="4739D100" w14:textId="77777777" w:rsidR="00492C9D" w:rsidRPr="00277864" w:rsidRDefault="00492C9D" w:rsidP="003645D7">
            <w:pPr>
              <w:pStyle w:val="HSCContentlevel30"/>
            </w:pPr>
            <w:r w:rsidRPr="00277864">
              <w:t>abdominal</w:t>
            </w:r>
          </w:p>
          <w:p w14:paraId="1013CC63" w14:textId="77777777" w:rsidR="00492C9D" w:rsidRPr="00277864" w:rsidRDefault="00492C9D" w:rsidP="003645D7">
            <w:pPr>
              <w:pStyle w:val="HSCContentlevel30"/>
            </w:pPr>
            <w:r w:rsidRPr="00277864">
              <w:t>bites and stings</w:t>
            </w:r>
          </w:p>
          <w:p w14:paraId="6294AE35" w14:textId="77777777" w:rsidR="00492C9D" w:rsidRPr="00277864" w:rsidRDefault="00492C9D" w:rsidP="003645D7">
            <w:pPr>
              <w:pStyle w:val="HSCContentlevel30"/>
            </w:pPr>
            <w:r w:rsidRPr="00277864">
              <w:t>bleeding</w:t>
            </w:r>
          </w:p>
          <w:p w14:paraId="7CEC0297" w14:textId="77777777" w:rsidR="00492C9D" w:rsidRPr="00277864" w:rsidRDefault="00492C9D" w:rsidP="003645D7">
            <w:pPr>
              <w:pStyle w:val="HSCContentlevel30"/>
            </w:pPr>
            <w:r w:rsidRPr="00277864">
              <w:t>burns</w:t>
            </w:r>
          </w:p>
          <w:p w14:paraId="052C44CF" w14:textId="77777777" w:rsidR="00492C9D" w:rsidRPr="00277864" w:rsidRDefault="00492C9D" w:rsidP="003645D7">
            <w:pPr>
              <w:pStyle w:val="HSCContentlevel30"/>
            </w:pPr>
            <w:r w:rsidRPr="00277864">
              <w:t>crush</w:t>
            </w:r>
          </w:p>
          <w:p w14:paraId="0E5866AF" w14:textId="77777777" w:rsidR="00492C9D" w:rsidRPr="00277864" w:rsidRDefault="00492C9D" w:rsidP="003645D7">
            <w:pPr>
              <w:pStyle w:val="HSCContentlevel30"/>
            </w:pPr>
            <w:r w:rsidRPr="00277864">
              <w:t>eye and ear</w:t>
            </w:r>
          </w:p>
          <w:p w14:paraId="706804DD" w14:textId="77777777" w:rsidR="00492C9D" w:rsidRPr="00277864" w:rsidRDefault="00492C9D" w:rsidP="003645D7">
            <w:pPr>
              <w:pStyle w:val="HSCContentlevel30"/>
            </w:pPr>
            <w:r w:rsidRPr="00277864">
              <w:t>fractures and dislocations</w:t>
            </w:r>
          </w:p>
          <w:p w14:paraId="618F8273" w14:textId="77777777" w:rsidR="00492C9D" w:rsidRPr="00277864" w:rsidRDefault="00492C9D" w:rsidP="003645D7">
            <w:pPr>
              <w:pStyle w:val="HSCContentlevel30"/>
            </w:pPr>
            <w:r w:rsidRPr="00277864">
              <w:t xml:space="preserve">head, neck and spinal </w:t>
            </w:r>
          </w:p>
          <w:p w14:paraId="598C72D5" w14:textId="77777777" w:rsidR="00492C9D" w:rsidRPr="00277864" w:rsidRDefault="00492C9D" w:rsidP="003645D7">
            <w:pPr>
              <w:pStyle w:val="HSCContentlevel30"/>
            </w:pPr>
            <w:r w:rsidRPr="00277864">
              <w:t>minor skin/wound care</w:t>
            </w:r>
          </w:p>
          <w:p w14:paraId="7C1E3549" w14:textId="77777777" w:rsidR="00492C9D" w:rsidRPr="00277864" w:rsidRDefault="00492C9D" w:rsidP="003645D7">
            <w:pPr>
              <w:pStyle w:val="HSCContentlevel30"/>
            </w:pPr>
            <w:r w:rsidRPr="00277864">
              <w:t>needle stick</w:t>
            </w:r>
          </w:p>
          <w:p w14:paraId="16CE9F7E" w14:textId="7FF2FFC8" w:rsidR="00E0057C" w:rsidRPr="00277864" w:rsidRDefault="00E0057C" w:rsidP="003645D7">
            <w:pPr>
              <w:pStyle w:val="HSCContentlevel30"/>
            </w:pPr>
            <w:r w:rsidRPr="00277864">
              <w:t>protruding object</w:t>
            </w:r>
          </w:p>
          <w:p w14:paraId="2DEF1E8B" w14:textId="77777777" w:rsidR="00492C9D" w:rsidRPr="00277864" w:rsidRDefault="00492C9D" w:rsidP="003645D7">
            <w:pPr>
              <w:pStyle w:val="HSCContentlevel30"/>
            </w:pPr>
            <w:r w:rsidRPr="00277864">
              <w:t>soft tissue</w:t>
            </w:r>
          </w:p>
          <w:p w14:paraId="49737910" w14:textId="77777777" w:rsidR="00492C9D" w:rsidRPr="00277864" w:rsidRDefault="00492C9D" w:rsidP="00277864">
            <w:pPr>
              <w:pStyle w:val="HSCcontentlevel2"/>
            </w:pPr>
            <w:r w:rsidRPr="00277864">
              <w:t>conditions:</w:t>
            </w:r>
          </w:p>
          <w:p w14:paraId="6DF827FC" w14:textId="77777777" w:rsidR="00492C9D" w:rsidRPr="00277864" w:rsidRDefault="00492C9D" w:rsidP="003645D7">
            <w:pPr>
              <w:pStyle w:val="HSCContentlevel30"/>
            </w:pPr>
            <w:r w:rsidRPr="00277864">
              <w:t>medical:</w:t>
            </w:r>
          </w:p>
          <w:p w14:paraId="6422F232" w14:textId="77777777" w:rsidR="00492C9D" w:rsidRPr="00277864" w:rsidRDefault="00492C9D" w:rsidP="003645D7">
            <w:pPr>
              <w:pStyle w:val="HSCContentlevel4"/>
            </w:pPr>
            <w:r w:rsidRPr="00277864">
              <w:t>allergic reactions</w:t>
            </w:r>
          </w:p>
          <w:p w14:paraId="71462593" w14:textId="77777777" w:rsidR="00F44D3F" w:rsidRPr="00277864" w:rsidRDefault="00492C9D" w:rsidP="003645D7">
            <w:pPr>
              <w:pStyle w:val="HSCContentlevel4"/>
            </w:pPr>
            <w:r w:rsidRPr="00277864">
              <w:t>anaphylaxis</w:t>
            </w:r>
          </w:p>
          <w:p w14:paraId="680B63D4" w14:textId="77777777" w:rsidR="00492C9D" w:rsidRPr="00277864" w:rsidRDefault="00F44D3F" w:rsidP="003645D7">
            <w:pPr>
              <w:pStyle w:val="HSCContentlevel4"/>
            </w:pPr>
            <w:r w:rsidRPr="00277864">
              <w:t>asthma and other respiratory conditions</w:t>
            </w:r>
          </w:p>
          <w:p w14:paraId="473B4274" w14:textId="7713EB83" w:rsidR="00F44D3F" w:rsidRPr="00277864" w:rsidRDefault="00F44D3F" w:rsidP="003645D7">
            <w:pPr>
              <w:pStyle w:val="HSCContentlevel4"/>
            </w:pPr>
            <w:r w:rsidRPr="00277864">
              <w:t>cardiac conditions, including chest pain</w:t>
            </w:r>
          </w:p>
        </w:tc>
      </w:tr>
      <w:tr w:rsidR="00296578" w:rsidRPr="00277864" w14:paraId="39D4366D" w14:textId="77777777" w:rsidTr="00F44D3F">
        <w:tc>
          <w:tcPr>
            <w:tcW w:w="8987"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7ADE3640" w14:textId="77777777" w:rsidR="00296578" w:rsidRPr="00277864" w:rsidRDefault="00296578" w:rsidP="00003EB5">
            <w:pPr>
              <w:spacing w:before="120" w:after="120"/>
              <w:rPr>
                <w:rFonts w:cs="Arial"/>
                <w:b/>
                <w:color w:val="FFFFFF" w:themeColor="background1"/>
                <w:szCs w:val="20"/>
              </w:rPr>
            </w:pPr>
            <w:r w:rsidRPr="00277864">
              <w:rPr>
                <w:b/>
              </w:rPr>
              <w:lastRenderedPageBreak/>
              <w:t>incidents, accidents and emergencies, continued</w:t>
            </w:r>
          </w:p>
        </w:tc>
      </w:tr>
      <w:tr w:rsidR="00296578" w:rsidRPr="00277864" w14:paraId="2D12EC2D" w14:textId="77777777" w:rsidTr="00F44D3F">
        <w:tc>
          <w:tcPr>
            <w:tcW w:w="8987" w:type="dxa"/>
            <w:tcBorders>
              <w:top w:val="single" w:sz="4" w:space="0" w:color="auto"/>
              <w:left w:val="single" w:sz="4" w:space="0" w:color="auto"/>
              <w:bottom w:val="nil"/>
              <w:right w:val="single" w:sz="4" w:space="0" w:color="auto"/>
            </w:tcBorders>
            <w:shd w:val="clear" w:color="auto" w:fill="auto"/>
          </w:tcPr>
          <w:p w14:paraId="34F2A0ED" w14:textId="77777777" w:rsidR="00296578" w:rsidRPr="00277864" w:rsidRDefault="00296578" w:rsidP="00B50138">
            <w:pPr>
              <w:pStyle w:val="HSCContentlevel4"/>
              <w:spacing w:before="120"/>
            </w:pPr>
            <w:r w:rsidRPr="00277864">
              <w:t>diabetes</w:t>
            </w:r>
          </w:p>
          <w:p w14:paraId="5B1485A7" w14:textId="77777777" w:rsidR="00296578" w:rsidRPr="00277864" w:rsidRDefault="00296578" w:rsidP="003645D7">
            <w:pPr>
              <w:pStyle w:val="HSCContentlevel4"/>
            </w:pPr>
            <w:r w:rsidRPr="00277864">
              <w:t>epilepsy</w:t>
            </w:r>
          </w:p>
          <w:p w14:paraId="3D58448A" w14:textId="77777777" w:rsidR="00296578" w:rsidRPr="00277864" w:rsidRDefault="00296578" w:rsidP="003645D7">
            <w:pPr>
              <w:pStyle w:val="HSCContentlevel4"/>
            </w:pPr>
            <w:r w:rsidRPr="00277864">
              <w:t>seizures</w:t>
            </w:r>
          </w:p>
          <w:p w14:paraId="7E4A390C" w14:textId="77777777" w:rsidR="00296578" w:rsidRPr="00277864" w:rsidRDefault="00296578" w:rsidP="003645D7">
            <w:pPr>
              <w:pStyle w:val="HSCContentlevel4"/>
            </w:pPr>
            <w:r w:rsidRPr="00277864">
              <w:t>stroke</w:t>
            </w:r>
          </w:p>
          <w:p w14:paraId="007B762D" w14:textId="77777777" w:rsidR="00296578" w:rsidRPr="00277864" w:rsidRDefault="00296578" w:rsidP="00277864">
            <w:pPr>
              <w:pStyle w:val="HSCcontentlevel2"/>
            </w:pPr>
            <w:r w:rsidRPr="00277864">
              <w:t>other:</w:t>
            </w:r>
          </w:p>
          <w:p w14:paraId="1B7156B8" w14:textId="77777777" w:rsidR="00296578" w:rsidRPr="00277864" w:rsidRDefault="00296578" w:rsidP="003645D7">
            <w:pPr>
              <w:pStyle w:val="HSCContentlevel4"/>
            </w:pPr>
            <w:r w:rsidRPr="00277864">
              <w:t>altered state of consciousness, including unconsciousness</w:t>
            </w:r>
          </w:p>
          <w:p w14:paraId="6618976D" w14:textId="77777777" w:rsidR="00296578" w:rsidRPr="00277864" w:rsidRDefault="00296578" w:rsidP="003645D7">
            <w:pPr>
              <w:pStyle w:val="HSCContentlevel4"/>
            </w:pPr>
            <w:r w:rsidRPr="00277864">
              <w:t>casualty with no signs of life</w:t>
            </w:r>
          </w:p>
          <w:p w14:paraId="587619FC" w14:textId="77777777" w:rsidR="00296578" w:rsidRPr="00277864" w:rsidRDefault="00296578" w:rsidP="003645D7">
            <w:pPr>
              <w:pStyle w:val="HSCContentlevel4"/>
            </w:pPr>
            <w:r w:rsidRPr="00277864">
              <w:t>choking</w:t>
            </w:r>
          </w:p>
          <w:p w14:paraId="45CFB190" w14:textId="77777777" w:rsidR="00296578" w:rsidRPr="00277864" w:rsidRDefault="00296578" w:rsidP="003645D7">
            <w:pPr>
              <w:pStyle w:val="HSCContentlevel4"/>
            </w:pPr>
            <w:r w:rsidRPr="00277864">
              <w:t>drowning</w:t>
            </w:r>
          </w:p>
          <w:p w14:paraId="4BDBB30F" w14:textId="77777777" w:rsidR="00296578" w:rsidRPr="00277864" w:rsidRDefault="00296578" w:rsidP="003645D7">
            <w:pPr>
              <w:pStyle w:val="HSCContentlevel4"/>
            </w:pPr>
            <w:r w:rsidRPr="00277864">
              <w:t>febrile convulsions</w:t>
            </w:r>
          </w:p>
          <w:p w14:paraId="467126CF" w14:textId="77777777" w:rsidR="00296578" w:rsidRPr="00277864" w:rsidRDefault="00296578" w:rsidP="003645D7">
            <w:pPr>
              <w:pStyle w:val="HSCContentlevel4"/>
            </w:pPr>
            <w:r w:rsidRPr="00277864">
              <w:t>hypothermia, hyperthermia, dehydration and heat stroke</w:t>
            </w:r>
          </w:p>
          <w:p w14:paraId="7DEA9D4D" w14:textId="77777777" w:rsidR="00296578" w:rsidRPr="00277864" w:rsidRDefault="00296578" w:rsidP="003645D7">
            <w:pPr>
              <w:pStyle w:val="HSCContentlevel4"/>
            </w:pPr>
            <w:r w:rsidRPr="00277864">
              <w:t>poisoning and toxic substances</w:t>
            </w:r>
          </w:p>
          <w:p w14:paraId="5E0A97FE" w14:textId="77777777" w:rsidR="00296578" w:rsidRPr="00277864" w:rsidRDefault="00296578" w:rsidP="003645D7">
            <w:pPr>
              <w:pStyle w:val="HSCContentlevel4"/>
            </w:pPr>
            <w:r w:rsidRPr="00277864">
              <w:t>shock</w:t>
            </w:r>
          </w:p>
          <w:p w14:paraId="58FAEAEA" w14:textId="2721FD99" w:rsidR="00296578" w:rsidRPr="00277864" w:rsidRDefault="00296578" w:rsidP="00B50138">
            <w:pPr>
              <w:pStyle w:val="HSCContentlevel4"/>
              <w:spacing w:after="120"/>
            </w:pPr>
            <w:r w:rsidRPr="00277864">
              <w:t>substance misuse</w:t>
            </w:r>
          </w:p>
        </w:tc>
      </w:tr>
      <w:tr w:rsidR="00492C9D" w:rsidRPr="00277864" w14:paraId="65423A7D" w14:textId="77777777" w:rsidTr="00F44D3F">
        <w:tc>
          <w:tcPr>
            <w:tcW w:w="8987" w:type="dxa"/>
            <w:tcBorders>
              <w:top w:val="nil"/>
              <w:left w:val="single" w:sz="4" w:space="0" w:color="auto"/>
              <w:bottom w:val="nil"/>
              <w:right w:val="single" w:sz="4" w:space="0" w:color="auto"/>
            </w:tcBorders>
            <w:shd w:val="clear" w:color="auto" w:fill="auto"/>
          </w:tcPr>
          <w:p w14:paraId="5BB2610E" w14:textId="0002866A" w:rsidR="00492C9D" w:rsidRPr="00277864" w:rsidRDefault="00492C9D" w:rsidP="00B50138">
            <w:pPr>
              <w:pStyle w:val="HSCContentlevel1"/>
              <w:ind w:left="357" w:hanging="357"/>
            </w:pPr>
            <w:r w:rsidRPr="00277864">
              <w:t>apply the principles of first aid and management of injuries and conditions</w:t>
            </w:r>
          </w:p>
        </w:tc>
      </w:tr>
      <w:tr w:rsidR="00492C9D" w:rsidRPr="00277864" w14:paraId="53C9798A" w14:textId="77777777" w:rsidTr="00F44D3F">
        <w:tc>
          <w:tcPr>
            <w:tcW w:w="8987" w:type="dxa"/>
            <w:tcBorders>
              <w:top w:val="nil"/>
              <w:left w:val="single" w:sz="4" w:space="0" w:color="auto"/>
              <w:bottom w:val="nil"/>
              <w:right w:val="single" w:sz="4" w:space="0" w:color="auto"/>
            </w:tcBorders>
            <w:shd w:val="clear" w:color="auto" w:fill="auto"/>
          </w:tcPr>
          <w:p w14:paraId="38CAB689" w14:textId="77777777" w:rsidR="00492C9D" w:rsidRPr="00277864" w:rsidRDefault="00492C9D" w:rsidP="00B50138">
            <w:pPr>
              <w:pStyle w:val="HSCContentlevel1"/>
              <w:ind w:left="357" w:hanging="357"/>
            </w:pPr>
            <w:r w:rsidRPr="00277864">
              <w:t>legal, ethical and social considerations for the first aider</w:t>
            </w:r>
          </w:p>
        </w:tc>
      </w:tr>
      <w:tr w:rsidR="00492C9D" w:rsidRPr="00277864" w14:paraId="3F5C6937" w14:textId="77777777" w:rsidTr="00F44D3F">
        <w:tc>
          <w:tcPr>
            <w:tcW w:w="8987" w:type="dxa"/>
            <w:tcBorders>
              <w:top w:val="nil"/>
              <w:left w:val="single" w:sz="4" w:space="0" w:color="auto"/>
              <w:bottom w:val="nil"/>
              <w:right w:val="single" w:sz="4" w:space="0" w:color="auto"/>
            </w:tcBorders>
            <w:shd w:val="clear" w:color="auto" w:fill="auto"/>
          </w:tcPr>
          <w:p w14:paraId="73487FD1" w14:textId="77777777" w:rsidR="00492C9D" w:rsidRPr="00277864" w:rsidRDefault="00492C9D" w:rsidP="00B50138">
            <w:pPr>
              <w:pStyle w:val="HSCContentlevel1"/>
              <w:ind w:left="357" w:hanging="357"/>
            </w:pPr>
            <w:r w:rsidRPr="00277864">
              <w:t>responsibilities of a first aider</w:t>
            </w:r>
          </w:p>
        </w:tc>
      </w:tr>
      <w:tr w:rsidR="00492C9D" w:rsidRPr="00277864" w14:paraId="62C91C2B" w14:textId="77777777" w:rsidTr="00F44D3F">
        <w:tc>
          <w:tcPr>
            <w:tcW w:w="8987" w:type="dxa"/>
            <w:tcBorders>
              <w:top w:val="nil"/>
              <w:left w:val="single" w:sz="4" w:space="0" w:color="auto"/>
              <w:bottom w:val="nil"/>
              <w:right w:val="single" w:sz="4" w:space="0" w:color="auto"/>
            </w:tcBorders>
            <w:shd w:val="clear" w:color="auto" w:fill="auto"/>
          </w:tcPr>
          <w:p w14:paraId="573D3939" w14:textId="77777777" w:rsidR="00492C9D" w:rsidRPr="00277864" w:rsidRDefault="00492C9D" w:rsidP="00B50138">
            <w:pPr>
              <w:pStyle w:val="HSCContentlevel1"/>
              <w:ind w:left="357" w:hanging="357"/>
            </w:pPr>
            <w:r w:rsidRPr="00277864">
              <w:t>importance of post-incident, accident or emergency debriefing for first aiders and rescuers</w:t>
            </w:r>
          </w:p>
        </w:tc>
      </w:tr>
      <w:tr w:rsidR="00492C9D" w:rsidRPr="00277864" w14:paraId="3CAA71F8" w14:textId="77777777" w:rsidTr="00F44D3F">
        <w:tc>
          <w:tcPr>
            <w:tcW w:w="8987" w:type="dxa"/>
            <w:tcBorders>
              <w:top w:val="nil"/>
              <w:left w:val="single" w:sz="4" w:space="0" w:color="auto"/>
              <w:bottom w:val="single" w:sz="4" w:space="0" w:color="auto"/>
              <w:right w:val="single" w:sz="4" w:space="0" w:color="auto"/>
            </w:tcBorders>
            <w:shd w:val="clear" w:color="auto" w:fill="auto"/>
          </w:tcPr>
          <w:p w14:paraId="584A7D01" w14:textId="4FFDBE42" w:rsidR="00492C9D" w:rsidRPr="00277864" w:rsidRDefault="00A2680B" w:rsidP="00B50138">
            <w:pPr>
              <w:pStyle w:val="HSCContentlevel1"/>
              <w:ind w:left="357" w:hanging="357"/>
            </w:pPr>
            <w:r w:rsidRPr="00277864">
              <w:t xml:space="preserve">application of </w:t>
            </w:r>
            <w:r w:rsidR="00492C9D" w:rsidRPr="00277864">
              <w:t>workplace policy and protocols and regulatory requirements when recording and reporting in relation to incidents, accidents and emergencies</w:t>
            </w:r>
          </w:p>
        </w:tc>
      </w:tr>
    </w:tbl>
    <w:p w14:paraId="3C7ECBB8" w14:textId="77777777" w:rsidR="00A217F6" w:rsidRPr="00277864" w:rsidRDefault="00A217F6">
      <w:pPr>
        <w:widowControl/>
        <w:spacing w:after="0" w:line="240" w:lineRule="auto"/>
        <w:rPr>
          <w:rFonts w:cs="Calibri"/>
          <w:b/>
          <w:bCs/>
          <w:color w:val="041E42"/>
          <w:sz w:val="30"/>
          <w:szCs w:val="30"/>
          <w:lang w:val="en-US"/>
        </w:rPr>
      </w:pPr>
      <w:bookmarkStart w:id="120" w:name="_Toc118981921"/>
      <w:r w:rsidRPr="00277864">
        <w:rPr>
          <w:rFonts w:cs="Calibri"/>
          <w:b/>
          <w:bCs/>
          <w:color w:val="041E42"/>
          <w:sz w:val="30"/>
          <w:szCs w:val="30"/>
          <w:lang w:val="en-US"/>
        </w:rPr>
        <w:br w:type="page"/>
      </w:r>
    </w:p>
    <w:p w14:paraId="4F6E917D" w14:textId="77777777" w:rsidR="00492C9D" w:rsidRPr="00277864" w:rsidRDefault="00492C9D" w:rsidP="00492C9D">
      <w:pPr>
        <w:pStyle w:val="Heading2"/>
      </w:pPr>
      <w:bookmarkStart w:id="121" w:name="_Toc145329023"/>
      <w:r w:rsidRPr="00277864">
        <w:lastRenderedPageBreak/>
        <w:t>3.4</w:t>
      </w:r>
      <w:r w:rsidRPr="00277864">
        <w:tab/>
        <w:t>Work – mandatory focus area</w:t>
      </w:r>
      <w:bookmarkEnd w:id="121"/>
    </w:p>
    <w:p w14:paraId="5FD04C10" w14:textId="77777777" w:rsidR="00492C9D" w:rsidRPr="00277864" w:rsidRDefault="00492C9D" w:rsidP="00981ED9">
      <w:pPr>
        <w:pStyle w:val="Heading3"/>
        <w:rPr>
          <w:b w:val="0"/>
        </w:rPr>
      </w:pPr>
      <w:bookmarkStart w:id="122" w:name="_Toc145329024"/>
      <w:r w:rsidRPr="00277864">
        <w:t>3.4.1</w:t>
      </w:r>
      <w:r w:rsidRPr="00277864">
        <w:tab/>
        <w:t>Outcomes</w:t>
      </w:r>
      <w:bookmarkEnd w:id="122"/>
    </w:p>
    <w:p w14:paraId="5502F1FB" w14:textId="77777777" w:rsidR="00492C9D" w:rsidRPr="00277864" w:rsidRDefault="00492C9D" w:rsidP="00492C9D">
      <w:r w:rsidRPr="00277864">
        <w:t>The student:</w:t>
      </w:r>
    </w:p>
    <w:p w14:paraId="6D0A00CC" w14:textId="77777777" w:rsidR="00492C9D" w:rsidRPr="00277864" w:rsidRDefault="00492C9D" w:rsidP="00DB2073">
      <w:pPr>
        <w:pStyle w:val="List-Dot"/>
      </w:pPr>
      <w:r w:rsidRPr="00277864">
        <w:t>examines the nature of working in the industry</w:t>
      </w:r>
    </w:p>
    <w:p w14:paraId="33CD916A" w14:textId="77777777" w:rsidR="00492C9D" w:rsidRPr="00277864" w:rsidRDefault="00492C9D" w:rsidP="00DB2073">
      <w:pPr>
        <w:pStyle w:val="List-Dot"/>
      </w:pPr>
      <w:r w:rsidRPr="00277864">
        <w:t>describes effective communication when working with others</w:t>
      </w:r>
    </w:p>
    <w:p w14:paraId="70505A5C" w14:textId="129F24A6" w:rsidR="00492C9D" w:rsidRPr="00277864" w:rsidRDefault="00492C9D" w:rsidP="00DB2073">
      <w:pPr>
        <w:pStyle w:val="List-Dot"/>
      </w:pPr>
      <w:r w:rsidRPr="00277864">
        <w:t xml:space="preserve">evaluates diversity and its </w:t>
      </w:r>
      <w:r w:rsidR="00B916AC" w:rsidRPr="00277864">
        <w:t>effect</w:t>
      </w:r>
      <w:r w:rsidRPr="00277864">
        <w:t xml:space="preserve"> on the community services/health industry/workplace and worker, as well as provision of client care and/or service</w:t>
      </w:r>
    </w:p>
    <w:p w14:paraId="55A766DE" w14:textId="77777777" w:rsidR="00492C9D" w:rsidRPr="00277864" w:rsidRDefault="00492C9D" w:rsidP="00DB2073">
      <w:pPr>
        <w:pStyle w:val="List-Dot"/>
      </w:pPr>
      <w:r w:rsidRPr="00277864">
        <w:t>applies respectful work practices and effective strategies to address and eliminate discrimination in the workplace</w:t>
      </w:r>
    </w:p>
    <w:p w14:paraId="12223EC6" w14:textId="77777777" w:rsidR="00492C9D" w:rsidRPr="00277864" w:rsidRDefault="00492C9D" w:rsidP="00DB2073">
      <w:pPr>
        <w:pStyle w:val="List-Dot"/>
      </w:pPr>
      <w:r w:rsidRPr="00277864">
        <w:t>explores how conflict may be avoided or effectively managed by individuals and management in a range of situations common to community services/health work environments.</w:t>
      </w:r>
    </w:p>
    <w:p w14:paraId="46CEE987" w14:textId="34AEAC81" w:rsidR="00492C9D" w:rsidRPr="00277864" w:rsidRDefault="00492C9D" w:rsidP="00981ED9">
      <w:pPr>
        <w:pStyle w:val="Heading3"/>
        <w:rPr>
          <w:b w:val="0"/>
        </w:rPr>
      </w:pPr>
      <w:bookmarkStart w:id="123" w:name="_Toc145329025"/>
      <w:r w:rsidRPr="00277864">
        <w:t>3.4.2</w:t>
      </w:r>
      <w:r w:rsidRPr="00277864">
        <w:tab/>
        <w:t>Associated unit</w:t>
      </w:r>
      <w:r w:rsidR="00B02A3C" w:rsidRPr="00277864">
        <w:t>s</w:t>
      </w:r>
      <w:r w:rsidRPr="00277864">
        <w:t xml:space="preserve"> of competency</w:t>
      </w:r>
      <w:bookmarkEnd w:id="123"/>
    </w:p>
    <w:p w14:paraId="0AE1B158" w14:textId="1A26AA39" w:rsidR="00492C9D" w:rsidRPr="00277864" w:rsidRDefault="00492C9D" w:rsidP="00492C9D">
      <w:r w:rsidRPr="00277864">
        <w:t>The scope of learning for the HSC must be read and delivered in conjunction with the following associated unit</w:t>
      </w:r>
      <w:r w:rsidR="00B02A3C" w:rsidRPr="00277864">
        <w:t>s</w:t>
      </w:r>
      <w:r w:rsidRPr="00277864">
        <w:t xml:space="preserve"> of competency:</w:t>
      </w:r>
    </w:p>
    <w:p w14:paraId="0F5D3385" w14:textId="77777777" w:rsidR="00492C9D" w:rsidRPr="00277864" w:rsidRDefault="00000000" w:rsidP="00EF7BD1">
      <w:pPr>
        <w:pStyle w:val="List-Dot"/>
        <w:tabs>
          <w:tab w:val="left" w:pos="1701"/>
        </w:tabs>
        <w:rPr>
          <w:rStyle w:val="Hyperlink"/>
        </w:rPr>
      </w:pPr>
      <w:hyperlink r:id="rId173" w:history="1">
        <w:r w:rsidR="00492C9D" w:rsidRPr="00277864">
          <w:rPr>
            <w:rStyle w:val="Hyperlink"/>
          </w:rPr>
          <w:t>CHCCOM005</w:t>
        </w:r>
        <w:r w:rsidR="00492C9D" w:rsidRPr="00277864">
          <w:rPr>
            <w:rStyle w:val="Hyperlink"/>
          </w:rPr>
          <w:tab/>
          <w:t>Communicate and work in health or community services</w:t>
        </w:r>
      </w:hyperlink>
    </w:p>
    <w:p w14:paraId="058E31CA" w14:textId="77777777" w:rsidR="00492C9D" w:rsidRPr="00277864" w:rsidRDefault="00000000" w:rsidP="00EF7BD1">
      <w:pPr>
        <w:pStyle w:val="List-Dot"/>
        <w:tabs>
          <w:tab w:val="left" w:pos="1701"/>
        </w:tabs>
        <w:rPr>
          <w:rStyle w:val="Hyperlink"/>
        </w:rPr>
      </w:pPr>
      <w:hyperlink r:id="rId174" w:history="1">
        <w:r w:rsidR="00492C9D" w:rsidRPr="00277864">
          <w:rPr>
            <w:rStyle w:val="Hyperlink"/>
          </w:rPr>
          <w:t>CHCDIV001</w:t>
        </w:r>
        <w:r w:rsidR="00492C9D" w:rsidRPr="00277864">
          <w:rPr>
            <w:rStyle w:val="Hyperlink"/>
          </w:rPr>
          <w:tab/>
          <w:t>Work with diverse people</w:t>
        </w:r>
      </w:hyperlink>
    </w:p>
    <w:p w14:paraId="3B18B5E6" w14:textId="77777777" w:rsidR="00492C9D" w:rsidRPr="00277864" w:rsidRDefault="00492C9D" w:rsidP="00B02A3C">
      <w:r w:rsidRPr="00277864">
        <w:t>The application and elements for each of these units of competency are provided below.</w:t>
      </w:r>
    </w:p>
    <w:p w14:paraId="3E071624" w14:textId="77777777" w:rsidR="00492C9D" w:rsidRPr="00277864" w:rsidRDefault="00492C9D" w:rsidP="00BB29D2">
      <w:pPr>
        <w:ind w:left="1418" w:hanging="1418"/>
        <w:rPr>
          <w:b/>
          <w:bCs/>
        </w:rPr>
      </w:pPr>
      <w:r w:rsidRPr="00277864">
        <w:rPr>
          <w:b/>
        </w:rPr>
        <w:t>CHCCOM005</w:t>
      </w:r>
      <w:r w:rsidRPr="00277864">
        <w:rPr>
          <w:b/>
        </w:rPr>
        <w:tab/>
        <w:t>Communicate and work in health or community services</w:t>
      </w:r>
    </w:p>
    <w:p w14:paraId="30E937E6" w14:textId="77777777" w:rsidR="00492C9D" w:rsidRPr="00277864" w:rsidRDefault="00492C9D" w:rsidP="00BB29D2">
      <w:pPr>
        <w:ind w:left="1418" w:hanging="1418"/>
      </w:pPr>
      <w:r w:rsidRPr="00277864">
        <w:rPr>
          <w:rFonts w:cs="Arial"/>
          <w:i/>
          <w:iCs/>
          <w:szCs w:val="20"/>
        </w:rPr>
        <w:t>Application</w:t>
      </w:r>
      <w:r w:rsidRPr="00277864">
        <w:rPr>
          <w:sz w:val="18"/>
          <w:szCs w:val="20"/>
        </w:rPr>
        <w:tab/>
      </w:r>
      <w:r w:rsidRPr="00277864">
        <w:t>This unit describes the skills and knowledge required to communicate effectively with clients, colleagues, management and other industry providers.</w:t>
      </w:r>
    </w:p>
    <w:p w14:paraId="7E123DB4" w14:textId="77777777" w:rsidR="00492C9D" w:rsidRPr="00277864" w:rsidRDefault="00492C9D" w:rsidP="00BB29D2">
      <w:pPr>
        <w:tabs>
          <w:tab w:val="left" w:pos="1701"/>
        </w:tabs>
        <w:ind w:left="1440" w:hanging="1440"/>
      </w:pPr>
      <w:r w:rsidRPr="00277864">
        <w:rPr>
          <w:i/>
          <w:iCs/>
        </w:rPr>
        <w:t>Elements</w:t>
      </w:r>
      <w:r w:rsidRPr="00277864">
        <w:tab/>
        <w:t>1.</w:t>
      </w:r>
      <w:r w:rsidRPr="00277864">
        <w:tab/>
        <w:t>Communicate effectively with people</w:t>
      </w:r>
    </w:p>
    <w:p w14:paraId="1CD629B7" w14:textId="77777777" w:rsidR="00492C9D" w:rsidRPr="00277864" w:rsidRDefault="00492C9D" w:rsidP="00BB29D2">
      <w:pPr>
        <w:ind w:left="1701" w:hanging="261"/>
      </w:pPr>
      <w:r w:rsidRPr="00277864">
        <w:t>2.</w:t>
      </w:r>
      <w:r w:rsidRPr="00277864">
        <w:tab/>
        <w:t>Collaborate with colleagues</w:t>
      </w:r>
    </w:p>
    <w:p w14:paraId="5F0B06C1" w14:textId="77777777" w:rsidR="00492C9D" w:rsidRPr="00277864" w:rsidRDefault="00492C9D" w:rsidP="00BB29D2">
      <w:pPr>
        <w:ind w:left="1701" w:hanging="261"/>
      </w:pPr>
      <w:r w:rsidRPr="00277864">
        <w:t>3.</w:t>
      </w:r>
      <w:r w:rsidRPr="00277864">
        <w:tab/>
        <w:t>Address constraints to communication</w:t>
      </w:r>
    </w:p>
    <w:p w14:paraId="450EF992" w14:textId="77777777" w:rsidR="00492C9D" w:rsidRPr="00277864" w:rsidRDefault="00492C9D" w:rsidP="00BB29D2">
      <w:pPr>
        <w:ind w:left="1701" w:hanging="261"/>
      </w:pPr>
      <w:r w:rsidRPr="00277864">
        <w:t>4.</w:t>
      </w:r>
      <w:r w:rsidRPr="00277864">
        <w:tab/>
        <w:t>Report problems to supervisor</w:t>
      </w:r>
    </w:p>
    <w:p w14:paraId="6A893F9C" w14:textId="77777777" w:rsidR="00492C9D" w:rsidRPr="00277864" w:rsidRDefault="00492C9D" w:rsidP="00BB29D2">
      <w:pPr>
        <w:ind w:left="1701" w:hanging="261"/>
      </w:pPr>
      <w:r w:rsidRPr="00277864">
        <w:t>5.</w:t>
      </w:r>
      <w:r w:rsidRPr="00277864">
        <w:tab/>
        <w:t>Complete workplace correspondence and documentation</w:t>
      </w:r>
    </w:p>
    <w:p w14:paraId="2E5A4141" w14:textId="7971583D" w:rsidR="00492C9D" w:rsidRPr="00277864" w:rsidRDefault="00492C9D" w:rsidP="00BB29D2">
      <w:pPr>
        <w:ind w:left="1701" w:hanging="261"/>
        <w:rPr>
          <w:rFonts w:cs="Arial"/>
          <w:szCs w:val="20"/>
        </w:rPr>
      </w:pPr>
      <w:r w:rsidRPr="00277864">
        <w:t>6.</w:t>
      </w:r>
      <w:r w:rsidRPr="00277864">
        <w:tab/>
        <w:t>Contribute to continuous improvement</w:t>
      </w:r>
      <w:r w:rsidRPr="00277864">
        <w:rPr>
          <w:rFonts w:cs="Arial"/>
          <w:szCs w:val="20"/>
        </w:rPr>
        <w:t>.</w:t>
      </w:r>
    </w:p>
    <w:p w14:paraId="57861E92" w14:textId="77777777" w:rsidR="00492C9D" w:rsidRPr="00277864" w:rsidRDefault="00492C9D" w:rsidP="00BB29D2">
      <w:pPr>
        <w:rPr>
          <w:rFonts w:cs="Arial"/>
          <w:sz w:val="22"/>
        </w:rPr>
      </w:pPr>
      <w:r w:rsidRPr="00277864">
        <w:rPr>
          <w:i/>
          <w:iCs/>
        </w:rPr>
        <w:t xml:space="preserve">Assessment requirements </w:t>
      </w:r>
      <w:r w:rsidRPr="00277864">
        <w:t xml:space="preserve">for </w:t>
      </w:r>
      <w:hyperlink r:id="rId175" w:history="1">
        <w:r w:rsidRPr="00277864">
          <w:rPr>
            <w:rStyle w:val="Hyperlink"/>
          </w:rPr>
          <w:t>CHCCOM005 Communicate and work in health or community services</w:t>
        </w:r>
      </w:hyperlink>
      <w:r w:rsidRPr="00277864">
        <w:t xml:space="preserve"> are detailed in the Training Package.</w:t>
      </w:r>
    </w:p>
    <w:p w14:paraId="4F4FBD93" w14:textId="77777777" w:rsidR="00492C9D" w:rsidRPr="00277864" w:rsidRDefault="00492C9D" w:rsidP="00BB29D2">
      <w:pPr>
        <w:ind w:left="1418" w:hanging="1418"/>
        <w:rPr>
          <w:b/>
          <w:bCs/>
        </w:rPr>
      </w:pPr>
      <w:r w:rsidRPr="00277864">
        <w:rPr>
          <w:b/>
        </w:rPr>
        <w:t>CHCDIV001</w:t>
      </w:r>
      <w:r w:rsidRPr="00277864">
        <w:rPr>
          <w:b/>
        </w:rPr>
        <w:tab/>
        <w:t>Work with diverse people</w:t>
      </w:r>
    </w:p>
    <w:p w14:paraId="62A6C0C6" w14:textId="572AA0F7" w:rsidR="00B02A3C" w:rsidRPr="00277864" w:rsidRDefault="00492C9D" w:rsidP="00BB29D2">
      <w:pPr>
        <w:ind w:left="1418" w:hanging="1418"/>
      </w:pPr>
      <w:r w:rsidRPr="00277864">
        <w:rPr>
          <w:rFonts w:cs="Arial"/>
          <w:i/>
          <w:iCs/>
          <w:szCs w:val="20"/>
        </w:rPr>
        <w:t>Application</w:t>
      </w:r>
      <w:r w:rsidRPr="00277864">
        <w:rPr>
          <w:sz w:val="18"/>
          <w:szCs w:val="20"/>
        </w:rPr>
        <w:tab/>
      </w:r>
      <w:r w:rsidRPr="00277864">
        <w:t xml:space="preserve">This unit describes the skills and knowledge required to work respectfully with people from diverse social and cultural groups and situations, including Aboriginal and/or Torres Strait Islander </w:t>
      </w:r>
      <w:r w:rsidR="00756FE1" w:rsidRPr="00277864">
        <w:t>P</w:t>
      </w:r>
      <w:r w:rsidRPr="00277864">
        <w:t>eople</w:t>
      </w:r>
      <w:r w:rsidR="00756FE1" w:rsidRPr="00277864">
        <w:t>s</w:t>
      </w:r>
      <w:r w:rsidRPr="00277864">
        <w:t>.</w:t>
      </w:r>
      <w:r w:rsidR="00B02A3C" w:rsidRPr="00277864">
        <w:br w:type="page"/>
      </w:r>
    </w:p>
    <w:p w14:paraId="4D5766A8" w14:textId="77777777" w:rsidR="00492C9D" w:rsidRPr="00277864" w:rsidRDefault="00492C9D" w:rsidP="00BB29D2">
      <w:pPr>
        <w:tabs>
          <w:tab w:val="left" w:pos="1701"/>
        </w:tabs>
        <w:ind w:left="1440" w:hanging="1440"/>
      </w:pPr>
      <w:r w:rsidRPr="00277864">
        <w:rPr>
          <w:rFonts w:cs="Arial"/>
          <w:i/>
          <w:iCs/>
          <w:szCs w:val="20"/>
        </w:rPr>
        <w:lastRenderedPageBreak/>
        <w:t>Elements</w:t>
      </w:r>
      <w:r w:rsidRPr="00277864">
        <w:rPr>
          <w:sz w:val="18"/>
          <w:szCs w:val="20"/>
        </w:rPr>
        <w:tab/>
      </w:r>
      <w:r w:rsidRPr="00277864">
        <w:rPr>
          <w:rFonts w:cs="Arial"/>
          <w:szCs w:val="20"/>
        </w:rPr>
        <w:t>1</w:t>
      </w:r>
      <w:r w:rsidRPr="00277864">
        <w:t>.</w:t>
      </w:r>
      <w:r w:rsidRPr="00277864">
        <w:tab/>
        <w:t>Reflect on own perspectives</w:t>
      </w:r>
    </w:p>
    <w:p w14:paraId="2D0A25A8" w14:textId="77777777" w:rsidR="00492C9D" w:rsidRPr="00277864" w:rsidRDefault="00492C9D" w:rsidP="00BB29D2">
      <w:pPr>
        <w:ind w:left="1701" w:hanging="261"/>
      </w:pPr>
      <w:r w:rsidRPr="00277864">
        <w:t>2.</w:t>
      </w:r>
      <w:r w:rsidRPr="00277864">
        <w:tab/>
        <w:t>Appreciate diversity and inclusiveness, and their benefits</w:t>
      </w:r>
    </w:p>
    <w:p w14:paraId="795363B6" w14:textId="77777777" w:rsidR="00492C9D" w:rsidRPr="00277864" w:rsidRDefault="00492C9D" w:rsidP="00BB29D2">
      <w:pPr>
        <w:ind w:left="1701" w:hanging="261"/>
      </w:pPr>
      <w:r w:rsidRPr="00277864">
        <w:t>3.</w:t>
      </w:r>
      <w:r w:rsidRPr="00277864">
        <w:tab/>
        <w:t>Communicate with people from diverse backgrounds and situations</w:t>
      </w:r>
    </w:p>
    <w:p w14:paraId="0F253A7A" w14:textId="7BD64EFA" w:rsidR="00492C9D" w:rsidRPr="00277864" w:rsidRDefault="00492C9D" w:rsidP="00BB29D2">
      <w:pPr>
        <w:ind w:left="1701" w:hanging="261"/>
        <w:rPr>
          <w:rFonts w:cs="Arial"/>
          <w:szCs w:val="20"/>
        </w:rPr>
      </w:pPr>
      <w:r w:rsidRPr="00277864">
        <w:t>4.</w:t>
      </w:r>
      <w:r w:rsidRPr="00277864">
        <w:tab/>
        <w:t>Promote understanding across diverse groups</w:t>
      </w:r>
      <w:r w:rsidRPr="00277864">
        <w:rPr>
          <w:rFonts w:cs="Arial"/>
          <w:szCs w:val="20"/>
        </w:rPr>
        <w:t>.</w:t>
      </w:r>
    </w:p>
    <w:p w14:paraId="117AE8B4" w14:textId="77777777" w:rsidR="00B02A3C" w:rsidRPr="00277864" w:rsidRDefault="00492C9D" w:rsidP="00BB29D2">
      <w:r w:rsidRPr="00277864">
        <w:rPr>
          <w:i/>
          <w:iCs/>
        </w:rPr>
        <w:t xml:space="preserve">Assessment requirements </w:t>
      </w:r>
      <w:r w:rsidRPr="00277864">
        <w:t xml:space="preserve">for </w:t>
      </w:r>
      <w:hyperlink r:id="rId176" w:history="1">
        <w:r w:rsidRPr="00277864">
          <w:rPr>
            <w:rStyle w:val="Hyperlink"/>
          </w:rPr>
          <w:t>CHCDIV001 Work with diverse people</w:t>
        </w:r>
      </w:hyperlink>
      <w:r w:rsidRPr="00277864">
        <w:t xml:space="preserve"> are detailed in the Training Package.</w:t>
      </w:r>
    </w:p>
    <w:p w14:paraId="22410974" w14:textId="3A420307" w:rsidR="00492C9D" w:rsidRPr="00277864" w:rsidRDefault="00492C9D" w:rsidP="00BB29D2">
      <w:pPr>
        <w:rPr>
          <w:lang w:val="en-US"/>
        </w:rPr>
      </w:pPr>
      <w:r w:rsidRPr="00277864">
        <w:br w:type="page"/>
      </w:r>
    </w:p>
    <w:p w14:paraId="34146448" w14:textId="77777777" w:rsidR="00492C9D" w:rsidRPr="00277864" w:rsidRDefault="00492C9D" w:rsidP="00981ED9">
      <w:pPr>
        <w:pStyle w:val="Heading3"/>
      </w:pPr>
      <w:bookmarkStart w:id="124" w:name="_Toc145329026"/>
      <w:r w:rsidRPr="00277864">
        <w:lastRenderedPageBreak/>
        <w:t>3.4.3</w:t>
      </w:r>
      <w:r w:rsidRPr="00277864">
        <w:tab/>
        <w:t>Scope of learning for the HSC</w:t>
      </w:r>
      <w:bookmarkEnd w:id="124"/>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2"/>
        <w:gridCol w:w="15"/>
      </w:tblGrid>
      <w:tr w:rsidR="00492C9D" w:rsidRPr="00277864" w14:paraId="0413B4D4" w14:textId="77777777" w:rsidTr="00933C5C">
        <w:trPr>
          <w:gridAfter w:val="1"/>
          <w:wAfter w:w="15" w:type="dxa"/>
        </w:trPr>
        <w:tc>
          <w:tcPr>
            <w:tcW w:w="9012" w:type="dxa"/>
            <w:shd w:val="clear" w:color="auto" w:fill="0F243E" w:themeFill="text2" w:themeFillShade="80"/>
          </w:tcPr>
          <w:p w14:paraId="0D580064" w14:textId="77777777" w:rsidR="00492C9D" w:rsidRPr="00277864" w:rsidRDefault="00492C9D" w:rsidP="00CB5BE7">
            <w:pPr>
              <w:spacing w:before="120" w:after="120"/>
              <w:rPr>
                <w:rFonts w:cs="Arial"/>
                <w:b/>
                <w:color w:val="FFFFFF" w:themeColor="background1"/>
                <w:szCs w:val="20"/>
              </w:rPr>
            </w:pPr>
            <w:r w:rsidRPr="00277864">
              <w:rPr>
                <w:b/>
              </w:rPr>
              <w:t>working with others</w:t>
            </w:r>
          </w:p>
        </w:tc>
      </w:tr>
      <w:tr w:rsidR="00492C9D" w:rsidRPr="00277864" w14:paraId="1F34624B" w14:textId="77777777" w:rsidTr="00933C5C">
        <w:trPr>
          <w:gridAfter w:val="1"/>
          <w:wAfter w:w="15" w:type="dxa"/>
        </w:trPr>
        <w:tc>
          <w:tcPr>
            <w:tcW w:w="9012" w:type="dxa"/>
            <w:tcBorders>
              <w:top w:val="nil"/>
              <w:bottom w:val="nil"/>
            </w:tcBorders>
            <w:shd w:val="clear" w:color="auto" w:fill="auto"/>
          </w:tcPr>
          <w:p w14:paraId="030CDAD9" w14:textId="77777777" w:rsidR="00492C9D" w:rsidRPr="00277864" w:rsidRDefault="00492C9D" w:rsidP="00EF7BD1">
            <w:pPr>
              <w:pStyle w:val="HSCContentlevel1"/>
              <w:ind w:left="357" w:hanging="357"/>
            </w:pPr>
            <w:r w:rsidRPr="00277864">
              <w:t>importance of developing collegial relationships with others involved in the provision of care and delivery of service</w:t>
            </w:r>
          </w:p>
        </w:tc>
      </w:tr>
      <w:tr w:rsidR="00492C9D" w:rsidRPr="00277864" w14:paraId="4CFB2C9A" w14:textId="77777777" w:rsidTr="00933C5C">
        <w:trPr>
          <w:gridAfter w:val="1"/>
          <w:wAfter w:w="15" w:type="dxa"/>
        </w:trPr>
        <w:tc>
          <w:tcPr>
            <w:tcW w:w="9012" w:type="dxa"/>
            <w:tcBorders>
              <w:top w:val="nil"/>
              <w:bottom w:val="nil"/>
            </w:tcBorders>
            <w:shd w:val="clear" w:color="auto" w:fill="auto"/>
          </w:tcPr>
          <w:p w14:paraId="37AB9836" w14:textId="77777777" w:rsidR="00492C9D" w:rsidRPr="00277864" w:rsidRDefault="00492C9D" w:rsidP="00EF7BD1">
            <w:pPr>
              <w:pStyle w:val="HSCContentlevel1"/>
              <w:ind w:left="357" w:hanging="357"/>
            </w:pPr>
            <w:r w:rsidRPr="00277864">
              <w:t>concept of worker/client partnership</w:t>
            </w:r>
          </w:p>
        </w:tc>
      </w:tr>
      <w:tr w:rsidR="00492C9D" w:rsidRPr="00277864" w14:paraId="2D3E717A" w14:textId="77777777" w:rsidTr="00933C5C">
        <w:trPr>
          <w:gridAfter w:val="1"/>
          <w:wAfter w:w="15" w:type="dxa"/>
        </w:trPr>
        <w:tc>
          <w:tcPr>
            <w:tcW w:w="9012" w:type="dxa"/>
            <w:tcBorders>
              <w:top w:val="nil"/>
              <w:bottom w:val="nil"/>
            </w:tcBorders>
            <w:shd w:val="clear" w:color="auto" w:fill="auto"/>
          </w:tcPr>
          <w:p w14:paraId="5AEAF9BE" w14:textId="77777777" w:rsidR="00492C9D" w:rsidRPr="00277864" w:rsidRDefault="00492C9D" w:rsidP="00EF7BD1">
            <w:pPr>
              <w:pStyle w:val="HSCContentlevel1"/>
              <w:spacing w:after="0"/>
              <w:ind w:left="357" w:hanging="357"/>
            </w:pPr>
            <w:r w:rsidRPr="00277864">
              <w:t>role of those who may be involved in the provision of care and delivery of service:</w:t>
            </w:r>
          </w:p>
          <w:p w14:paraId="758E2DBC" w14:textId="77777777" w:rsidR="00B02A3C" w:rsidRPr="00277864" w:rsidRDefault="00B02A3C" w:rsidP="00277864">
            <w:pPr>
              <w:pStyle w:val="HSCcontentlevel2"/>
            </w:pPr>
            <w:r w:rsidRPr="00277864">
              <w:t>carers</w:t>
            </w:r>
          </w:p>
          <w:p w14:paraId="1BD17DFE" w14:textId="191AA1EA" w:rsidR="00B02A3C" w:rsidRPr="00277864" w:rsidRDefault="00B02A3C" w:rsidP="00277864">
            <w:pPr>
              <w:pStyle w:val="HSCcontentlevel2"/>
            </w:pPr>
            <w:r w:rsidRPr="00277864">
              <w:t>clients</w:t>
            </w:r>
          </w:p>
          <w:p w14:paraId="083B700A" w14:textId="036D4857" w:rsidR="00AB29C8" w:rsidRPr="00277864" w:rsidRDefault="00AB29C8" w:rsidP="00277864">
            <w:pPr>
              <w:pStyle w:val="HSCcontentlevel2"/>
            </w:pPr>
            <w:r w:rsidRPr="00277864">
              <w:t>colleagues/co-workers/staff</w:t>
            </w:r>
          </w:p>
          <w:p w14:paraId="2A900028" w14:textId="77777777" w:rsidR="00B02A3C" w:rsidRPr="00277864" w:rsidRDefault="00B02A3C" w:rsidP="00277864">
            <w:pPr>
              <w:pStyle w:val="HSCcontentlevel2"/>
            </w:pPr>
            <w:r w:rsidRPr="00277864">
              <w:t>community members</w:t>
            </w:r>
          </w:p>
          <w:p w14:paraId="4C28B20E" w14:textId="77777777" w:rsidR="00B02A3C" w:rsidRPr="00277864" w:rsidRDefault="00B02A3C" w:rsidP="00277864">
            <w:pPr>
              <w:pStyle w:val="HSCcontentlevel2"/>
            </w:pPr>
            <w:r w:rsidRPr="00277864">
              <w:t>family/relatives</w:t>
            </w:r>
          </w:p>
          <w:p w14:paraId="50C22302" w14:textId="77777777" w:rsidR="00B02A3C" w:rsidRPr="00277864" w:rsidRDefault="00B02A3C" w:rsidP="00277864">
            <w:pPr>
              <w:pStyle w:val="HSCcontentlevel2"/>
            </w:pPr>
            <w:r w:rsidRPr="00277864">
              <w:t xml:space="preserve">government or regulatory authority </w:t>
            </w:r>
          </w:p>
          <w:p w14:paraId="47C45569" w14:textId="77777777" w:rsidR="00B02A3C" w:rsidRPr="00277864" w:rsidRDefault="00B02A3C" w:rsidP="00277864">
            <w:pPr>
              <w:pStyle w:val="HSCcontentlevel2"/>
            </w:pPr>
            <w:r w:rsidRPr="00277864">
              <w:t>multi-disciplinary team</w:t>
            </w:r>
          </w:p>
          <w:p w14:paraId="5DAC879F" w14:textId="2AFEADDF" w:rsidR="00B02A3C" w:rsidRPr="00277864" w:rsidRDefault="00B02A3C" w:rsidP="00277864">
            <w:pPr>
              <w:pStyle w:val="HSCcontentlevel2"/>
            </w:pPr>
            <w:r w:rsidRPr="00277864">
              <w:t>support workers</w:t>
            </w:r>
          </w:p>
          <w:p w14:paraId="6AA85E8D" w14:textId="12386DF4" w:rsidR="00B02A3C" w:rsidRPr="00277864" w:rsidRDefault="00B02A3C" w:rsidP="00277864">
            <w:pPr>
              <w:pStyle w:val="HSCcontentlevel2"/>
            </w:pPr>
            <w:r w:rsidRPr="00277864">
              <w:t>visitors</w:t>
            </w:r>
          </w:p>
          <w:p w14:paraId="15FCF232" w14:textId="77777777" w:rsidR="00AB29C8" w:rsidRPr="00277864" w:rsidRDefault="00AB29C8" w:rsidP="00277864">
            <w:pPr>
              <w:pStyle w:val="HSCcontentlevel2"/>
            </w:pPr>
            <w:r w:rsidRPr="00277864">
              <w:t xml:space="preserve">volunteers </w:t>
            </w:r>
          </w:p>
          <w:p w14:paraId="06E8D4F5" w14:textId="17FAF282" w:rsidR="00492C9D" w:rsidRPr="00277864" w:rsidRDefault="00AB29C8" w:rsidP="00EF7BD1">
            <w:pPr>
              <w:pStyle w:val="HSCcontentlevel2"/>
              <w:spacing w:after="120"/>
            </w:pPr>
            <w:r w:rsidRPr="00277864">
              <w:t>other service providers</w:t>
            </w:r>
          </w:p>
        </w:tc>
      </w:tr>
      <w:tr w:rsidR="00492C9D" w:rsidRPr="00277864" w14:paraId="032FA614" w14:textId="77777777" w:rsidTr="00933C5C">
        <w:trPr>
          <w:gridAfter w:val="1"/>
          <w:wAfter w:w="15" w:type="dxa"/>
        </w:trPr>
        <w:tc>
          <w:tcPr>
            <w:tcW w:w="9012" w:type="dxa"/>
            <w:tcBorders>
              <w:top w:val="nil"/>
              <w:bottom w:val="nil"/>
            </w:tcBorders>
            <w:shd w:val="clear" w:color="auto" w:fill="auto"/>
          </w:tcPr>
          <w:p w14:paraId="4F94312F" w14:textId="77777777" w:rsidR="00492C9D" w:rsidRPr="00277864" w:rsidRDefault="00492C9D" w:rsidP="00EF7BD1">
            <w:pPr>
              <w:pStyle w:val="HSCContentlevel1"/>
              <w:ind w:left="357" w:hanging="357"/>
            </w:pPr>
            <w:r w:rsidRPr="00277864">
              <w:t>workplace protocols and procedures in relation to establishing contact, communication and working with supervisor(s), colleagues, clients and others</w:t>
            </w:r>
          </w:p>
        </w:tc>
      </w:tr>
      <w:tr w:rsidR="00492C9D" w:rsidRPr="00277864" w14:paraId="20511E05" w14:textId="77777777" w:rsidTr="00933C5C">
        <w:trPr>
          <w:gridAfter w:val="1"/>
          <w:wAfter w:w="15" w:type="dxa"/>
        </w:trPr>
        <w:tc>
          <w:tcPr>
            <w:tcW w:w="9012" w:type="dxa"/>
            <w:tcBorders>
              <w:top w:val="nil"/>
              <w:bottom w:val="nil"/>
            </w:tcBorders>
            <w:shd w:val="clear" w:color="auto" w:fill="auto"/>
          </w:tcPr>
          <w:p w14:paraId="5603041D" w14:textId="77777777" w:rsidR="00492C9D" w:rsidRPr="00277864" w:rsidRDefault="00492C9D" w:rsidP="00EF7BD1">
            <w:pPr>
              <w:pStyle w:val="HSCContentlevel1"/>
              <w:spacing w:after="0"/>
              <w:ind w:left="357" w:hanging="357"/>
            </w:pPr>
            <w:r w:rsidRPr="00277864">
              <w:t>teamwork:</w:t>
            </w:r>
          </w:p>
          <w:p w14:paraId="774AD05A" w14:textId="77777777" w:rsidR="00AB29C8" w:rsidRPr="00277864" w:rsidRDefault="00AB29C8" w:rsidP="00277864">
            <w:pPr>
              <w:pStyle w:val="HSCcontentlevel2"/>
            </w:pPr>
            <w:r w:rsidRPr="00277864">
              <w:t>definition of team and teamwork</w:t>
            </w:r>
          </w:p>
          <w:p w14:paraId="4D148148" w14:textId="77777777" w:rsidR="00AB29C8" w:rsidRPr="00277864" w:rsidRDefault="00AB29C8" w:rsidP="00277864">
            <w:pPr>
              <w:pStyle w:val="HSCcontentlevel2"/>
            </w:pPr>
            <w:r w:rsidRPr="00277864">
              <w:t>characteristics of effective teamwork</w:t>
            </w:r>
          </w:p>
          <w:p w14:paraId="3D93F47D" w14:textId="794A268F" w:rsidR="00003EB5" w:rsidRPr="00277864" w:rsidRDefault="00003EB5" w:rsidP="00277864">
            <w:pPr>
              <w:pStyle w:val="HSCcontentlevel2"/>
            </w:pPr>
            <w:r w:rsidRPr="00277864">
              <w:t>communication skills within teams</w:t>
            </w:r>
          </w:p>
          <w:p w14:paraId="51081B41" w14:textId="5804E2D7" w:rsidR="00E0057C" w:rsidRPr="00277864" w:rsidRDefault="00E0057C" w:rsidP="00277864">
            <w:pPr>
              <w:pStyle w:val="HSCcontentlevel2"/>
            </w:pPr>
            <w:r w:rsidRPr="00277864">
              <w:t>benefit of teamwork to the community services/health workplace</w:t>
            </w:r>
          </w:p>
          <w:p w14:paraId="3D8B33DB" w14:textId="77777777" w:rsidR="00492C9D" w:rsidRPr="00277864" w:rsidRDefault="00492C9D" w:rsidP="00EF7BD1">
            <w:pPr>
              <w:pStyle w:val="HSCcontentlevel2"/>
              <w:spacing w:after="120"/>
            </w:pPr>
            <w:r w:rsidRPr="00277864">
              <w:t>examples of teams in a community services/health workplace and their area(s) of responsibility</w:t>
            </w:r>
          </w:p>
        </w:tc>
      </w:tr>
      <w:tr w:rsidR="00492C9D" w:rsidRPr="00277864" w14:paraId="1513EAB4" w14:textId="77777777" w:rsidTr="00933C5C">
        <w:trPr>
          <w:gridAfter w:val="1"/>
          <w:wAfter w:w="15" w:type="dxa"/>
        </w:trPr>
        <w:tc>
          <w:tcPr>
            <w:tcW w:w="9012" w:type="dxa"/>
            <w:tcBorders>
              <w:top w:val="nil"/>
              <w:bottom w:val="nil"/>
            </w:tcBorders>
            <w:shd w:val="clear" w:color="auto" w:fill="auto"/>
          </w:tcPr>
          <w:p w14:paraId="62F967E7" w14:textId="77777777" w:rsidR="00492C9D" w:rsidRPr="00277864" w:rsidRDefault="00492C9D" w:rsidP="00EF7BD1">
            <w:pPr>
              <w:pStyle w:val="HSCContentlevel1"/>
              <w:ind w:left="357" w:hanging="357"/>
              <w:rPr>
                <w:szCs w:val="20"/>
              </w:rPr>
            </w:pPr>
            <w:r w:rsidRPr="00277864">
              <w:t>how optimal client care and/or service delivery can be delivered through the implementation of teamwork</w:t>
            </w:r>
          </w:p>
        </w:tc>
      </w:tr>
      <w:tr w:rsidR="00492C9D" w:rsidRPr="00277864" w14:paraId="32C0A99B"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381FB071" w14:textId="77777777" w:rsidR="00492C9D" w:rsidRPr="00277864" w:rsidRDefault="00492C9D" w:rsidP="00CB5BE7">
            <w:pPr>
              <w:spacing w:before="120" w:after="120"/>
              <w:rPr>
                <w:rFonts w:cs="Arial"/>
                <w:b/>
                <w:color w:val="FFFFFF" w:themeColor="background1"/>
                <w:szCs w:val="20"/>
              </w:rPr>
            </w:pPr>
            <w:r w:rsidRPr="00277864">
              <w:rPr>
                <w:b/>
              </w:rPr>
              <w:t>communication</w:t>
            </w:r>
          </w:p>
        </w:tc>
      </w:tr>
      <w:tr w:rsidR="00492C9D" w:rsidRPr="00277864" w14:paraId="6C68E50F" w14:textId="77777777" w:rsidTr="00933C5C">
        <w:trPr>
          <w:gridAfter w:val="1"/>
          <w:wAfter w:w="15" w:type="dxa"/>
        </w:trPr>
        <w:tc>
          <w:tcPr>
            <w:tcW w:w="9012" w:type="dxa"/>
            <w:tcBorders>
              <w:top w:val="single" w:sz="4" w:space="0" w:color="auto"/>
              <w:bottom w:val="single" w:sz="4" w:space="0" w:color="auto"/>
            </w:tcBorders>
            <w:shd w:val="clear" w:color="auto" w:fill="auto"/>
          </w:tcPr>
          <w:p w14:paraId="24376EE2" w14:textId="77777777" w:rsidR="00492C9D" w:rsidRPr="00277864" w:rsidRDefault="00492C9D" w:rsidP="00EF7BD1">
            <w:pPr>
              <w:pStyle w:val="HSCContentlevel1"/>
              <w:spacing w:after="0"/>
              <w:ind w:left="357" w:hanging="357"/>
            </w:pPr>
            <w:r w:rsidRPr="00277864">
              <w:t>communication in the workplace:</w:t>
            </w:r>
          </w:p>
          <w:p w14:paraId="7DA5AA31" w14:textId="77777777" w:rsidR="00492C9D" w:rsidRPr="00277864" w:rsidRDefault="00492C9D" w:rsidP="00277864">
            <w:pPr>
              <w:pStyle w:val="HSCcontentlevel2"/>
            </w:pPr>
            <w:r w:rsidRPr="00277864">
              <w:t>communication process/cycle</w:t>
            </w:r>
          </w:p>
          <w:p w14:paraId="577F0EB0" w14:textId="77777777" w:rsidR="00492C9D" w:rsidRPr="00277864" w:rsidRDefault="00492C9D" w:rsidP="00277864">
            <w:pPr>
              <w:pStyle w:val="HSCcontentlevel2"/>
            </w:pPr>
            <w:r w:rsidRPr="00277864">
              <w:t>workplace examples of types of communication:</w:t>
            </w:r>
          </w:p>
          <w:p w14:paraId="40635D90" w14:textId="77777777" w:rsidR="00492C9D" w:rsidRPr="00277864" w:rsidRDefault="00492C9D" w:rsidP="003645D7">
            <w:pPr>
              <w:pStyle w:val="HSCContentlevel30"/>
            </w:pPr>
            <w:r w:rsidRPr="00277864">
              <w:t>verbal</w:t>
            </w:r>
          </w:p>
          <w:p w14:paraId="3F093F2B" w14:textId="77777777" w:rsidR="00492C9D" w:rsidRPr="00277864" w:rsidRDefault="00492C9D" w:rsidP="003645D7">
            <w:pPr>
              <w:pStyle w:val="HSCContentlevel30"/>
            </w:pPr>
            <w:r w:rsidRPr="00277864">
              <w:t>non-verbal</w:t>
            </w:r>
          </w:p>
          <w:p w14:paraId="60C93700" w14:textId="77777777" w:rsidR="00492C9D" w:rsidRPr="00277864" w:rsidRDefault="00492C9D" w:rsidP="003645D7">
            <w:pPr>
              <w:pStyle w:val="HSCContentlevel30"/>
            </w:pPr>
            <w:r w:rsidRPr="00277864">
              <w:t>written</w:t>
            </w:r>
          </w:p>
          <w:p w14:paraId="224FE7CC" w14:textId="77777777" w:rsidR="00492C9D" w:rsidRPr="00277864" w:rsidRDefault="00492C9D" w:rsidP="00277864">
            <w:pPr>
              <w:pStyle w:val="HSCcontentlevel2"/>
            </w:pPr>
            <w:r w:rsidRPr="00277864">
              <w:t>effective verbal, non-verbal and written communication</w:t>
            </w:r>
          </w:p>
          <w:p w14:paraId="6E7C4D0E" w14:textId="77777777" w:rsidR="00492C9D" w:rsidRPr="00277864" w:rsidRDefault="00492C9D" w:rsidP="00277864">
            <w:pPr>
              <w:pStyle w:val="HSCcontentlevel2"/>
            </w:pPr>
            <w:r w:rsidRPr="00277864">
              <w:t xml:space="preserve">communication techniques: </w:t>
            </w:r>
          </w:p>
          <w:p w14:paraId="743D1F8E" w14:textId="77777777" w:rsidR="00AB29C8" w:rsidRPr="00277864" w:rsidRDefault="00AB29C8" w:rsidP="003645D7">
            <w:pPr>
              <w:pStyle w:val="HSCContentlevel30"/>
            </w:pPr>
            <w:r w:rsidRPr="00277864">
              <w:t>effective questioning and listening</w:t>
            </w:r>
          </w:p>
          <w:p w14:paraId="489F8E63" w14:textId="77777777" w:rsidR="00AB29C8" w:rsidRPr="00277864" w:rsidRDefault="00AB29C8" w:rsidP="003645D7">
            <w:pPr>
              <w:pStyle w:val="HSCContentlevel30"/>
            </w:pPr>
            <w:r w:rsidRPr="00277864">
              <w:t>motivational versus coercion</w:t>
            </w:r>
          </w:p>
          <w:p w14:paraId="0F64E6A8" w14:textId="77777777" w:rsidR="00E0057C" w:rsidRPr="00277864" w:rsidRDefault="00E0057C" w:rsidP="003645D7">
            <w:pPr>
              <w:pStyle w:val="HSCContentlevel30"/>
            </w:pPr>
            <w:r w:rsidRPr="00277864">
              <w:t>collaboration versus confrontation</w:t>
            </w:r>
          </w:p>
          <w:p w14:paraId="47A1A672" w14:textId="77777777" w:rsidR="00E0057C" w:rsidRPr="00277864" w:rsidRDefault="00E0057C" w:rsidP="003645D7">
            <w:pPr>
              <w:pStyle w:val="HSCContentlevel30"/>
            </w:pPr>
            <w:r w:rsidRPr="00277864">
              <w:t>de-escalation</w:t>
            </w:r>
          </w:p>
          <w:p w14:paraId="6C50D728" w14:textId="77777777" w:rsidR="00492C9D" w:rsidRPr="00277864" w:rsidRDefault="00492C9D" w:rsidP="00277864">
            <w:pPr>
              <w:pStyle w:val="HSCcontentlevel2"/>
            </w:pPr>
            <w:r w:rsidRPr="00277864">
              <w:t>influences on communication:</w:t>
            </w:r>
          </w:p>
          <w:p w14:paraId="745B08CC" w14:textId="77777777" w:rsidR="00492C9D" w:rsidRPr="00277864" w:rsidRDefault="00492C9D" w:rsidP="003645D7">
            <w:pPr>
              <w:pStyle w:val="HSCContentlevel30"/>
            </w:pPr>
            <w:r w:rsidRPr="00277864">
              <w:t>age</w:t>
            </w:r>
          </w:p>
          <w:p w14:paraId="5BF54BC6" w14:textId="488DC7DC" w:rsidR="00492C9D" w:rsidRPr="00277864" w:rsidRDefault="00492C9D" w:rsidP="003645D7">
            <w:pPr>
              <w:pStyle w:val="HSCContentlevel30"/>
            </w:pPr>
            <w:r w:rsidRPr="00277864">
              <w:t>disability</w:t>
            </w:r>
          </w:p>
        </w:tc>
      </w:tr>
      <w:tr w:rsidR="00AB29C8" w:rsidRPr="00277864" w14:paraId="3F061FEB"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00044635" w14:textId="4180AB0B" w:rsidR="00AB29C8" w:rsidRPr="00277864" w:rsidRDefault="00003EB5" w:rsidP="00003EB5">
            <w:pPr>
              <w:spacing w:before="120" w:after="120"/>
              <w:rPr>
                <w:rFonts w:cs="Arial"/>
                <w:b/>
                <w:color w:val="FFFFFF" w:themeColor="background1"/>
                <w:szCs w:val="20"/>
              </w:rPr>
            </w:pPr>
            <w:r w:rsidRPr="00277864">
              <w:rPr>
                <w:b/>
              </w:rPr>
              <w:lastRenderedPageBreak/>
              <w:t>c</w:t>
            </w:r>
            <w:r w:rsidR="00AB29C8" w:rsidRPr="00277864">
              <w:rPr>
                <w:b/>
              </w:rPr>
              <w:t>ommunication, continued</w:t>
            </w:r>
          </w:p>
        </w:tc>
      </w:tr>
      <w:tr w:rsidR="00AB29C8" w:rsidRPr="00277864" w14:paraId="46578676" w14:textId="77777777" w:rsidTr="00933C5C">
        <w:trPr>
          <w:gridAfter w:val="1"/>
          <w:wAfter w:w="15" w:type="dxa"/>
        </w:trPr>
        <w:tc>
          <w:tcPr>
            <w:tcW w:w="9012" w:type="dxa"/>
            <w:tcBorders>
              <w:top w:val="single" w:sz="4" w:space="0" w:color="auto"/>
              <w:bottom w:val="nil"/>
            </w:tcBorders>
            <w:shd w:val="clear" w:color="auto" w:fill="auto"/>
          </w:tcPr>
          <w:p w14:paraId="659DE4AA" w14:textId="77777777" w:rsidR="00AB29C8" w:rsidRPr="00277864" w:rsidRDefault="00AB29C8" w:rsidP="00EF7BD1">
            <w:pPr>
              <w:pStyle w:val="HSCContentlevel30"/>
              <w:spacing w:before="120"/>
            </w:pPr>
            <w:r w:rsidRPr="00277864">
              <w:t>emotional state</w:t>
            </w:r>
          </w:p>
          <w:p w14:paraId="755A2DE4" w14:textId="77777777" w:rsidR="00AB29C8" w:rsidRPr="00277864" w:rsidRDefault="00AB29C8" w:rsidP="003645D7">
            <w:pPr>
              <w:pStyle w:val="HSCContentlevel30"/>
            </w:pPr>
            <w:r w:rsidRPr="00277864">
              <w:t>environment</w:t>
            </w:r>
          </w:p>
          <w:p w14:paraId="1F9F7665" w14:textId="77777777" w:rsidR="00AB29C8" w:rsidRPr="00277864" w:rsidRDefault="00AB29C8" w:rsidP="003645D7">
            <w:pPr>
              <w:pStyle w:val="HSCContentlevel30"/>
            </w:pPr>
            <w:r w:rsidRPr="00277864">
              <w:t xml:space="preserve">health </w:t>
            </w:r>
          </w:p>
          <w:p w14:paraId="438DD031" w14:textId="77777777" w:rsidR="00AB29C8" w:rsidRPr="00277864" w:rsidRDefault="00AB29C8" w:rsidP="003645D7">
            <w:pPr>
              <w:pStyle w:val="HSCContentlevel30"/>
            </w:pPr>
            <w:r w:rsidRPr="00277864">
              <w:t>language, culture and/or religion</w:t>
            </w:r>
          </w:p>
          <w:p w14:paraId="3278B6ED" w14:textId="77777777" w:rsidR="00AB29C8" w:rsidRPr="00277864" w:rsidRDefault="00AB29C8" w:rsidP="003645D7">
            <w:pPr>
              <w:pStyle w:val="HSCContentlevel30"/>
            </w:pPr>
            <w:r w:rsidRPr="00277864">
              <w:t>relationships and power</w:t>
            </w:r>
          </w:p>
          <w:p w14:paraId="5C0E74BE" w14:textId="77777777" w:rsidR="00AB29C8" w:rsidRPr="00277864" w:rsidRDefault="00AB29C8" w:rsidP="00277864">
            <w:pPr>
              <w:pStyle w:val="HSCcontentlevel2"/>
            </w:pPr>
            <w:r w:rsidRPr="00277864">
              <w:t>barriers to communication and strategies to overcome these barriers in relation to the delivery of service and provision of care</w:t>
            </w:r>
          </w:p>
          <w:p w14:paraId="31A18447" w14:textId="12A2C750" w:rsidR="00AB29C8" w:rsidRPr="00277864" w:rsidRDefault="00AB29C8" w:rsidP="00277864">
            <w:pPr>
              <w:pStyle w:val="HSCcontentlevel2"/>
            </w:pPr>
            <w:r w:rsidRPr="00277864">
              <w:t>a range of communication methods and equipment, including digital media, used in a community services/health workplace for the delivery of service and provision of care:</w:t>
            </w:r>
          </w:p>
          <w:p w14:paraId="48DA5B69" w14:textId="77777777" w:rsidR="00AB29C8" w:rsidRPr="00277864" w:rsidRDefault="00AB29C8" w:rsidP="003645D7">
            <w:pPr>
              <w:pStyle w:val="HSCContentlevel30"/>
            </w:pPr>
            <w:r w:rsidRPr="00277864">
              <w:t>general features</w:t>
            </w:r>
          </w:p>
          <w:p w14:paraId="1C5C56CF" w14:textId="77777777" w:rsidR="00AB29C8" w:rsidRPr="00277864" w:rsidRDefault="00AB29C8" w:rsidP="003645D7">
            <w:pPr>
              <w:pStyle w:val="HSCContentlevel30"/>
            </w:pPr>
            <w:r w:rsidRPr="00277864">
              <w:t>benefits</w:t>
            </w:r>
          </w:p>
          <w:p w14:paraId="06D00FD4" w14:textId="77777777" w:rsidR="00AB29C8" w:rsidRPr="00277864" w:rsidRDefault="00AB29C8" w:rsidP="003645D7">
            <w:pPr>
              <w:pStyle w:val="HSCContentlevel30"/>
            </w:pPr>
            <w:r w:rsidRPr="00277864">
              <w:t>selection</w:t>
            </w:r>
          </w:p>
          <w:p w14:paraId="0176D1B4" w14:textId="20876F93" w:rsidR="00AB29C8" w:rsidRPr="00277864" w:rsidRDefault="00AB29C8" w:rsidP="00EF7BD1">
            <w:pPr>
              <w:pStyle w:val="HSCContentlevel30"/>
              <w:spacing w:after="120"/>
            </w:pPr>
            <w:r w:rsidRPr="00277864">
              <w:t>use</w:t>
            </w:r>
          </w:p>
        </w:tc>
      </w:tr>
      <w:tr w:rsidR="00492C9D" w:rsidRPr="00277864" w14:paraId="56D7A96C" w14:textId="77777777" w:rsidTr="00933C5C">
        <w:trPr>
          <w:gridAfter w:val="1"/>
          <w:wAfter w:w="15" w:type="dxa"/>
        </w:trPr>
        <w:tc>
          <w:tcPr>
            <w:tcW w:w="9012" w:type="dxa"/>
            <w:tcBorders>
              <w:top w:val="nil"/>
              <w:bottom w:val="nil"/>
            </w:tcBorders>
            <w:shd w:val="clear" w:color="auto" w:fill="auto"/>
          </w:tcPr>
          <w:p w14:paraId="0F287381" w14:textId="77777777" w:rsidR="00492C9D" w:rsidRPr="00277864" w:rsidRDefault="00492C9D" w:rsidP="00EF7BD1">
            <w:pPr>
              <w:pStyle w:val="HSCContentlevel1"/>
              <w:spacing w:after="0"/>
              <w:ind w:left="357" w:hanging="357"/>
            </w:pPr>
            <w:r w:rsidRPr="00277864">
              <w:t>communication with clients:</w:t>
            </w:r>
          </w:p>
          <w:p w14:paraId="70E14E40" w14:textId="77777777" w:rsidR="00E0057C" w:rsidRPr="00277864" w:rsidRDefault="00E0057C" w:rsidP="00277864">
            <w:pPr>
              <w:pStyle w:val="HSCcontentlevel2"/>
            </w:pPr>
            <w:r w:rsidRPr="00277864">
              <w:t>concept of the therapeutic relationship</w:t>
            </w:r>
          </w:p>
          <w:p w14:paraId="738A4BB8" w14:textId="77777777" w:rsidR="00E0057C" w:rsidRPr="00277864" w:rsidRDefault="00E0057C" w:rsidP="00277864">
            <w:pPr>
              <w:pStyle w:val="HSCcontentlevel2"/>
            </w:pPr>
            <w:r w:rsidRPr="00277864">
              <w:t>legal and ethical considerations</w:t>
            </w:r>
          </w:p>
          <w:p w14:paraId="1DE3C381" w14:textId="77777777" w:rsidR="00492C9D" w:rsidRPr="00277864" w:rsidRDefault="00492C9D" w:rsidP="00277864">
            <w:pPr>
              <w:pStyle w:val="HSCcontentlevel2"/>
            </w:pPr>
            <w:r w:rsidRPr="00277864">
              <w:t>principles of client safety in the communication process</w:t>
            </w:r>
          </w:p>
          <w:p w14:paraId="53393875" w14:textId="77777777" w:rsidR="00492C9D" w:rsidRPr="00277864" w:rsidRDefault="00492C9D" w:rsidP="00277864">
            <w:pPr>
              <w:pStyle w:val="HSCcontentlevel2"/>
            </w:pPr>
            <w:r w:rsidRPr="00277864">
              <w:t>role of communication in building trust and confidence between client and carer</w:t>
            </w:r>
          </w:p>
          <w:p w14:paraId="5537C043" w14:textId="38AE7BE5" w:rsidR="00E0057C" w:rsidRPr="00277864" w:rsidRDefault="00E0057C" w:rsidP="00EF7BD1">
            <w:pPr>
              <w:pStyle w:val="HSCcontentlevel2"/>
              <w:spacing w:after="120"/>
            </w:pPr>
            <w:r w:rsidRPr="00277864">
              <w:t xml:space="preserve">selection of augmentative communication aids </w:t>
            </w:r>
            <w:r w:rsidR="00003EB5" w:rsidRPr="00277864">
              <w:t>(</w:t>
            </w:r>
            <w:r w:rsidRPr="00277864">
              <w:t>as necessary</w:t>
            </w:r>
            <w:r w:rsidR="00003EB5" w:rsidRPr="00277864">
              <w:t>)</w:t>
            </w:r>
          </w:p>
        </w:tc>
      </w:tr>
      <w:tr w:rsidR="00492C9D" w:rsidRPr="00277864" w14:paraId="44ED5F56"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2A8B8155" w14:textId="77777777" w:rsidR="00492C9D" w:rsidRPr="00277864" w:rsidRDefault="00492C9D" w:rsidP="00CB5BE7">
            <w:pPr>
              <w:spacing w:before="120" w:after="120"/>
              <w:rPr>
                <w:rFonts w:cs="Arial"/>
                <w:b/>
                <w:color w:val="FFFFFF" w:themeColor="background1"/>
                <w:szCs w:val="20"/>
              </w:rPr>
            </w:pPr>
            <w:r w:rsidRPr="00277864">
              <w:rPr>
                <w:b/>
              </w:rPr>
              <w:t>the community services/health worker</w:t>
            </w:r>
          </w:p>
        </w:tc>
      </w:tr>
      <w:tr w:rsidR="00492C9D" w:rsidRPr="00277864" w14:paraId="5B7E7828" w14:textId="77777777" w:rsidTr="00933C5C">
        <w:trPr>
          <w:gridAfter w:val="1"/>
          <w:wAfter w:w="15" w:type="dxa"/>
        </w:trPr>
        <w:tc>
          <w:tcPr>
            <w:tcW w:w="9012" w:type="dxa"/>
            <w:tcBorders>
              <w:top w:val="single" w:sz="4" w:space="0" w:color="auto"/>
              <w:bottom w:val="nil"/>
            </w:tcBorders>
            <w:shd w:val="clear" w:color="auto" w:fill="auto"/>
          </w:tcPr>
          <w:p w14:paraId="616F4EB1" w14:textId="77777777" w:rsidR="00492C9D" w:rsidRPr="00277864" w:rsidRDefault="00492C9D" w:rsidP="00EF7BD1">
            <w:pPr>
              <w:pStyle w:val="HSCContentlevel1"/>
              <w:spacing w:after="0"/>
              <w:ind w:left="357" w:hanging="357"/>
            </w:pPr>
            <w:r w:rsidRPr="00277864">
              <w:t>community services/health worker:</w:t>
            </w:r>
          </w:p>
          <w:p w14:paraId="3583FEA7" w14:textId="77777777" w:rsidR="00AB29C8" w:rsidRPr="00277864" w:rsidRDefault="00AB29C8" w:rsidP="00277864">
            <w:pPr>
              <w:pStyle w:val="HSCcontentlevel2"/>
            </w:pPr>
            <w:r w:rsidRPr="00277864">
              <w:t>personal attributes and work ethic valued by the industry</w:t>
            </w:r>
          </w:p>
          <w:p w14:paraId="6FE24981" w14:textId="77777777" w:rsidR="00AB29C8" w:rsidRPr="00277864" w:rsidRDefault="00AB29C8" w:rsidP="00277864">
            <w:pPr>
              <w:pStyle w:val="HSCcontentlevel2"/>
            </w:pPr>
            <w:r w:rsidRPr="00277864">
              <w:t>interpersonal skills beneficial to an individual working in a community services/ health environment</w:t>
            </w:r>
          </w:p>
          <w:p w14:paraId="77D9FB8C" w14:textId="77777777" w:rsidR="00492C9D" w:rsidRPr="00277864" w:rsidRDefault="00492C9D" w:rsidP="00277864">
            <w:pPr>
              <w:pStyle w:val="HSCcontentlevel2"/>
            </w:pPr>
            <w:r w:rsidRPr="00277864">
              <w:t>importance of personal presentation and standards of personal hygiene</w:t>
            </w:r>
          </w:p>
          <w:p w14:paraId="4BB824A1" w14:textId="4F8897B2" w:rsidR="00C23477" w:rsidRPr="00277864" w:rsidRDefault="00492C9D" w:rsidP="00277864">
            <w:pPr>
              <w:pStyle w:val="HSCcontentlevel2"/>
            </w:pPr>
            <w:r w:rsidRPr="00277864">
              <w:t>personal presentation standards required for a specific community services/health workplace and job rol</w:t>
            </w:r>
            <w:r w:rsidR="00C23477" w:rsidRPr="00277864">
              <w:t>e</w:t>
            </w:r>
          </w:p>
          <w:p w14:paraId="4D94AB5A" w14:textId="28DE48B9" w:rsidR="00492C9D" w:rsidRPr="00277864" w:rsidRDefault="00492C9D" w:rsidP="00EF7BD1">
            <w:pPr>
              <w:pStyle w:val="HSCcontentlevel2"/>
              <w:spacing w:after="120"/>
            </w:pPr>
            <w:r w:rsidRPr="00277864">
              <w:t>value of self-awareness</w:t>
            </w:r>
            <w:r w:rsidR="00C23477" w:rsidRPr="00277864">
              <w:t xml:space="preserve"> and reflection</w:t>
            </w:r>
            <w:r w:rsidRPr="00277864">
              <w:t xml:space="preserve"> in the health/community services worker</w:t>
            </w:r>
          </w:p>
        </w:tc>
      </w:tr>
      <w:tr w:rsidR="00492C9D" w:rsidRPr="00277864" w14:paraId="7C7440D3" w14:textId="77777777" w:rsidTr="00933C5C">
        <w:trPr>
          <w:gridAfter w:val="1"/>
          <w:wAfter w:w="15" w:type="dxa"/>
        </w:trPr>
        <w:tc>
          <w:tcPr>
            <w:tcW w:w="9012" w:type="dxa"/>
            <w:tcBorders>
              <w:top w:val="nil"/>
              <w:bottom w:val="nil"/>
            </w:tcBorders>
            <w:shd w:val="clear" w:color="auto" w:fill="auto"/>
          </w:tcPr>
          <w:p w14:paraId="1DD48162" w14:textId="77777777" w:rsidR="00492C9D" w:rsidRPr="00277864" w:rsidRDefault="00492C9D" w:rsidP="00EF7BD1">
            <w:pPr>
              <w:pStyle w:val="HSCContentlevel1"/>
              <w:ind w:left="357" w:hanging="357"/>
            </w:pPr>
            <w:r w:rsidRPr="00277864">
              <w:t>how personal values, opinions and ethics of the worker can affect client care and service delivery</w:t>
            </w:r>
          </w:p>
        </w:tc>
      </w:tr>
      <w:tr w:rsidR="00492C9D" w:rsidRPr="00277864" w14:paraId="69A094A8" w14:textId="77777777" w:rsidTr="00933C5C">
        <w:trPr>
          <w:gridAfter w:val="1"/>
          <w:wAfter w:w="15" w:type="dxa"/>
        </w:trPr>
        <w:tc>
          <w:tcPr>
            <w:tcW w:w="9012" w:type="dxa"/>
            <w:tcBorders>
              <w:top w:val="nil"/>
              <w:bottom w:val="nil"/>
            </w:tcBorders>
            <w:shd w:val="clear" w:color="auto" w:fill="auto"/>
          </w:tcPr>
          <w:p w14:paraId="12E7CFA6" w14:textId="77777777" w:rsidR="00492C9D" w:rsidRPr="00277864" w:rsidRDefault="00492C9D" w:rsidP="00EF7BD1">
            <w:pPr>
              <w:pStyle w:val="HSCContentlevel1"/>
              <w:spacing w:after="0"/>
              <w:ind w:left="357" w:hanging="357"/>
            </w:pPr>
            <w:r w:rsidRPr="00277864">
              <w:t>duties and responsibilities:</w:t>
            </w:r>
          </w:p>
          <w:p w14:paraId="42348F18" w14:textId="77777777" w:rsidR="00AB29C8" w:rsidRPr="00277864" w:rsidRDefault="00AB29C8" w:rsidP="00277864">
            <w:pPr>
              <w:pStyle w:val="HSCcontentlevel2"/>
            </w:pPr>
            <w:r w:rsidRPr="00277864">
              <w:t>for a specific job role within the community services/health industry</w:t>
            </w:r>
          </w:p>
          <w:p w14:paraId="511719FF" w14:textId="77777777" w:rsidR="00AB29C8" w:rsidRPr="00277864" w:rsidRDefault="00AB29C8" w:rsidP="00277864">
            <w:pPr>
              <w:pStyle w:val="HSCcontentlevel2"/>
            </w:pPr>
            <w:r w:rsidRPr="00277864">
              <w:t>relationship between individual roles and the role of the team in client care and service delivery</w:t>
            </w:r>
          </w:p>
          <w:p w14:paraId="2FCD14B8" w14:textId="4BEDFCAA" w:rsidR="00492C9D" w:rsidRPr="00277864" w:rsidRDefault="00C23477" w:rsidP="00EF7BD1">
            <w:pPr>
              <w:pStyle w:val="HSCcontentlevel2"/>
              <w:spacing w:after="120"/>
            </w:pPr>
            <w:r w:rsidRPr="00277864">
              <w:t xml:space="preserve">difference between individual and workplace goals and plans </w:t>
            </w:r>
          </w:p>
        </w:tc>
      </w:tr>
      <w:tr w:rsidR="00492C9D" w:rsidRPr="00277864" w14:paraId="0A22C62C" w14:textId="77777777" w:rsidTr="00933C5C">
        <w:trPr>
          <w:gridAfter w:val="1"/>
          <w:wAfter w:w="15" w:type="dxa"/>
        </w:trPr>
        <w:tc>
          <w:tcPr>
            <w:tcW w:w="9012" w:type="dxa"/>
            <w:tcBorders>
              <w:top w:val="nil"/>
              <w:bottom w:val="nil"/>
            </w:tcBorders>
            <w:shd w:val="clear" w:color="auto" w:fill="auto"/>
          </w:tcPr>
          <w:p w14:paraId="5073EB9D" w14:textId="77777777" w:rsidR="00492C9D" w:rsidRPr="00277864" w:rsidRDefault="00492C9D" w:rsidP="00EF7BD1">
            <w:pPr>
              <w:pStyle w:val="HSCContentlevel1"/>
              <w:ind w:left="357" w:hanging="357"/>
            </w:pPr>
            <w:r w:rsidRPr="00277864">
              <w:t>role, function and objectives of a workplace within the community services/health industry and their relevance/relationship to a specific work role</w:t>
            </w:r>
          </w:p>
        </w:tc>
      </w:tr>
      <w:tr w:rsidR="00492C9D" w:rsidRPr="00277864" w14:paraId="3E847569" w14:textId="77777777" w:rsidTr="00933C5C">
        <w:trPr>
          <w:gridAfter w:val="1"/>
          <w:wAfter w:w="15" w:type="dxa"/>
        </w:trPr>
        <w:tc>
          <w:tcPr>
            <w:tcW w:w="9012" w:type="dxa"/>
            <w:tcBorders>
              <w:top w:val="nil"/>
              <w:bottom w:val="single" w:sz="4" w:space="0" w:color="auto"/>
            </w:tcBorders>
            <w:shd w:val="clear" w:color="auto" w:fill="auto"/>
          </w:tcPr>
          <w:p w14:paraId="73193B2E" w14:textId="77777777" w:rsidR="00492C9D" w:rsidRPr="00277864" w:rsidRDefault="00492C9D" w:rsidP="00EF7BD1">
            <w:pPr>
              <w:pStyle w:val="HSCContentlevel1"/>
              <w:spacing w:after="0"/>
              <w:ind w:left="357" w:hanging="357"/>
            </w:pPr>
            <w:r w:rsidRPr="00277864">
              <w:t>continuous improvement:</w:t>
            </w:r>
          </w:p>
          <w:p w14:paraId="2A005291" w14:textId="77777777" w:rsidR="00492C9D" w:rsidRPr="00277864" w:rsidRDefault="00492C9D" w:rsidP="00277864">
            <w:pPr>
              <w:pStyle w:val="HSCcontentlevel2"/>
            </w:pPr>
            <w:r w:rsidRPr="00277864">
              <w:t>definition</w:t>
            </w:r>
          </w:p>
          <w:p w14:paraId="3CAD206F" w14:textId="77777777" w:rsidR="00AB29C8" w:rsidRPr="00277864" w:rsidRDefault="00AB29C8" w:rsidP="00277864">
            <w:pPr>
              <w:pStyle w:val="HSCcontentlevel2"/>
            </w:pPr>
            <w:r w:rsidRPr="00277864">
              <w:t xml:space="preserve">role of employees in continuous improvement, auditing and accreditation </w:t>
            </w:r>
          </w:p>
          <w:p w14:paraId="3985CDA6" w14:textId="77777777" w:rsidR="00003EB5" w:rsidRPr="00277864" w:rsidRDefault="00C23477" w:rsidP="00277864">
            <w:pPr>
              <w:pStyle w:val="HSCcontentlevel2"/>
            </w:pPr>
            <w:r w:rsidRPr="00277864">
              <w:t>implications of not</w:t>
            </w:r>
            <w:r w:rsidR="00003EB5" w:rsidRPr="00277864">
              <w:t>:</w:t>
            </w:r>
          </w:p>
          <w:p w14:paraId="63510FF8" w14:textId="551FCDF8" w:rsidR="00003EB5" w:rsidRPr="00277864" w:rsidRDefault="00C23477" w:rsidP="003645D7">
            <w:pPr>
              <w:pStyle w:val="HSCContentlevel30"/>
            </w:pPr>
            <w:r w:rsidRPr="00277864">
              <w:t>adhering to a quality improvement program</w:t>
            </w:r>
          </w:p>
          <w:p w14:paraId="7AAF9F70" w14:textId="21EB84C4" w:rsidR="00C23477" w:rsidRPr="00277864" w:rsidRDefault="00C23477" w:rsidP="00EF7BD1">
            <w:pPr>
              <w:pStyle w:val="HSCContentlevel30"/>
              <w:spacing w:after="120"/>
            </w:pPr>
            <w:r w:rsidRPr="00277864">
              <w:t xml:space="preserve">meeting accreditation requirements </w:t>
            </w:r>
          </w:p>
        </w:tc>
      </w:tr>
      <w:tr w:rsidR="00AB29C8" w:rsidRPr="00277864" w14:paraId="5A9B0D8E"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058857C0" w14:textId="357F9AB4" w:rsidR="00AB29C8" w:rsidRPr="00277864" w:rsidRDefault="00AB29C8" w:rsidP="00003EB5">
            <w:pPr>
              <w:keepNext/>
              <w:spacing w:before="120" w:after="120"/>
              <w:rPr>
                <w:rFonts w:cs="Arial"/>
                <w:b/>
                <w:color w:val="FFFFFF" w:themeColor="background1"/>
                <w:szCs w:val="20"/>
              </w:rPr>
            </w:pPr>
            <w:r w:rsidRPr="00277864">
              <w:rPr>
                <w:b/>
              </w:rPr>
              <w:lastRenderedPageBreak/>
              <w:t>the community services/health worker, continued</w:t>
            </w:r>
          </w:p>
        </w:tc>
      </w:tr>
      <w:tr w:rsidR="00AB29C8" w:rsidRPr="00277864" w14:paraId="0844D739" w14:textId="77777777" w:rsidTr="00933C5C">
        <w:trPr>
          <w:gridAfter w:val="1"/>
          <w:wAfter w:w="15" w:type="dxa"/>
        </w:trPr>
        <w:tc>
          <w:tcPr>
            <w:tcW w:w="9012" w:type="dxa"/>
            <w:tcBorders>
              <w:top w:val="single" w:sz="4" w:space="0" w:color="auto"/>
              <w:bottom w:val="nil"/>
            </w:tcBorders>
            <w:shd w:val="clear" w:color="auto" w:fill="auto"/>
          </w:tcPr>
          <w:p w14:paraId="6ECF6FA8" w14:textId="653F69A5" w:rsidR="00003EB5" w:rsidRPr="00277864" w:rsidRDefault="00003EB5" w:rsidP="00EF7BD1">
            <w:pPr>
              <w:pStyle w:val="HSCContentlevel1"/>
              <w:spacing w:after="0"/>
              <w:ind w:left="357" w:hanging="357"/>
            </w:pPr>
            <w:r w:rsidRPr="00277864">
              <w:t>feedback:</w:t>
            </w:r>
          </w:p>
          <w:p w14:paraId="13013791" w14:textId="6540B23E" w:rsidR="00003EB5" w:rsidRPr="00277864" w:rsidRDefault="00003EB5" w:rsidP="00277864">
            <w:pPr>
              <w:pStyle w:val="HSCcontentlevel2"/>
            </w:pPr>
            <w:r w:rsidRPr="00277864">
              <w:t>value of feedback to an individual worker, the workplace and the industry</w:t>
            </w:r>
          </w:p>
          <w:p w14:paraId="3F15949F" w14:textId="30BD6E79" w:rsidR="00003EB5" w:rsidRPr="00277864" w:rsidRDefault="00003EB5" w:rsidP="00277864">
            <w:pPr>
              <w:pStyle w:val="HSCcontentlevel2"/>
            </w:pPr>
            <w:r w:rsidRPr="00277864">
              <w:t>types of feedback:</w:t>
            </w:r>
          </w:p>
          <w:p w14:paraId="0F68999E" w14:textId="5A0F3B92" w:rsidR="00AB29C8" w:rsidRPr="00277864" w:rsidRDefault="00AB29C8" w:rsidP="003645D7">
            <w:pPr>
              <w:pStyle w:val="HSCContentlevel30"/>
            </w:pPr>
            <w:r w:rsidRPr="00277864">
              <w:t>formal and informal</w:t>
            </w:r>
          </w:p>
          <w:p w14:paraId="3AD9F50D" w14:textId="77777777" w:rsidR="00AB29C8" w:rsidRPr="00277864" w:rsidRDefault="00AB29C8" w:rsidP="003645D7">
            <w:pPr>
              <w:pStyle w:val="HSCContentlevel30"/>
            </w:pPr>
            <w:r w:rsidRPr="00277864">
              <w:t>direct and indirect</w:t>
            </w:r>
          </w:p>
          <w:p w14:paraId="569AC578" w14:textId="77777777" w:rsidR="00AB29C8" w:rsidRPr="00277864" w:rsidRDefault="00AB29C8" w:rsidP="00277864">
            <w:pPr>
              <w:pStyle w:val="HSCcontentlevel2"/>
            </w:pPr>
            <w:r w:rsidRPr="00277864">
              <w:t>strategies for obtaining and interpreting feedback from supervisor(s), colleagues and clients</w:t>
            </w:r>
          </w:p>
          <w:p w14:paraId="0A966CF5" w14:textId="77777777" w:rsidR="00AB29C8" w:rsidRPr="00277864" w:rsidRDefault="00AB29C8" w:rsidP="00277864">
            <w:pPr>
              <w:pStyle w:val="HSCcontentlevel2"/>
            </w:pPr>
            <w:r w:rsidRPr="00277864">
              <w:t>how to deal with positive and negative feedback</w:t>
            </w:r>
          </w:p>
          <w:p w14:paraId="74BCC0FE" w14:textId="42AD04F6" w:rsidR="00AB29C8" w:rsidRPr="00277864" w:rsidRDefault="00AB29C8" w:rsidP="00277864">
            <w:pPr>
              <w:pStyle w:val="HSCcontentlevel2"/>
            </w:pPr>
            <w:r w:rsidRPr="00277864">
              <w:t>responsibility of a worker to use personal reflection, seek feedback and improve</w:t>
            </w:r>
          </w:p>
        </w:tc>
      </w:tr>
      <w:tr w:rsidR="00492C9D" w:rsidRPr="00277864" w14:paraId="14DDA06C" w14:textId="77777777" w:rsidTr="00933C5C">
        <w:trPr>
          <w:gridAfter w:val="1"/>
          <w:wAfter w:w="15" w:type="dxa"/>
        </w:trPr>
        <w:tc>
          <w:tcPr>
            <w:tcW w:w="9012" w:type="dxa"/>
            <w:tcBorders>
              <w:top w:val="nil"/>
              <w:bottom w:val="nil"/>
            </w:tcBorders>
            <w:shd w:val="clear" w:color="auto" w:fill="auto"/>
          </w:tcPr>
          <w:p w14:paraId="26F8EFD5" w14:textId="77777777" w:rsidR="00492C9D" w:rsidRPr="00277864" w:rsidRDefault="00492C9D" w:rsidP="00EF7BD1">
            <w:pPr>
              <w:pStyle w:val="HSCContentlevel1"/>
              <w:spacing w:after="0"/>
              <w:ind w:left="357" w:hanging="357"/>
            </w:pPr>
            <w:r w:rsidRPr="00277864">
              <w:t>performance management:</w:t>
            </w:r>
          </w:p>
          <w:p w14:paraId="371590BA" w14:textId="77777777" w:rsidR="00492C9D" w:rsidRPr="00277864" w:rsidRDefault="00492C9D" w:rsidP="00277864">
            <w:pPr>
              <w:pStyle w:val="HSCcontentlevel2"/>
            </w:pPr>
            <w:r w:rsidRPr="00277864">
              <w:t>definition</w:t>
            </w:r>
          </w:p>
          <w:p w14:paraId="515DFAF3" w14:textId="77777777" w:rsidR="00492C9D" w:rsidRPr="00277864" w:rsidRDefault="00492C9D" w:rsidP="00277864">
            <w:pPr>
              <w:pStyle w:val="HSCcontentlevel2"/>
            </w:pPr>
            <w:r w:rsidRPr="00277864">
              <w:t>key components</w:t>
            </w:r>
          </w:p>
          <w:p w14:paraId="1D710BC7" w14:textId="77777777" w:rsidR="00492C9D" w:rsidRPr="00277864" w:rsidRDefault="00492C9D" w:rsidP="00EF7BD1">
            <w:pPr>
              <w:pStyle w:val="HSCcontentlevel2"/>
              <w:spacing w:after="120"/>
            </w:pPr>
            <w:r w:rsidRPr="00277864">
              <w:t>why, when and how performance management is used in the community services/ health industry</w:t>
            </w:r>
          </w:p>
        </w:tc>
      </w:tr>
      <w:tr w:rsidR="00492C9D" w:rsidRPr="00277864" w14:paraId="1E40DE35" w14:textId="77777777" w:rsidTr="00933C5C">
        <w:trPr>
          <w:gridAfter w:val="1"/>
          <w:wAfter w:w="15" w:type="dxa"/>
        </w:trPr>
        <w:tc>
          <w:tcPr>
            <w:tcW w:w="9012" w:type="dxa"/>
            <w:tcBorders>
              <w:top w:val="nil"/>
              <w:bottom w:val="nil"/>
            </w:tcBorders>
            <w:shd w:val="clear" w:color="auto" w:fill="auto"/>
          </w:tcPr>
          <w:p w14:paraId="155FFB85" w14:textId="77777777" w:rsidR="00492C9D" w:rsidRPr="00277864" w:rsidRDefault="00492C9D" w:rsidP="00EF7BD1">
            <w:pPr>
              <w:pStyle w:val="HSCContentlevel1"/>
              <w:ind w:left="357" w:hanging="357"/>
            </w:pPr>
            <w:r w:rsidRPr="00277864">
              <w:t>the connection between evaluating work performance and improving work practices</w:t>
            </w:r>
          </w:p>
        </w:tc>
      </w:tr>
      <w:tr w:rsidR="00492C9D" w:rsidRPr="00277864" w14:paraId="4A8F65B0" w14:textId="77777777" w:rsidTr="00933C5C">
        <w:trPr>
          <w:gridAfter w:val="1"/>
          <w:wAfter w:w="15" w:type="dxa"/>
        </w:trPr>
        <w:tc>
          <w:tcPr>
            <w:tcW w:w="9012" w:type="dxa"/>
            <w:tcBorders>
              <w:top w:val="nil"/>
              <w:bottom w:val="single" w:sz="4" w:space="0" w:color="auto"/>
            </w:tcBorders>
            <w:shd w:val="clear" w:color="auto" w:fill="auto"/>
          </w:tcPr>
          <w:p w14:paraId="39995645" w14:textId="77777777" w:rsidR="00492C9D" w:rsidRPr="00277864" w:rsidRDefault="00492C9D" w:rsidP="00EF7BD1">
            <w:pPr>
              <w:pStyle w:val="HSCContentlevel1"/>
              <w:ind w:left="357" w:hanging="357"/>
              <w:rPr>
                <w:szCs w:val="20"/>
              </w:rPr>
            </w:pPr>
            <w:r w:rsidRPr="00277864">
              <w:t>strategies to maintain current knowledge and skills and enhance ongoing professional development</w:t>
            </w:r>
          </w:p>
        </w:tc>
      </w:tr>
      <w:tr w:rsidR="00492C9D" w:rsidRPr="00277864" w14:paraId="1097087B"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7A3CFBDB" w14:textId="77777777" w:rsidR="00492C9D" w:rsidRPr="00277864" w:rsidRDefault="00492C9D" w:rsidP="00CB5BE7">
            <w:pPr>
              <w:spacing w:before="120" w:after="120"/>
              <w:rPr>
                <w:rFonts w:cs="Arial"/>
                <w:b/>
                <w:color w:val="FFFFFF" w:themeColor="background1"/>
                <w:szCs w:val="20"/>
              </w:rPr>
            </w:pPr>
            <w:r w:rsidRPr="00277864">
              <w:rPr>
                <w:b/>
              </w:rPr>
              <w:t>work practices</w:t>
            </w:r>
          </w:p>
        </w:tc>
      </w:tr>
      <w:tr w:rsidR="00492C9D" w:rsidRPr="00277864" w14:paraId="16CB7776" w14:textId="77777777" w:rsidTr="00933C5C">
        <w:trPr>
          <w:gridAfter w:val="1"/>
          <w:wAfter w:w="15" w:type="dxa"/>
        </w:trPr>
        <w:tc>
          <w:tcPr>
            <w:tcW w:w="9012" w:type="dxa"/>
            <w:tcBorders>
              <w:top w:val="single" w:sz="4" w:space="0" w:color="auto"/>
              <w:bottom w:val="nil"/>
            </w:tcBorders>
            <w:shd w:val="clear" w:color="auto" w:fill="auto"/>
          </w:tcPr>
          <w:p w14:paraId="0D2D1D58" w14:textId="77777777" w:rsidR="00492C9D" w:rsidRPr="00277864" w:rsidRDefault="00492C9D" w:rsidP="00EF7BD1">
            <w:pPr>
              <w:pStyle w:val="HSCContentlevel1"/>
              <w:ind w:left="357" w:hanging="357"/>
            </w:pPr>
            <w:r w:rsidRPr="00277864">
              <w:t>how work practices are implemented and maintained in accordance with industry standards and workplace policy, guidelines and procedures</w:t>
            </w:r>
          </w:p>
        </w:tc>
      </w:tr>
      <w:tr w:rsidR="00492C9D" w:rsidRPr="00277864" w14:paraId="6019AA4F" w14:textId="77777777" w:rsidTr="00933C5C">
        <w:trPr>
          <w:gridAfter w:val="1"/>
          <w:wAfter w:w="15" w:type="dxa"/>
        </w:trPr>
        <w:tc>
          <w:tcPr>
            <w:tcW w:w="9012" w:type="dxa"/>
            <w:tcBorders>
              <w:top w:val="nil"/>
              <w:bottom w:val="nil"/>
            </w:tcBorders>
            <w:shd w:val="clear" w:color="auto" w:fill="auto"/>
          </w:tcPr>
          <w:p w14:paraId="16B2B014" w14:textId="77777777" w:rsidR="00492C9D" w:rsidRPr="00277864" w:rsidRDefault="00492C9D" w:rsidP="00EF7BD1">
            <w:pPr>
              <w:pStyle w:val="HSCContentlevel1"/>
              <w:ind w:left="357" w:hanging="357"/>
            </w:pPr>
            <w:r w:rsidRPr="00277864">
              <w:t>effect of poor work practices on colleagues, clients, a workplace and the industry</w:t>
            </w:r>
          </w:p>
        </w:tc>
      </w:tr>
      <w:tr w:rsidR="00492C9D" w:rsidRPr="00277864" w14:paraId="5AA56102" w14:textId="77777777" w:rsidTr="00933C5C">
        <w:trPr>
          <w:gridAfter w:val="1"/>
          <w:wAfter w:w="15" w:type="dxa"/>
        </w:trPr>
        <w:tc>
          <w:tcPr>
            <w:tcW w:w="9012" w:type="dxa"/>
            <w:tcBorders>
              <w:top w:val="nil"/>
              <w:bottom w:val="nil"/>
            </w:tcBorders>
            <w:shd w:val="clear" w:color="auto" w:fill="auto"/>
          </w:tcPr>
          <w:p w14:paraId="53A777A2" w14:textId="77777777" w:rsidR="00492C9D" w:rsidRPr="00277864" w:rsidRDefault="00492C9D" w:rsidP="00EF7BD1">
            <w:pPr>
              <w:pStyle w:val="HSCContentlevel1"/>
              <w:ind w:left="357" w:hanging="357"/>
            </w:pPr>
            <w:r w:rsidRPr="00277864">
              <w:t>awareness of emerging technologies affecting work practices, client care and service delivery in the community services/health industry</w:t>
            </w:r>
          </w:p>
        </w:tc>
      </w:tr>
      <w:tr w:rsidR="00492C9D" w:rsidRPr="00277864" w14:paraId="0F72623A" w14:textId="77777777" w:rsidTr="00933C5C">
        <w:trPr>
          <w:gridAfter w:val="1"/>
          <w:wAfter w:w="15" w:type="dxa"/>
        </w:trPr>
        <w:tc>
          <w:tcPr>
            <w:tcW w:w="9012" w:type="dxa"/>
            <w:tcBorders>
              <w:top w:val="nil"/>
              <w:bottom w:val="nil"/>
            </w:tcBorders>
            <w:shd w:val="clear" w:color="auto" w:fill="auto"/>
          </w:tcPr>
          <w:p w14:paraId="15877DCB" w14:textId="77777777" w:rsidR="00492C9D" w:rsidRPr="00277864" w:rsidRDefault="00492C9D" w:rsidP="00EF7BD1">
            <w:pPr>
              <w:pStyle w:val="HSCContentlevel1"/>
              <w:spacing w:after="0"/>
              <w:ind w:left="357" w:hanging="357"/>
            </w:pPr>
            <w:r w:rsidRPr="00277864">
              <w:t>working sustainably:</w:t>
            </w:r>
          </w:p>
          <w:p w14:paraId="09F19616" w14:textId="77777777" w:rsidR="00492C9D" w:rsidRPr="00277864" w:rsidRDefault="00492C9D" w:rsidP="00277864">
            <w:pPr>
              <w:pStyle w:val="HSCcontentlevel2"/>
            </w:pPr>
            <w:r w:rsidRPr="00277864">
              <w:t>current environmental issues affecting the community services/health industry</w:t>
            </w:r>
          </w:p>
          <w:p w14:paraId="14178C75" w14:textId="77777777" w:rsidR="00492C9D" w:rsidRPr="00277864" w:rsidRDefault="00492C9D" w:rsidP="00277864">
            <w:pPr>
              <w:pStyle w:val="HSCcontentlevel2"/>
            </w:pPr>
            <w:r w:rsidRPr="00277864">
              <w:t>definition of ‘environmentally sustainable work practice’</w:t>
            </w:r>
          </w:p>
          <w:p w14:paraId="66741C66" w14:textId="77777777" w:rsidR="00492C9D" w:rsidRPr="00277864" w:rsidRDefault="00492C9D" w:rsidP="00EF7BD1">
            <w:pPr>
              <w:pStyle w:val="HSCcontentlevel2"/>
              <w:spacing w:after="120"/>
            </w:pPr>
            <w:r w:rsidRPr="00277864">
              <w:t>strategies to work in an environmentally sustainable manner in a community services/health workplace</w:t>
            </w:r>
          </w:p>
        </w:tc>
      </w:tr>
      <w:tr w:rsidR="00492C9D" w:rsidRPr="00277864" w14:paraId="53A54777"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322F1780" w14:textId="2ADEAB68" w:rsidR="00492C9D" w:rsidRPr="00277864" w:rsidRDefault="00163E93" w:rsidP="00CB5BE7">
            <w:pPr>
              <w:spacing w:before="120" w:after="120"/>
              <w:rPr>
                <w:rFonts w:cs="Arial"/>
                <w:b/>
                <w:color w:val="FFFFFF" w:themeColor="background1"/>
                <w:szCs w:val="20"/>
              </w:rPr>
            </w:pPr>
            <w:r w:rsidRPr="00277864">
              <w:rPr>
                <w:b/>
              </w:rPr>
              <w:t>recording and reporting</w:t>
            </w:r>
          </w:p>
        </w:tc>
      </w:tr>
      <w:tr w:rsidR="00492C9D" w:rsidRPr="00277864" w14:paraId="4020B959" w14:textId="77777777" w:rsidTr="00933C5C">
        <w:trPr>
          <w:gridAfter w:val="1"/>
          <w:wAfter w:w="15" w:type="dxa"/>
        </w:trPr>
        <w:tc>
          <w:tcPr>
            <w:tcW w:w="9012" w:type="dxa"/>
            <w:tcBorders>
              <w:top w:val="single" w:sz="4" w:space="0" w:color="auto"/>
              <w:bottom w:val="nil"/>
            </w:tcBorders>
            <w:shd w:val="clear" w:color="auto" w:fill="auto"/>
          </w:tcPr>
          <w:p w14:paraId="06B38264" w14:textId="77777777" w:rsidR="00492C9D" w:rsidRPr="00277864" w:rsidRDefault="00492C9D" w:rsidP="00EF7BD1">
            <w:pPr>
              <w:pStyle w:val="HSCContentlevel1"/>
              <w:spacing w:after="0"/>
              <w:ind w:left="357" w:hanging="357"/>
            </w:pPr>
            <w:r w:rsidRPr="00277864">
              <w:t>recording and reporting in a community services/health work environment:</w:t>
            </w:r>
          </w:p>
          <w:p w14:paraId="2F9DE7DB" w14:textId="77777777" w:rsidR="00492C9D" w:rsidRPr="00277864" w:rsidRDefault="00492C9D" w:rsidP="00277864">
            <w:pPr>
              <w:pStyle w:val="HSCcontentlevel2"/>
            </w:pPr>
            <w:r w:rsidRPr="00277864">
              <w:t>purpose and use of a range of written and electronic documentation</w:t>
            </w:r>
          </w:p>
          <w:p w14:paraId="57D498DE" w14:textId="77777777" w:rsidR="00492C9D" w:rsidRPr="00277864" w:rsidRDefault="00492C9D" w:rsidP="00277864">
            <w:pPr>
              <w:pStyle w:val="HSCcontentlevel2"/>
            </w:pPr>
            <w:r w:rsidRPr="00277864">
              <w:t>workplace and legal requirements for the completion of documentation, including those relating to:</w:t>
            </w:r>
          </w:p>
          <w:p w14:paraId="11F97476" w14:textId="77777777" w:rsidR="00492C9D" w:rsidRPr="00277864" w:rsidRDefault="00492C9D" w:rsidP="003645D7">
            <w:pPr>
              <w:pStyle w:val="HSCContentlevel30"/>
            </w:pPr>
            <w:r w:rsidRPr="00277864">
              <w:t>client records</w:t>
            </w:r>
          </w:p>
          <w:p w14:paraId="29F5975A" w14:textId="77777777" w:rsidR="00492C9D" w:rsidRPr="00277864" w:rsidRDefault="00492C9D" w:rsidP="003645D7">
            <w:pPr>
              <w:pStyle w:val="HSCContentlevel30"/>
            </w:pPr>
            <w:r w:rsidRPr="00277864">
              <w:t>mandatory notification/reporting</w:t>
            </w:r>
          </w:p>
          <w:p w14:paraId="4DBC3248" w14:textId="77777777" w:rsidR="00492C9D" w:rsidRPr="00277864" w:rsidRDefault="00492C9D" w:rsidP="003645D7">
            <w:pPr>
              <w:pStyle w:val="HSCContentlevel30"/>
            </w:pPr>
            <w:r w:rsidRPr="00277864">
              <w:t>confidentiality</w:t>
            </w:r>
          </w:p>
          <w:p w14:paraId="47E1E526" w14:textId="77777777" w:rsidR="00492C9D" w:rsidRPr="00277864" w:rsidRDefault="00492C9D" w:rsidP="00EF7BD1">
            <w:pPr>
              <w:pStyle w:val="HSCContentlevel30"/>
              <w:spacing w:after="120"/>
            </w:pPr>
            <w:r w:rsidRPr="00277864">
              <w:t>privacy</w:t>
            </w:r>
          </w:p>
        </w:tc>
      </w:tr>
      <w:tr w:rsidR="00492C9D" w:rsidRPr="00277864" w14:paraId="5ECF483C" w14:textId="77777777" w:rsidTr="00933C5C">
        <w:trPr>
          <w:gridAfter w:val="1"/>
          <w:wAfter w:w="15" w:type="dxa"/>
        </w:trPr>
        <w:tc>
          <w:tcPr>
            <w:tcW w:w="9012" w:type="dxa"/>
            <w:tcBorders>
              <w:top w:val="nil"/>
              <w:bottom w:val="nil"/>
            </w:tcBorders>
            <w:shd w:val="clear" w:color="auto" w:fill="auto"/>
          </w:tcPr>
          <w:p w14:paraId="42735D4E" w14:textId="77777777" w:rsidR="00492C9D" w:rsidRPr="00277864" w:rsidRDefault="00492C9D" w:rsidP="00EF7BD1">
            <w:pPr>
              <w:pStyle w:val="HSCContentlevel1"/>
              <w:ind w:left="357" w:hanging="357"/>
            </w:pPr>
            <w:r w:rsidRPr="00277864">
              <w:t>lines of communication and reporting typical to a health/community services workplace</w:t>
            </w:r>
          </w:p>
        </w:tc>
      </w:tr>
      <w:tr w:rsidR="00492C9D" w:rsidRPr="00277864" w14:paraId="626FB02B" w14:textId="77777777" w:rsidTr="00933C5C">
        <w:trPr>
          <w:gridAfter w:val="1"/>
          <w:wAfter w:w="15" w:type="dxa"/>
        </w:trPr>
        <w:tc>
          <w:tcPr>
            <w:tcW w:w="9012" w:type="dxa"/>
            <w:tcBorders>
              <w:top w:val="nil"/>
              <w:bottom w:val="single" w:sz="4" w:space="0" w:color="auto"/>
            </w:tcBorders>
            <w:shd w:val="clear" w:color="auto" w:fill="auto"/>
          </w:tcPr>
          <w:p w14:paraId="511309E6" w14:textId="62FB5792" w:rsidR="00492C9D" w:rsidRPr="00277864" w:rsidRDefault="00492C9D" w:rsidP="00EF7BD1">
            <w:pPr>
              <w:pStyle w:val="HSCContentlevel1"/>
              <w:ind w:left="357" w:hanging="357"/>
            </w:pPr>
            <w:r w:rsidRPr="00277864">
              <w:t>mandatory reporting and the circumstances in which reports should be made</w:t>
            </w:r>
            <w:r w:rsidR="008D4A41" w:rsidRPr="00277864">
              <w:t xml:space="preserve"> and who is responsible</w:t>
            </w:r>
          </w:p>
        </w:tc>
      </w:tr>
      <w:tr w:rsidR="008D4A41" w:rsidRPr="00277864" w14:paraId="3B16FAB3"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0DF6408C" w14:textId="77777777" w:rsidR="008D4A41" w:rsidRPr="00277864" w:rsidRDefault="008D4A41" w:rsidP="003E6E91">
            <w:pPr>
              <w:spacing w:before="120" w:after="120"/>
              <w:rPr>
                <w:rFonts w:cs="Arial"/>
                <w:b/>
                <w:color w:val="FFFFFF" w:themeColor="background1"/>
                <w:szCs w:val="20"/>
              </w:rPr>
            </w:pPr>
            <w:r w:rsidRPr="00277864">
              <w:rPr>
                <w:b/>
              </w:rPr>
              <w:lastRenderedPageBreak/>
              <w:t>recording and reporting, continued</w:t>
            </w:r>
          </w:p>
        </w:tc>
      </w:tr>
      <w:tr w:rsidR="00492C9D" w:rsidRPr="00277864" w14:paraId="423500F6" w14:textId="77777777" w:rsidTr="00933C5C">
        <w:trPr>
          <w:gridAfter w:val="1"/>
          <w:wAfter w:w="15" w:type="dxa"/>
        </w:trPr>
        <w:tc>
          <w:tcPr>
            <w:tcW w:w="9012" w:type="dxa"/>
            <w:tcBorders>
              <w:top w:val="single" w:sz="4" w:space="0" w:color="auto"/>
              <w:bottom w:val="nil"/>
            </w:tcBorders>
            <w:shd w:val="clear" w:color="auto" w:fill="auto"/>
          </w:tcPr>
          <w:p w14:paraId="71C645DF" w14:textId="77777777" w:rsidR="00492C9D" w:rsidRPr="00277864" w:rsidRDefault="00492C9D" w:rsidP="00EF7BD1">
            <w:pPr>
              <w:pStyle w:val="HSCContentlevel1"/>
              <w:spacing w:after="0"/>
              <w:ind w:left="357" w:hanging="357"/>
            </w:pPr>
            <w:r w:rsidRPr="00277864">
              <w:t>appropriate reporting and referral mechanisms in the provision of care and service delivery:</w:t>
            </w:r>
          </w:p>
          <w:p w14:paraId="5E737D90" w14:textId="77777777" w:rsidR="00492C9D" w:rsidRPr="00277864" w:rsidRDefault="00492C9D" w:rsidP="00277864">
            <w:pPr>
              <w:pStyle w:val="HSCcontentlevel2"/>
            </w:pPr>
            <w:r w:rsidRPr="00277864">
              <w:t xml:space="preserve">appropriate persons </w:t>
            </w:r>
          </w:p>
          <w:p w14:paraId="0FA4D967" w14:textId="5DAFC8D2" w:rsidR="00782F46" w:rsidRPr="00277864" w:rsidRDefault="00492C9D" w:rsidP="00EF7BD1">
            <w:pPr>
              <w:pStyle w:val="HSCcontentlevel2"/>
              <w:spacing w:after="120"/>
            </w:pPr>
            <w:r w:rsidRPr="00277864">
              <w:t>supporting services/agencies</w:t>
            </w:r>
          </w:p>
        </w:tc>
      </w:tr>
      <w:tr w:rsidR="00492C9D" w:rsidRPr="00277864" w14:paraId="0D778A31" w14:textId="77777777" w:rsidTr="00933C5C">
        <w:trPr>
          <w:gridAfter w:val="1"/>
          <w:wAfter w:w="15" w:type="dxa"/>
        </w:trPr>
        <w:tc>
          <w:tcPr>
            <w:tcW w:w="9012" w:type="dxa"/>
            <w:tcBorders>
              <w:top w:val="nil"/>
              <w:bottom w:val="single" w:sz="4" w:space="0" w:color="auto"/>
            </w:tcBorders>
            <w:shd w:val="clear" w:color="auto" w:fill="auto"/>
          </w:tcPr>
          <w:p w14:paraId="0672AE38" w14:textId="77777777" w:rsidR="00492C9D" w:rsidRPr="00277864" w:rsidRDefault="00492C9D" w:rsidP="00EF7BD1">
            <w:pPr>
              <w:pStyle w:val="HSCContentlevel1"/>
              <w:spacing w:after="0"/>
              <w:ind w:left="357" w:hanging="357"/>
            </w:pPr>
            <w:r w:rsidRPr="00277864">
              <w:t>importance of and standard procedures for information management:</w:t>
            </w:r>
          </w:p>
          <w:p w14:paraId="23EA0588" w14:textId="77777777" w:rsidR="00C23477" w:rsidRPr="00277864" w:rsidRDefault="00C23477" w:rsidP="00277864">
            <w:pPr>
              <w:pStyle w:val="HSCcontentlevel2"/>
            </w:pPr>
            <w:r w:rsidRPr="00277864">
              <w:t xml:space="preserve">access to records and release of information </w:t>
            </w:r>
          </w:p>
          <w:p w14:paraId="78924D71" w14:textId="43C6279A" w:rsidR="00492C9D" w:rsidRPr="00277864" w:rsidRDefault="00492C9D" w:rsidP="00277864">
            <w:pPr>
              <w:pStyle w:val="HSCcontentlevel2"/>
            </w:pPr>
            <w:r w:rsidRPr="00277864">
              <w:t>document maintenance</w:t>
            </w:r>
          </w:p>
          <w:p w14:paraId="1FB1E39C" w14:textId="77777777" w:rsidR="00492C9D" w:rsidRPr="00277864" w:rsidRDefault="00492C9D" w:rsidP="00277864">
            <w:pPr>
              <w:pStyle w:val="HSCcontentlevel2"/>
            </w:pPr>
            <w:r w:rsidRPr="00277864">
              <w:t>document storage</w:t>
            </w:r>
          </w:p>
          <w:p w14:paraId="69701F8E" w14:textId="5E709BEB" w:rsidR="00492C9D" w:rsidRPr="00277864" w:rsidRDefault="00492C9D" w:rsidP="00EF7BD1">
            <w:pPr>
              <w:pStyle w:val="HSCcontentlevel2"/>
              <w:spacing w:after="120"/>
            </w:pPr>
            <w:r w:rsidRPr="00277864">
              <w:t>maintaining document inventories</w:t>
            </w:r>
          </w:p>
        </w:tc>
      </w:tr>
      <w:tr w:rsidR="00492C9D" w:rsidRPr="00277864" w14:paraId="36AA585A"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3DFD3A17" w14:textId="77777777" w:rsidR="00492C9D" w:rsidRPr="00277864" w:rsidRDefault="00492C9D" w:rsidP="00CB5BE7">
            <w:pPr>
              <w:spacing w:before="120" w:after="120"/>
              <w:rPr>
                <w:rFonts w:cs="Arial"/>
                <w:b/>
                <w:color w:val="FFFFFF" w:themeColor="background1"/>
                <w:szCs w:val="20"/>
              </w:rPr>
            </w:pPr>
            <w:bookmarkStart w:id="125" w:name="_Hlk134180890"/>
            <w:r w:rsidRPr="00277864">
              <w:rPr>
                <w:b/>
              </w:rPr>
              <w:t>diversity</w:t>
            </w:r>
          </w:p>
        </w:tc>
      </w:tr>
      <w:tr w:rsidR="00492C9D" w:rsidRPr="00277864" w14:paraId="36A92EF4" w14:textId="77777777" w:rsidTr="00933C5C">
        <w:trPr>
          <w:gridAfter w:val="1"/>
          <w:wAfter w:w="15" w:type="dxa"/>
        </w:trPr>
        <w:tc>
          <w:tcPr>
            <w:tcW w:w="9012" w:type="dxa"/>
            <w:tcBorders>
              <w:top w:val="single" w:sz="4" w:space="0" w:color="auto"/>
              <w:bottom w:val="nil"/>
            </w:tcBorders>
            <w:shd w:val="clear" w:color="auto" w:fill="auto"/>
          </w:tcPr>
          <w:p w14:paraId="75455581" w14:textId="77777777" w:rsidR="00C23477" w:rsidRPr="00277864" w:rsidRDefault="00C23477" w:rsidP="00EF7BD1">
            <w:pPr>
              <w:pStyle w:val="HSCContentlevel1"/>
              <w:spacing w:after="0"/>
              <w:ind w:left="357" w:hanging="357"/>
            </w:pPr>
            <w:r w:rsidRPr="00277864">
              <w:t>concepts of:</w:t>
            </w:r>
          </w:p>
          <w:p w14:paraId="7FEE3D68" w14:textId="77777777" w:rsidR="00C23477" w:rsidRPr="00277864" w:rsidRDefault="00C23477" w:rsidP="00277864">
            <w:pPr>
              <w:pStyle w:val="HSCcontentlevel2"/>
            </w:pPr>
            <w:r w:rsidRPr="00277864">
              <w:t>cultural awareness</w:t>
            </w:r>
          </w:p>
          <w:p w14:paraId="71B6AF3F" w14:textId="77777777" w:rsidR="00C23477" w:rsidRPr="00277864" w:rsidRDefault="00C23477" w:rsidP="00277864">
            <w:pPr>
              <w:pStyle w:val="HSCcontentlevel2"/>
            </w:pPr>
            <w:r w:rsidRPr="00277864">
              <w:t>cultural competence</w:t>
            </w:r>
          </w:p>
          <w:p w14:paraId="086DF675" w14:textId="77777777" w:rsidR="00C23477" w:rsidRPr="00277864" w:rsidRDefault="00C23477" w:rsidP="00277864">
            <w:pPr>
              <w:pStyle w:val="HSCcontentlevel2"/>
            </w:pPr>
            <w:r w:rsidRPr="00277864">
              <w:t>cultural safety</w:t>
            </w:r>
          </w:p>
          <w:p w14:paraId="7D948FA3" w14:textId="4CB8B4C3" w:rsidR="00C23477" w:rsidRPr="00277864" w:rsidRDefault="00C23477" w:rsidP="00277864">
            <w:pPr>
              <w:pStyle w:val="HSCcontentlevel2"/>
            </w:pPr>
            <w:r w:rsidRPr="00277864">
              <w:t>diversity</w:t>
            </w:r>
          </w:p>
          <w:p w14:paraId="475755B4" w14:textId="77777777" w:rsidR="00C23477" w:rsidRPr="00277864" w:rsidRDefault="00C23477" w:rsidP="00277864">
            <w:pPr>
              <w:pStyle w:val="HSCcontentlevel2"/>
            </w:pPr>
            <w:r w:rsidRPr="00277864">
              <w:t>inclusiveness</w:t>
            </w:r>
          </w:p>
          <w:p w14:paraId="3F157EAB" w14:textId="748F21C2" w:rsidR="001C6C02" w:rsidRPr="00277864" w:rsidRDefault="00C23477" w:rsidP="00EF7BD1">
            <w:pPr>
              <w:pStyle w:val="HSCcontentlevel2"/>
              <w:spacing w:after="120"/>
            </w:pPr>
            <w:r w:rsidRPr="00277864">
              <w:t>inclusive work practices</w:t>
            </w:r>
          </w:p>
        </w:tc>
      </w:tr>
      <w:tr w:rsidR="0049219B" w:rsidRPr="00277864" w14:paraId="0170CECF" w14:textId="77777777" w:rsidTr="00933C5C">
        <w:trPr>
          <w:gridAfter w:val="1"/>
          <w:wAfter w:w="15" w:type="dxa"/>
        </w:trPr>
        <w:tc>
          <w:tcPr>
            <w:tcW w:w="9012" w:type="dxa"/>
            <w:tcBorders>
              <w:top w:val="nil"/>
              <w:bottom w:val="nil"/>
            </w:tcBorders>
            <w:shd w:val="clear" w:color="auto" w:fill="auto"/>
          </w:tcPr>
          <w:p w14:paraId="2D1E60B5" w14:textId="7A69310F" w:rsidR="0049219B" w:rsidRPr="00277864" w:rsidRDefault="00B916AC" w:rsidP="00EF7BD1">
            <w:pPr>
              <w:pStyle w:val="HSCContentlevel1"/>
              <w:ind w:left="357" w:hanging="357"/>
            </w:pPr>
            <w:r w:rsidRPr="00277864">
              <w:t>effect</w:t>
            </w:r>
            <w:r w:rsidR="0049219B" w:rsidRPr="00277864">
              <w:t xml:space="preserve"> of own culture on different people and groups</w:t>
            </w:r>
          </w:p>
        </w:tc>
      </w:tr>
      <w:tr w:rsidR="0049219B" w:rsidRPr="00277864" w14:paraId="5BB3024B" w14:textId="77777777" w:rsidTr="00933C5C">
        <w:trPr>
          <w:gridAfter w:val="1"/>
          <w:wAfter w:w="15" w:type="dxa"/>
        </w:trPr>
        <w:tc>
          <w:tcPr>
            <w:tcW w:w="9012" w:type="dxa"/>
            <w:tcBorders>
              <w:top w:val="nil"/>
              <w:bottom w:val="nil"/>
            </w:tcBorders>
            <w:shd w:val="clear" w:color="auto" w:fill="auto"/>
          </w:tcPr>
          <w:p w14:paraId="61345808" w14:textId="40CE623A" w:rsidR="0049219B" w:rsidRPr="00277864" w:rsidRDefault="0049219B" w:rsidP="00EF7BD1">
            <w:pPr>
              <w:pStyle w:val="HSCContentlevel1"/>
              <w:spacing w:after="0"/>
              <w:ind w:left="357" w:hanging="357"/>
            </w:pPr>
            <w:r w:rsidRPr="00277864">
              <w:t xml:space="preserve">features of diversity in Australia and how this </w:t>
            </w:r>
            <w:r w:rsidR="00B916AC" w:rsidRPr="00277864">
              <w:t>effects</w:t>
            </w:r>
            <w:r w:rsidRPr="00277864">
              <w:t xml:space="preserve"> different areas of work and life:</w:t>
            </w:r>
          </w:p>
          <w:p w14:paraId="30220858" w14:textId="77777777" w:rsidR="0049219B" w:rsidRPr="00277864" w:rsidRDefault="0049219B" w:rsidP="00277864">
            <w:pPr>
              <w:pStyle w:val="HSCcontentlevel2"/>
            </w:pPr>
            <w:r w:rsidRPr="00277864">
              <w:t>political</w:t>
            </w:r>
          </w:p>
          <w:p w14:paraId="24A6DEDA" w14:textId="77777777" w:rsidR="0049219B" w:rsidRPr="00277864" w:rsidRDefault="0049219B" w:rsidP="00277864">
            <w:pPr>
              <w:pStyle w:val="HSCcontentlevel2"/>
            </w:pPr>
            <w:r w:rsidRPr="00277864">
              <w:t>social</w:t>
            </w:r>
          </w:p>
          <w:p w14:paraId="30C02497" w14:textId="77777777" w:rsidR="0049219B" w:rsidRPr="00277864" w:rsidRDefault="0049219B" w:rsidP="00277864">
            <w:pPr>
              <w:pStyle w:val="HSCcontentlevel2"/>
            </w:pPr>
            <w:r w:rsidRPr="00277864">
              <w:t>economic</w:t>
            </w:r>
          </w:p>
          <w:p w14:paraId="065DE8A7" w14:textId="56489510" w:rsidR="0049219B" w:rsidRPr="00277864" w:rsidRDefault="0049219B" w:rsidP="00EF7BD1">
            <w:pPr>
              <w:pStyle w:val="HSCcontentlevel2"/>
              <w:spacing w:after="120"/>
            </w:pPr>
            <w:r w:rsidRPr="00277864">
              <w:t>cultural</w:t>
            </w:r>
          </w:p>
        </w:tc>
      </w:tr>
      <w:tr w:rsidR="00B430E3" w:rsidRPr="00277864" w14:paraId="76AE1362" w14:textId="77777777" w:rsidTr="00933C5C">
        <w:trPr>
          <w:gridAfter w:val="1"/>
          <w:wAfter w:w="15" w:type="dxa"/>
        </w:trPr>
        <w:tc>
          <w:tcPr>
            <w:tcW w:w="9012" w:type="dxa"/>
            <w:tcBorders>
              <w:top w:val="nil"/>
              <w:bottom w:val="nil"/>
            </w:tcBorders>
            <w:shd w:val="clear" w:color="auto" w:fill="auto"/>
          </w:tcPr>
          <w:p w14:paraId="09CC4A41" w14:textId="77777777" w:rsidR="00B430E3" w:rsidRPr="00277864" w:rsidRDefault="00B430E3" w:rsidP="00EF7BD1">
            <w:pPr>
              <w:pStyle w:val="HSCContentlevel1"/>
              <w:spacing w:after="0"/>
              <w:ind w:left="357" w:hanging="357"/>
            </w:pPr>
            <w:r w:rsidRPr="00277864">
              <w:t>key areas of diversity and their characteristics:</w:t>
            </w:r>
          </w:p>
          <w:p w14:paraId="2C421216" w14:textId="1A5AB494" w:rsidR="0049219B" w:rsidRPr="00277864" w:rsidRDefault="0049219B" w:rsidP="00277864">
            <w:pPr>
              <w:pStyle w:val="HSCcontentlevel2"/>
            </w:pPr>
            <w:r w:rsidRPr="00277864">
              <w:t>age</w:t>
            </w:r>
          </w:p>
          <w:p w14:paraId="7D4964C5" w14:textId="72E091B0" w:rsidR="00B430E3" w:rsidRPr="00277864" w:rsidRDefault="00B430E3" w:rsidP="00277864">
            <w:pPr>
              <w:pStyle w:val="HSCcontentlevel2"/>
            </w:pPr>
            <w:r w:rsidRPr="00277864">
              <w:t>culture, race and ethnicity</w:t>
            </w:r>
          </w:p>
          <w:p w14:paraId="03ABCC83" w14:textId="77777777" w:rsidR="00B430E3" w:rsidRPr="00277864" w:rsidRDefault="00B430E3" w:rsidP="00277864">
            <w:pPr>
              <w:pStyle w:val="HSCcontentlevel2"/>
            </w:pPr>
            <w:r w:rsidRPr="00277864">
              <w:t>disability</w:t>
            </w:r>
          </w:p>
          <w:p w14:paraId="70D16347" w14:textId="4ADC6CB9" w:rsidR="00B430E3" w:rsidRPr="00277864" w:rsidRDefault="00B430E3" w:rsidP="00277864">
            <w:pPr>
              <w:pStyle w:val="HSCcontentlevel2"/>
            </w:pPr>
            <w:r w:rsidRPr="00277864">
              <w:t>gender</w:t>
            </w:r>
          </w:p>
          <w:p w14:paraId="48C8D35D" w14:textId="77777777" w:rsidR="00B430E3" w:rsidRPr="00277864" w:rsidRDefault="00B430E3" w:rsidP="00277864">
            <w:pPr>
              <w:pStyle w:val="HSCcontentlevel2"/>
            </w:pPr>
            <w:r w:rsidRPr="00277864">
              <w:t>religious or spiritual beliefs</w:t>
            </w:r>
          </w:p>
          <w:p w14:paraId="7CA23A93" w14:textId="5B617C9D" w:rsidR="00B430E3" w:rsidRPr="00277864" w:rsidRDefault="00B430E3" w:rsidP="00EF7BD1">
            <w:pPr>
              <w:pStyle w:val="HSCcontentlevel2"/>
              <w:spacing w:after="120"/>
            </w:pPr>
            <w:r w:rsidRPr="00277864">
              <w:t>sexual orientation or identity</w:t>
            </w:r>
          </w:p>
        </w:tc>
      </w:tr>
      <w:tr w:rsidR="00B430E3" w:rsidRPr="00277864" w14:paraId="488932B7" w14:textId="77777777" w:rsidTr="0049219B">
        <w:trPr>
          <w:gridAfter w:val="1"/>
          <w:wAfter w:w="15" w:type="dxa"/>
        </w:trPr>
        <w:tc>
          <w:tcPr>
            <w:tcW w:w="9012" w:type="dxa"/>
            <w:tcBorders>
              <w:top w:val="nil"/>
              <w:bottom w:val="nil"/>
            </w:tcBorders>
            <w:shd w:val="clear" w:color="auto" w:fill="auto"/>
          </w:tcPr>
          <w:p w14:paraId="6AFB5F70" w14:textId="0D96B83B" w:rsidR="00B430E3" w:rsidRPr="00277864" w:rsidRDefault="00B430E3" w:rsidP="00EF7BD1">
            <w:pPr>
              <w:pStyle w:val="HSCContentlevel1"/>
              <w:ind w:left="357" w:hanging="357"/>
            </w:pPr>
            <w:r w:rsidRPr="00277864">
              <w:t>key aspects and diversity of Australia’s Aboriginal and/or Torres Strait Islander cultures</w:t>
            </w:r>
          </w:p>
        </w:tc>
      </w:tr>
      <w:tr w:rsidR="00B430E3" w:rsidRPr="00277864" w14:paraId="4CD3BD37" w14:textId="77777777" w:rsidTr="00933C5C">
        <w:trPr>
          <w:gridAfter w:val="1"/>
          <w:wAfter w:w="15" w:type="dxa"/>
        </w:trPr>
        <w:tc>
          <w:tcPr>
            <w:tcW w:w="9012" w:type="dxa"/>
            <w:tcBorders>
              <w:top w:val="nil"/>
              <w:bottom w:val="nil"/>
            </w:tcBorders>
            <w:shd w:val="clear" w:color="auto" w:fill="auto"/>
          </w:tcPr>
          <w:p w14:paraId="50E3C39A" w14:textId="4F4A3112" w:rsidR="00B430E3" w:rsidRPr="00277864" w:rsidRDefault="00B430E3" w:rsidP="00EF7BD1">
            <w:pPr>
              <w:pStyle w:val="HSCContentlevel1"/>
              <w:ind w:left="357" w:hanging="357"/>
            </w:pPr>
            <w:r w:rsidRPr="00277864">
              <w:t>potential needs of marginalised groups and factors that contribute to those needs</w:t>
            </w:r>
          </w:p>
        </w:tc>
      </w:tr>
      <w:tr w:rsidR="00C23477" w:rsidRPr="00277864" w14:paraId="273EB530" w14:textId="77777777" w:rsidTr="00933C5C">
        <w:trPr>
          <w:gridAfter w:val="1"/>
          <w:wAfter w:w="15" w:type="dxa"/>
        </w:trPr>
        <w:tc>
          <w:tcPr>
            <w:tcW w:w="9012" w:type="dxa"/>
            <w:tcBorders>
              <w:top w:val="nil"/>
              <w:bottom w:val="nil"/>
            </w:tcBorders>
            <w:shd w:val="clear" w:color="auto" w:fill="auto"/>
          </w:tcPr>
          <w:p w14:paraId="70760B63" w14:textId="77777777" w:rsidR="00C23477" w:rsidRPr="00277864" w:rsidRDefault="00C23477" w:rsidP="00EF7BD1">
            <w:pPr>
              <w:pStyle w:val="HSCContentlevel1"/>
              <w:spacing w:after="0"/>
              <w:ind w:left="357" w:hanging="357"/>
            </w:pPr>
            <w:r w:rsidRPr="00277864">
              <w:t>legal and ethical considerations when working with diversity:</w:t>
            </w:r>
          </w:p>
          <w:p w14:paraId="7B9FC2E2" w14:textId="77777777" w:rsidR="00C23477" w:rsidRPr="00277864" w:rsidRDefault="00C23477" w:rsidP="00277864">
            <w:pPr>
              <w:pStyle w:val="HSCcontentlevel2"/>
            </w:pPr>
            <w:r w:rsidRPr="00277864">
              <w:t>issues related to:</w:t>
            </w:r>
          </w:p>
          <w:p w14:paraId="687B872B" w14:textId="543C8C0E" w:rsidR="00B31225" w:rsidRPr="00277864" w:rsidRDefault="00B31225" w:rsidP="003645D7">
            <w:pPr>
              <w:pStyle w:val="HSCContentlevel30"/>
            </w:pPr>
            <w:r w:rsidRPr="00277864">
              <w:t>access</w:t>
            </w:r>
          </w:p>
          <w:p w14:paraId="2DAE9D43" w14:textId="3055D93B" w:rsidR="00C23477" w:rsidRPr="00277864" w:rsidRDefault="00C23477" w:rsidP="003645D7">
            <w:pPr>
              <w:pStyle w:val="HSCContentlevel30"/>
            </w:pPr>
            <w:r w:rsidRPr="00277864">
              <w:t>discrimination</w:t>
            </w:r>
          </w:p>
          <w:p w14:paraId="6E754A62" w14:textId="2CF68F31" w:rsidR="00B430E3" w:rsidRPr="00277864" w:rsidRDefault="00B430E3" w:rsidP="003645D7">
            <w:pPr>
              <w:pStyle w:val="HSCContentlevel30"/>
            </w:pPr>
            <w:r w:rsidRPr="00277864">
              <w:t>human rights</w:t>
            </w:r>
          </w:p>
          <w:p w14:paraId="6750F11C" w14:textId="0C370300" w:rsidR="0056406C" w:rsidRPr="00277864" w:rsidRDefault="0056406C" w:rsidP="00EF7BD1">
            <w:pPr>
              <w:pStyle w:val="HSCcontentlevel2"/>
              <w:spacing w:after="120"/>
            </w:pPr>
            <w:r w:rsidRPr="00277864">
              <w:t>appropriate</w:t>
            </w:r>
            <w:r w:rsidR="00B430E3" w:rsidRPr="00277864">
              <w:t xml:space="preserve"> action</w:t>
            </w:r>
            <w:r w:rsidRPr="00277864">
              <w:t xml:space="preserve"> in response to infringement of rights</w:t>
            </w:r>
          </w:p>
        </w:tc>
      </w:tr>
      <w:tr w:rsidR="00933C5C" w:rsidRPr="00277864" w14:paraId="4C4C76DB" w14:textId="77777777" w:rsidTr="00933C5C">
        <w:trPr>
          <w:gridAfter w:val="1"/>
          <w:wAfter w:w="15" w:type="dxa"/>
        </w:trPr>
        <w:tc>
          <w:tcPr>
            <w:tcW w:w="9012" w:type="dxa"/>
            <w:tcBorders>
              <w:top w:val="nil"/>
              <w:bottom w:val="single" w:sz="4" w:space="0" w:color="auto"/>
            </w:tcBorders>
            <w:shd w:val="clear" w:color="auto" w:fill="auto"/>
          </w:tcPr>
          <w:p w14:paraId="2EB9158D" w14:textId="77777777" w:rsidR="00933C5C" w:rsidRPr="00277864" w:rsidRDefault="00933C5C" w:rsidP="00EF7BD1">
            <w:pPr>
              <w:pStyle w:val="HSCContentlevel1"/>
              <w:spacing w:after="0"/>
              <w:ind w:left="357" w:hanging="357"/>
            </w:pPr>
            <w:r w:rsidRPr="00277864">
              <w:t>workplace diversity:</w:t>
            </w:r>
          </w:p>
          <w:p w14:paraId="6479DEA3" w14:textId="77777777" w:rsidR="00933C5C" w:rsidRPr="00277864" w:rsidRDefault="00933C5C" w:rsidP="00277864">
            <w:pPr>
              <w:pStyle w:val="HSCcontentlevel2"/>
            </w:pPr>
            <w:r w:rsidRPr="00277864">
              <w:t>benefit of workplace diversity</w:t>
            </w:r>
          </w:p>
          <w:p w14:paraId="777E88A1" w14:textId="24B05DAC" w:rsidR="00CE0EC1" w:rsidRPr="00277864" w:rsidRDefault="00CE0EC1" w:rsidP="00277864">
            <w:pPr>
              <w:pStyle w:val="HSCcontentlevel2"/>
            </w:pPr>
            <w:r w:rsidRPr="00277864">
              <w:t>need for acceptance and understanding in the workplace</w:t>
            </w:r>
          </w:p>
        </w:tc>
      </w:tr>
      <w:tr w:rsidR="00933C5C" w:rsidRPr="00277864" w14:paraId="7E598500" w14:textId="77777777" w:rsidTr="00933C5C">
        <w:tc>
          <w:tcPr>
            <w:tcW w:w="9027" w:type="dxa"/>
            <w:gridSpan w:val="2"/>
            <w:tcBorders>
              <w:top w:val="nil"/>
              <w:left w:val="single" w:sz="4" w:space="0" w:color="auto"/>
              <w:bottom w:val="single" w:sz="4" w:space="0" w:color="auto"/>
              <w:right w:val="single" w:sz="4" w:space="0" w:color="auto"/>
            </w:tcBorders>
            <w:shd w:val="clear" w:color="auto" w:fill="0F243E" w:themeFill="text2" w:themeFillShade="80"/>
          </w:tcPr>
          <w:p w14:paraId="2CBD89BB" w14:textId="5E4C8546" w:rsidR="00933C5C" w:rsidRPr="00277864" w:rsidRDefault="00933C5C" w:rsidP="00CE0EC1">
            <w:pPr>
              <w:keepNext/>
              <w:spacing w:before="120" w:after="120"/>
              <w:rPr>
                <w:rFonts w:cs="Arial"/>
                <w:b/>
                <w:color w:val="FFFFFF" w:themeColor="background1"/>
                <w:szCs w:val="20"/>
              </w:rPr>
            </w:pPr>
            <w:r w:rsidRPr="00277864">
              <w:rPr>
                <w:b/>
              </w:rPr>
              <w:lastRenderedPageBreak/>
              <w:t>diversity, continued</w:t>
            </w:r>
          </w:p>
        </w:tc>
      </w:tr>
      <w:tr w:rsidR="00C23477" w:rsidRPr="00277864" w14:paraId="1B7F5CE7" w14:textId="77777777" w:rsidTr="00933C5C">
        <w:trPr>
          <w:gridAfter w:val="1"/>
          <w:wAfter w:w="15" w:type="dxa"/>
        </w:trPr>
        <w:tc>
          <w:tcPr>
            <w:tcW w:w="9012" w:type="dxa"/>
            <w:tcBorders>
              <w:top w:val="nil"/>
              <w:bottom w:val="nil"/>
            </w:tcBorders>
            <w:shd w:val="clear" w:color="auto" w:fill="auto"/>
          </w:tcPr>
          <w:p w14:paraId="540B15D5" w14:textId="2CDE95EC" w:rsidR="00CE0EC1" w:rsidRPr="00277864" w:rsidRDefault="00CE0EC1" w:rsidP="00EF7BD1">
            <w:pPr>
              <w:pStyle w:val="HSCcontentlevel2"/>
              <w:spacing w:before="120"/>
            </w:pPr>
            <w:r w:rsidRPr="00277864">
              <w:t>acknowledge the importance of respecting differences and adopting a sensitive approach when dealing with verbal and non-verbal communication in the workplace</w:t>
            </w:r>
          </w:p>
          <w:p w14:paraId="1E38BE09" w14:textId="27CBC3DC" w:rsidR="00C23477" w:rsidRPr="00277864" w:rsidRDefault="00D038BB" w:rsidP="00277864">
            <w:pPr>
              <w:pStyle w:val="HSCcontentlevel2"/>
            </w:pPr>
            <w:r w:rsidRPr="00277864">
              <w:t xml:space="preserve">awareness of legislation that supports inclusion, including </w:t>
            </w:r>
            <w:r w:rsidRPr="00277864">
              <w:rPr>
                <w:i/>
                <w:iCs/>
              </w:rPr>
              <w:t>Disability Discrimination Act 1992</w:t>
            </w:r>
            <w:r w:rsidRPr="00277864">
              <w:t xml:space="preserve"> (Australian Government) (as amended)</w:t>
            </w:r>
            <w:r w:rsidR="00C23477" w:rsidRPr="00277864">
              <w:t xml:space="preserve"> </w:t>
            </w:r>
          </w:p>
          <w:p w14:paraId="0D4923A4" w14:textId="6A1396A1" w:rsidR="00B430E3" w:rsidRPr="00277864" w:rsidRDefault="00B430E3" w:rsidP="00277864">
            <w:pPr>
              <w:pStyle w:val="HSCcontentlevel2"/>
            </w:pPr>
            <w:r w:rsidRPr="00277864">
              <w:t>proactive strategies for promoting workplace diversity and accommodating diverse needs in the workplace</w:t>
            </w:r>
            <w:r w:rsidR="00A27677" w:rsidRPr="00277864">
              <w:t>, including:</w:t>
            </w:r>
          </w:p>
          <w:p w14:paraId="2E903627" w14:textId="77777777" w:rsidR="00AE71A1" w:rsidRPr="00277864" w:rsidRDefault="00AE71A1" w:rsidP="003645D7">
            <w:pPr>
              <w:pStyle w:val="HSCContentlevel30"/>
            </w:pPr>
            <w:r w:rsidRPr="00277864">
              <w:t xml:space="preserve">develop plans to incorporate inclusive practices in work tasks </w:t>
            </w:r>
          </w:p>
          <w:p w14:paraId="6D7A346E" w14:textId="58348C22" w:rsidR="00AE71A1" w:rsidRPr="00277864" w:rsidRDefault="00AE71A1" w:rsidP="003645D7">
            <w:pPr>
              <w:pStyle w:val="HSCContentlevel30"/>
            </w:pPr>
            <w:r w:rsidRPr="00277864">
              <w:t>modify verbal and non-verbal communication to accommodate individual differences</w:t>
            </w:r>
          </w:p>
          <w:p w14:paraId="043A5DFF" w14:textId="77777777" w:rsidR="00AE71A1" w:rsidRPr="00277864" w:rsidRDefault="00AE71A1" w:rsidP="003645D7">
            <w:pPr>
              <w:pStyle w:val="HSCContentlevel30"/>
            </w:pPr>
            <w:r w:rsidRPr="00277864">
              <w:t xml:space="preserve">reasonable adjustments to facilitate participation by people with disability </w:t>
            </w:r>
          </w:p>
          <w:p w14:paraId="3D77B8E3" w14:textId="77777777" w:rsidR="00B430E3" w:rsidRPr="00277864" w:rsidRDefault="00B430E3" w:rsidP="00277864">
            <w:pPr>
              <w:pStyle w:val="HSCcontentlevel2"/>
            </w:pPr>
            <w:r w:rsidRPr="00277864">
              <w:t>socially and culturally appropriate work practices</w:t>
            </w:r>
          </w:p>
          <w:p w14:paraId="79476485" w14:textId="3B35F7F5" w:rsidR="00B430E3" w:rsidRPr="00277864" w:rsidRDefault="00B430E3" w:rsidP="00277864">
            <w:pPr>
              <w:pStyle w:val="HSCcontentlevel2"/>
            </w:pPr>
            <w:r w:rsidRPr="00277864">
              <w:t>effective communication skills</w:t>
            </w:r>
            <w:r w:rsidR="00D038BB" w:rsidRPr="00277864">
              <w:t>:</w:t>
            </w:r>
          </w:p>
          <w:p w14:paraId="25C800A9" w14:textId="20764075" w:rsidR="00D038BB" w:rsidRPr="00277864" w:rsidRDefault="00D038BB" w:rsidP="003645D7">
            <w:pPr>
              <w:pStyle w:val="HSCContentlevel30"/>
            </w:pPr>
            <w:r w:rsidRPr="00277864">
              <w:t>cross-cultural</w:t>
            </w:r>
          </w:p>
          <w:p w14:paraId="7D0DB215" w14:textId="3EE4DCF8" w:rsidR="00D038BB" w:rsidRPr="00277864" w:rsidRDefault="00D038BB" w:rsidP="003645D7">
            <w:pPr>
              <w:pStyle w:val="HSCContentlevel30"/>
            </w:pPr>
            <w:r w:rsidRPr="00277864">
              <w:t>with people with disability</w:t>
            </w:r>
          </w:p>
          <w:p w14:paraId="0C9A6E1F" w14:textId="596E7543" w:rsidR="0056406C" w:rsidRPr="00277864" w:rsidRDefault="0056406C" w:rsidP="00EF7BD1">
            <w:pPr>
              <w:pStyle w:val="HSCcontentlevel2"/>
              <w:spacing w:after="120"/>
            </w:pPr>
            <w:r w:rsidRPr="00277864">
              <w:t>workplace diversity and inclusion policy and procedures</w:t>
            </w:r>
          </w:p>
        </w:tc>
      </w:tr>
      <w:tr w:rsidR="00C23477" w:rsidRPr="00277864" w14:paraId="064BA39F" w14:textId="77777777" w:rsidTr="00933C5C">
        <w:trPr>
          <w:gridAfter w:val="1"/>
          <w:wAfter w:w="15" w:type="dxa"/>
        </w:trPr>
        <w:tc>
          <w:tcPr>
            <w:tcW w:w="9012" w:type="dxa"/>
            <w:tcBorders>
              <w:top w:val="nil"/>
              <w:bottom w:val="single" w:sz="4" w:space="0" w:color="auto"/>
            </w:tcBorders>
            <w:shd w:val="clear" w:color="auto" w:fill="auto"/>
          </w:tcPr>
          <w:p w14:paraId="43EA159B" w14:textId="3B1220CD" w:rsidR="00C23477" w:rsidRPr="00277864" w:rsidRDefault="00C23477" w:rsidP="00EF7BD1">
            <w:pPr>
              <w:pStyle w:val="HSCContentlevel1"/>
              <w:ind w:left="357" w:hanging="357"/>
            </w:pPr>
            <w:r w:rsidRPr="00277864">
              <w:t>range of support services available to the community services/health worker and workplace when engaging in a diverse community</w:t>
            </w:r>
          </w:p>
        </w:tc>
      </w:tr>
      <w:tr w:rsidR="00C23477" w:rsidRPr="00277864" w14:paraId="240B3BE0"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19BA884A" w14:textId="77777777" w:rsidR="00C23477" w:rsidRPr="00277864" w:rsidRDefault="00C23477" w:rsidP="00CB5BE7">
            <w:pPr>
              <w:spacing w:before="120" w:after="120"/>
              <w:rPr>
                <w:rFonts w:cs="Arial"/>
                <w:b/>
                <w:color w:val="FFFFFF" w:themeColor="background1"/>
                <w:szCs w:val="20"/>
              </w:rPr>
            </w:pPr>
            <w:r w:rsidRPr="00277864">
              <w:rPr>
                <w:b/>
                <w:color w:val="FFFFFF" w:themeColor="background1"/>
              </w:rPr>
              <w:t>anti-discrimination</w:t>
            </w:r>
          </w:p>
        </w:tc>
      </w:tr>
      <w:tr w:rsidR="00560BD4" w:rsidRPr="00277864" w14:paraId="17BB8B32" w14:textId="77777777" w:rsidTr="00560BD4">
        <w:tc>
          <w:tcPr>
            <w:tcW w:w="9027" w:type="dxa"/>
            <w:gridSpan w:val="2"/>
            <w:tcBorders>
              <w:top w:val="nil"/>
              <w:bottom w:val="nil"/>
            </w:tcBorders>
            <w:shd w:val="clear" w:color="auto" w:fill="auto"/>
          </w:tcPr>
          <w:p w14:paraId="764387BE" w14:textId="0A9BF164" w:rsidR="00560BD4" w:rsidRPr="00277864" w:rsidRDefault="00560BD4" w:rsidP="00EF7BD1">
            <w:pPr>
              <w:pStyle w:val="HSCContentlevel1"/>
              <w:ind w:left="357" w:hanging="357"/>
            </w:pPr>
            <w:r w:rsidRPr="00277864">
              <w:t>principles of equal employment opportunity (EEO)</w:t>
            </w:r>
          </w:p>
        </w:tc>
      </w:tr>
      <w:tr w:rsidR="008F4240" w:rsidRPr="00277864" w14:paraId="730A7DD7" w14:textId="77777777" w:rsidTr="00933C5C">
        <w:trPr>
          <w:gridAfter w:val="1"/>
          <w:wAfter w:w="15" w:type="dxa"/>
        </w:trPr>
        <w:tc>
          <w:tcPr>
            <w:tcW w:w="9012" w:type="dxa"/>
            <w:tcBorders>
              <w:top w:val="nil"/>
              <w:bottom w:val="nil"/>
            </w:tcBorders>
            <w:shd w:val="clear" w:color="auto" w:fill="auto"/>
          </w:tcPr>
          <w:p w14:paraId="5A60946B" w14:textId="477AFCD5" w:rsidR="008F4240" w:rsidRPr="00277864" w:rsidRDefault="008F4240" w:rsidP="00EF7BD1">
            <w:pPr>
              <w:pStyle w:val="HSCContentlevel1"/>
              <w:spacing w:after="0"/>
              <w:ind w:left="357" w:hanging="357"/>
            </w:pPr>
            <w:r w:rsidRPr="00277864">
              <w:t>anti-discrimination</w:t>
            </w:r>
            <w:r w:rsidR="00D038BB" w:rsidRPr="00277864">
              <w:t xml:space="preserve"> in the workplace</w:t>
            </w:r>
            <w:r w:rsidRPr="00277864">
              <w:t>:</w:t>
            </w:r>
          </w:p>
          <w:p w14:paraId="462AC249" w14:textId="77777777" w:rsidR="008F4240" w:rsidRPr="00277864" w:rsidRDefault="008F4240" w:rsidP="00277864">
            <w:pPr>
              <w:pStyle w:val="HSCcontentlevel2"/>
            </w:pPr>
            <w:r w:rsidRPr="00277864">
              <w:t>principles</w:t>
            </w:r>
          </w:p>
          <w:p w14:paraId="716C3632" w14:textId="77777777" w:rsidR="008F4240" w:rsidRPr="00277864" w:rsidRDefault="008F4240" w:rsidP="00277864">
            <w:pPr>
              <w:pStyle w:val="HSCcontentlevel2"/>
            </w:pPr>
            <w:r w:rsidRPr="00277864">
              <w:t>intent of anti-discrimination legislation</w:t>
            </w:r>
          </w:p>
          <w:p w14:paraId="556EC658" w14:textId="4FDF1AF5" w:rsidR="008F4240" w:rsidRPr="00277864" w:rsidRDefault="008F4240" w:rsidP="00277864">
            <w:pPr>
              <w:pStyle w:val="HSCcontentlevel2"/>
            </w:pPr>
            <w:r w:rsidRPr="00277864">
              <w:t>rights and responsibilities of employers and employees</w:t>
            </w:r>
            <w:r w:rsidR="00D038BB" w:rsidRPr="00277864">
              <w:t xml:space="preserve"> in relation to anti-discrimination</w:t>
            </w:r>
          </w:p>
          <w:p w14:paraId="137B0F66" w14:textId="238F904C" w:rsidR="00C23477" w:rsidRPr="00277864" w:rsidRDefault="00D038BB" w:rsidP="00EF7BD1">
            <w:pPr>
              <w:pStyle w:val="HSCcontentlevel2"/>
              <w:spacing w:after="120"/>
            </w:pPr>
            <w:r w:rsidRPr="00277864">
              <w:t>workplace policy and procedures relating to anti-discrimination</w:t>
            </w:r>
          </w:p>
        </w:tc>
      </w:tr>
      <w:tr w:rsidR="008F4240" w:rsidRPr="00277864" w14:paraId="15FC49C5" w14:textId="77777777" w:rsidTr="00933C5C">
        <w:trPr>
          <w:gridAfter w:val="1"/>
          <w:wAfter w:w="15" w:type="dxa"/>
        </w:trPr>
        <w:tc>
          <w:tcPr>
            <w:tcW w:w="9012" w:type="dxa"/>
            <w:tcBorders>
              <w:top w:val="nil"/>
              <w:bottom w:val="nil"/>
            </w:tcBorders>
            <w:shd w:val="clear" w:color="auto" w:fill="auto"/>
          </w:tcPr>
          <w:p w14:paraId="2C408AF6" w14:textId="77777777" w:rsidR="008F4240" w:rsidRPr="00277864" w:rsidRDefault="008F4240" w:rsidP="00EF7BD1">
            <w:pPr>
              <w:pStyle w:val="HSCContentlevel1"/>
              <w:spacing w:after="0"/>
              <w:ind w:left="357" w:hanging="357"/>
            </w:pPr>
            <w:r w:rsidRPr="00277864">
              <w:t>bullying and harassment in the workplace:</w:t>
            </w:r>
          </w:p>
          <w:p w14:paraId="431FB910" w14:textId="77777777" w:rsidR="008F4240" w:rsidRPr="00277864" w:rsidRDefault="008F4240" w:rsidP="00277864">
            <w:pPr>
              <w:pStyle w:val="HSCcontentlevel2"/>
            </w:pPr>
            <w:r w:rsidRPr="00277864">
              <w:t>direct and indirect</w:t>
            </w:r>
          </w:p>
          <w:p w14:paraId="62E8AAF1" w14:textId="66E2A200" w:rsidR="00D038BB" w:rsidRPr="00277864" w:rsidRDefault="00D038BB" w:rsidP="00277864">
            <w:pPr>
              <w:pStyle w:val="HSCcontentlevel2"/>
            </w:pPr>
            <w:r w:rsidRPr="00277864">
              <w:t>types (verbal, physical, psychological, sexual)</w:t>
            </w:r>
          </w:p>
          <w:p w14:paraId="58BDC564" w14:textId="77777777" w:rsidR="008F4240" w:rsidRPr="00277864" w:rsidRDefault="008F4240" w:rsidP="00277864">
            <w:pPr>
              <w:pStyle w:val="HSCcontentlevel2"/>
            </w:pPr>
            <w:r w:rsidRPr="00277864">
              <w:t>rights and responsibilities of employers and employees in relation to bullying and harassment</w:t>
            </w:r>
          </w:p>
          <w:p w14:paraId="543BD236" w14:textId="6E27FCBD" w:rsidR="008F4240" w:rsidRPr="00277864" w:rsidRDefault="008F4240" w:rsidP="00EF7BD1">
            <w:pPr>
              <w:pStyle w:val="HSCcontentlevel2"/>
              <w:spacing w:after="120"/>
            </w:pPr>
            <w:r w:rsidRPr="00277864">
              <w:t>workplace policy and procedures relating to bullying and harassment</w:t>
            </w:r>
          </w:p>
        </w:tc>
      </w:tr>
      <w:tr w:rsidR="008F4240" w:rsidRPr="00277864" w14:paraId="215963C3" w14:textId="77777777" w:rsidTr="00933C5C">
        <w:trPr>
          <w:gridAfter w:val="1"/>
          <w:wAfter w:w="15" w:type="dxa"/>
        </w:trPr>
        <w:tc>
          <w:tcPr>
            <w:tcW w:w="9012" w:type="dxa"/>
            <w:tcBorders>
              <w:top w:val="nil"/>
              <w:bottom w:val="nil"/>
            </w:tcBorders>
            <w:shd w:val="clear" w:color="auto" w:fill="auto"/>
          </w:tcPr>
          <w:p w14:paraId="17D35465" w14:textId="2902D836" w:rsidR="008F4240" w:rsidRPr="00277864" w:rsidRDefault="008F4240" w:rsidP="00EF7BD1">
            <w:pPr>
              <w:pStyle w:val="HSCContentlevel1"/>
              <w:ind w:left="357" w:hanging="357"/>
            </w:pPr>
            <w:r w:rsidRPr="00277864">
              <w:t>strategies to eliminate bias and harassment in the workplace</w:t>
            </w:r>
          </w:p>
        </w:tc>
      </w:tr>
      <w:tr w:rsidR="008F4240" w:rsidRPr="00277864" w14:paraId="3CD809A4" w14:textId="77777777" w:rsidTr="00933C5C">
        <w:trPr>
          <w:gridAfter w:val="1"/>
          <w:wAfter w:w="15" w:type="dxa"/>
        </w:trPr>
        <w:tc>
          <w:tcPr>
            <w:tcW w:w="9012" w:type="dxa"/>
            <w:tcBorders>
              <w:top w:val="nil"/>
              <w:bottom w:val="nil"/>
            </w:tcBorders>
            <w:shd w:val="clear" w:color="auto" w:fill="auto"/>
          </w:tcPr>
          <w:p w14:paraId="7D54E4BC" w14:textId="2BB207D3" w:rsidR="008F4240" w:rsidRPr="00277864" w:rsidRDefault="008F4240" w:rsidP="00EF7BD1">
            <w:pPr>
              <w:pStyle w:val="HSCContentlevel1"/>
              <w:ind w:left="357" w:hanging="357"/>
            </w:pPr>
            <w:r w:rsidRPr="00277864">
              <w:t>consequences, including</w:t>
            </w:r>
            <w:r w:rsidR="00105FFD" w:rsidRPr="00277864">
              <w:t xml:space="preserve"> </w:t>
            </w:r>
            <w:r w:rsidRPr="00277864">
              <w:t>legal ramifications</w:t>
            </w:r>
            <w:r w:rsidR="00D038BB" w:rsidRPr="00277864">
              <w:t xml:space="preserve">, </w:t>
            </w:r>
            <w:r w:rsidRPr="00277864">
              <w:t xml:space="preserve">of </w:t>
            </w:r>
            <w:r w:rsidR="00D038BB" w:rsidRPr="00277864">
              <w:t>discriminatory</w:t>
            </w:r>
            <w:r w:rsidRPr="00277864">
              <w:t xml:space="preserve"> workplace behaviour</w:t>
            </w:r>
          </w:p>
        </w:tc>
      </w:tr>
      <w:tr w:rsidR="008F4240" w:rsidRPr="00277864" w14:paraId="00DCC7E9" w14:textId="77777777" w:rsidTr="00933C5C">
        <w:trPr>
          <w:gridAfter w:val="1"/>
          <w:wAfter w:w="15" w:type="dxa"/>
        </w:trPr>
        <w:tc>
          <w:tcPr>
            <w:tcW w:w="9012" w:type="dxa"/>
            <w:tcBorders>
              <w:top w:val="nil"/>
              <w:bottom w:val="nil"/>
            </w:tcBorders>
            <w:shd w:val="clear" w:color="auto" w:fill="auto"/>
          </w:tcPr>
          <w:p w14:paraId="46F6B078" w14:textId="44DE2198" w:rsidR="008F4240" w:rsidRPr="00277864" w:rsidRDefault="008F4240" w:rsidP="00EF7BD1">
            <w:pPr>
              <w:pStyle w:val="HSCContentlevel1"/>
              <w:ind w:left="357" w:hanging="357"/>
            </w:pPr>
            <w:r w:rsidRPr="00277864">
              <w:t>recourse available to individuals in the event of inappropriate workplace behaviour</w:t>
            </w:r>
          </w:p>
        </w:tc>
      </w:tr>
      <w:bookmarkEnd w:id="125"/>
      <w:tr w:rsidR="008F4240" w:rsidRPr="00277864" w14:paraId="56E4B82B" w14:textId="77777777" w:rsidTr="00933C5C">
        <w:trPr>
          <w:gridAfter w:val="1"/>
          <w:wAfter w:w="15" w:type="dxa"/>
        </w:trPr>
        <w:tc>
          <w:tcPr>
            <w:tcW w:w="901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4F78586A" w14:textId="77777777" w:rsidR="008F4240" w:rsidRPr="00277864" w:rsidRDefault="008F4240" w:rsidP="00CB5BE7">
            <w:pPr>
              <w:spacing w:before="120" w:after="120"/>
              <w:rPr>
                <w:rFonts w:cs="Arial"/>
                <w:b/>
                <w:color w:val="FFFFFF" w:themeColor="background1"/>
                <w:szCs w:val="20"/>
              </w:rPr>
            </w:pPr>
            <w:r w:rsidRPr="00277864">
              <w:rPr>
                <w:b/>
              </w:rPr>
              <w:t>misunderstandings and conflict</w:t>
            </w:r>
          </w:p>
        </w:tc>
      </w:tr>
      <w:tr w:rsidR="00C926F2" w:rsidRPr="00277864" w14:paraId="66E6E673" w14:textId="77777777" w:rsidTr="00C926F2">
        <w:trPr>
          <w:gridAfter w:val="1"/>
          <w:wAfter w:w="15" w:type="dxa"/>
        </w:trPr>
        <w:tc>
          <w:tcPr>
            <w:tcW w:w="9012" w:type="dxa"/>
            <w:tcBorders>
              <w:top w:val="single" w:sz="4" w:space="0" w:color="auto"/>
              <w:bottom w:val="nil"/>
            </w:tcBorders>
            <w:shd w:val="clear" w:color="auto" w:fill="auto"/>
          </w:tcPr>
          <w:p w14:paraId="20909D15" w14:textId="34834CBD" w:rsidR="00C926F2" w:rsidRPr="00277864" w:rsidRDefault="00C926F2" w:rsidP="00EF7BD1">
            <w:pPr>
              <w:pStyle w:val="HSCContentlevel1"/>
              <w:ind w:left="357" w:hanging="357"/>
            </w:pPr>
            <w:r w:rsidRPr="00277864">
              <w:t>difference between being passive, aggressive and assertive</w:t>
            </w:r>
          </w:p>
        </w:tc>
      </w:tr>
      <w:tr w:rsidR="00C926F2" w:rsidRPr="00277864" w14:paraId="0DF04BF5" w14:textId="77777777" w:rsidTr="00C926F2">
        <w:trPr>
          <w:gridAfter w:val="1"/>
          <w:wAfter w:w="15" w:type="dxa"/>
        </w:trPr>
        <w:tc>
          <w:tcPr>
            <w:tcW w:w="9012" w:type="dxa"/>
            <w:tcBorders>
              <w:top w:val="nil"/>
              <w:bottom w:val="nil"/>
            </w:tcBorders>
            <w:shd w:val="clear" w:color="auto" w:fill="auto"/>
          </w:tcPr>
          <w:p w14:paraId="7CB02E61" w14:textId="6984207E" w:rsidR="00C926F2" w:rsidRPr="00277864" w:rsidRDefault="00C926F2" w:rsidP="00EF7BD1">
            <w:pPr>
              <w:pStyle w:val="HSCContentlevel1"/>
              <w:ind w:left="357" w:hanging="357"/>
            </w:pPr>
            <w:r w:rsidRPr="00277864">
              <w:t>causes of misunderstandings and conflict when working with others and in the provision of care and/or delivery of service</w:t>
            </w:r>
          </w:p>
        </w:tc>
      </w:tr>
      <w:tr w:rsidR="00C926F2" w:rsidRPr="00277864" w14:paraId="791F1D29" w14:textId="77777777" w:rsidTr="00C926F2">
        <w:trPr>
          <w:gridAfter w:val="1"/>
          <w:wAfter w:w="15" w:type="dxa"/>
        </w:trPr>
        <w:tc>
          <w:tcPr>
            <w:tcW w:w="9012" w:type="dxa"/>
            <w:tcBorders>
              <w:top w:val="nil"/>
              <w:bottom w:val="nil"/>
            </w:tcBorders>
            <w:shd w:val="clear" w:color="auto" w:fill="auto"/>
          </w:tcPr>
          <w:p w14:paraId="3EBD241C" w14:textId="1D5D10DD" w:rsidR="00C926F2" w:rsidRPr="00277864" w:rsidRDefault="00C926F2" w:rsidP="00EF7BD1">
            <w:pPr>
              <w:pStyle w:val="HSCContentlevel1"/>
              <w:ind w:left="357" w:hanging="357"/>
            </w:pPr>
            <w:r w:rsidRPr="00277864">
              <w:t>the extent to which conflict can be a positive or negative experience</w:t>
            </w:r>
          </w:p>
        </w:tc>
      </w:tr>
      <w:tr w:rsidR="008F4240" w:rsidRPr="00277864" w14:paraId="4F588F31" w14:textId="77777777" w:rsidTr="00C926F2">
        <w:trPr>
          <w:gridAfter w:val="1"/>
          <w:wAfter w:w="15" w:type="dxa"/>
        </w:trPr>
        <w:tc>
          <w:tcPr>
            <w:tcW w:w="9012" w:type="dxa"/>
            <w:tcBorders>
              <w:top w:val="nil"/>
              <w:bottom w:val="single" w:sz="4" w:space="0" w:color="auto"/>
            </w:tcBorders>
            <w:shd w:val="clear" w:color="auto" w:fill="auto"/>
          </w:tcPr>
          <w:p w14:paraId="1E103CE4" w14:textId="77777777" w:rsidR="008F4240" w:rsidRPr="00277864" w:rsidRDefault="008F4240" w:rsidP="00EF7BD1">
            <w:pPr>
              <w:pStyle w:val="HSCContentlevel1"/>
              <w:spacing w:after="0"/>
              <w:ind w:left="357" w:hanging="357"/>
            </w:pPr>
            <w:r w:rsidRPr="00277864">
              <w:t>conflict management:</w:t>
            </w:r>
          </w:p>
          <w:p w14:paraId="6FFCC2A7" w14:textId="77777777" w:rsidR="008F4240" w:rsidRPr="00277864" w:rsidRDefault="008F4240" w:rsidP="00277864">
            <w:pPr>
              <w:pStyle w:val="HSCcontentlevel2"/>
            </w:pPr>
            <w:r w:rsidRPr="00277864">
              <w:t>conflict-resolution techniques</w:t>
            </w:r>
          </w:p>
          <w:p w14:paraId="215830E5" w14:textId="0883A5B4" w:rsidR="008F4240" w:rsidRPr="00277864" w:rsidRDefault="008F4240" w:rsidP="00277864">
            <w:pPr>
              <w:pStyle w:val="HSCcontentlevel2"/>
            </w:pPr>
            <w:r w:rsidRPr="00277864">
              <w:t>effective communication</w:t>
            </w:r>
          </w:p>
        </w:tc>
      </w:tr>
      <w:tr w:rsidR="00C926F2" w:rsidRPr="00277864" w14:paraId="1C1B1EF1" w14:textId="77777777" w:rsidTr="00C926F2">
        <w:tc>
          <w:tcPr>
            <w:tcW w:w="9027" w:type="dxa"/>
            <w:gridSpan w:val="2"/>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0C90D96" w14:textId="5EFDD0D6" w:rsidR="00C926F2" w:rsidRPr="00277864" w:rsidRDefault="00C926F2" w:rsidP="00C926F2">
            <w:pPr>
              <w:keepNext/>
              <w:spacing w:before="120" w:after="120"/>
              <w:rPr>
                <w:rFonts w:cs="Arial"/>
                <w:b/>
                <w:color w:val="FFFFFF" w:themeColor="background1"/>
                <w:szCs w:val="20"/>
              </w:rPr>
            </w:pPr>
            <w:r w:rsidRPr="00277864">
              <w:rPr>
                <w:b/>
              </w:rPr>
              <w:lastRenderedPageBreak/>
              <w:t>misunderstandings and conflict, continued</w:t>
            </w:r>
          </w:p>
        </w:tc>
      </w:tr>
      <w:tr w:rsidR="00C926F2" w:rsidRPr="00277864" w14:paraId="1A935761" w14:textId="77777777" w:rsidTr="00C926F2">
        <w:trPr>
          <w:gridAfter w:val="1"/>
          <w:wAfter w:w="15" w:type="dxa"/>
        </w:trPr>
        <w:tc>
          <w:tcPr>
            <w:tcW w:w="9012" w:type="dxa"/>
            <w:tcBorders>
              <w:top w:val="single" w:sz="4" w:space="0" w:color="auto"/>
              <w:bottom w:val="nil"/>
            </w:tcBorders>
            <w:shd w:val="clear" w:color="auto" w:fill="auto"/>
          </w:tcPr>
          <w:p w14:paraId="4F1AA720" w14:textId="77777777" w:rsidR="00C926F2" w:rsidRPr="00277864" w:rsidRDefault="00C926F2" w:rsidP="00EF7BD1">
            <w:pPr>
              <w:pStyle w:val="HSCcontentlevel2"/>
              <w:spacing w:before="120"/>
            </w:pPr>
            <w:r w:rsidRPr="00277864">
              <w:t>different approaches to conflict management including problem-solving, negotiation and mediation</w:t>
            </w:r>
          </w:p>
          <w:p w14:paraId="093392CC" w14:textId="4C8A678B" w:rsidR="00C926F2" w:rsidRPr="00277864" w:rsidRDefault="00C926F2" w:rsidP="00EF7BD1">
            <w:pPr>
              <w:pStyle w:val="HSCcontentlevel2"/>
              <w:spacing w:after="120"/>
            </w:pPr>
            <w:r w:rsidRPr="00277864">
              <w:t>workplace policy and procedures regarding management of conflict</w:t>
            </w:r>
          </w:p>
        </w:tc>
      </w:tr>
      <w:tr w:rsidR="008F4240" w:rsidRPr="00277864" w14:paraId="505DD36E" w14:textId="77777777" w:rsidTr="00C926F2">
        <w:trPr>
          <w:gridAfter w:val="1"/>
          <w:wAfter w:w="15" w:type="dxa"/>
        </w:trPr>
        <w:tc>
          <w:tcPr>
            <w:tcW w:w="9012" w:type="dxa"/>
            <w:tcBorders>
              <w:top w:val="nil"/>
              <w:bottom w:val="single" w:sz="4" w:space="0" w:color="auto"/>
            </w:tcBorders>
            <w:shd w:val="clear" w:color="auto" w:fill="auto"/>
          </w:tcPr>
          <w:p w14:paraId="3B162E43" w14:textId="77777777" w:rsidR="00C926F2" w:rsidRPr="00277864" w:rsidRDefault="00C926F2" w:rsidP="00EF7BD1">
            <w:pPr>
              <w:pStyle w:val="HSCContentlevel1"/>
              <w:spacing w:after="0"/>
              <w:ind w:left="357" w:hanging="357"/>
            </w:pPr>
            <w:r w:rsidRPr="00277864">
              <w:t>identification of:</w:t>
            </w:r>
          </w:p>
          <w:p w14:paraId="57D1F8E6" w14:textId="77777777" w:rsidR="00C926F2" w:rsidRPr="00277864" w:rsidRDefault="00C926F2" w:rsidP="00277864">
            <w:pPr>
              <w:pStyle w:val="HSCcontentlevel2"/>
            </w:pPr>
            <w:r w:rsidRPr="00277864">
              <w:t>own response to misunderstandings and conflict and evaluate personal approach to management and resolution of conflict</w:t>
            </w:r>
          </w:p>
          <w:p w14:paraId="137A2804" w14:textId="549AF5BB" w:rsidR="008F4240" w:rsidRPr="00277864" w:rsidRDefault="00C926F2" w:rsidP="00EF7BD1">
            <w:pPr>
              <w:pStyle w:val="HSCcontentlevel2"/>
              <w:spacing w:after="120"/>
            </w:pPr>
            <w:r w:rsidRPr="00277864">
              <w:t>when it is appropriate to seek assistance when misunderstandings or conflict arise and whose assistance should be sought when conflict escalates</w:t>
            </w:r>
          </w:p>
        </w:tc>
      </w:tr>
    </w:tbl>
    <w:p w14:paraId="71F71A0A" w14:textId="77777777" w:rsidR="003A1C0B" w:rsidRPr="00277864" w:rsidRDefault="003A1C0B" w:rsidP="00C926F2">
      <w:r w:rsidRPr="00277864">
        <w:br w:type="page"/>
      </w:r>
    </w:p>
    <w:p w14:paraId="1A29B7C4" w14:textId="77777777" w:rsidR="00884A10" w:rsidRPr="00277864" w:rsidRDefault="00492C9D" w:rsidP="00884A10">
      <w:pPr>
        <w:pStyle w:val="Heading2"/>
      </w:pPr>
      <w:bookmarkStart w:id="126" w:name="_Toc145329027"/>
      <w:r w:rsidRPr="00277864">
        <w:lastRenderedPageBreak/>
        <w:t>3.5</w:t>
      </w:r>
      <w:r w:rsidRPr="00277864">
        <w:tab/>
      </w:r>
      <w:r w:rsidR="00884A10" w:rsidRPr="00277864">
        <w:t>Allied health – stream focus area</w:t>
      </w:r>
      <w:bookmarkEnd w:id="126"/>
    </w:p>
    <w:p w14:paraId="4D7B8A75" w14:textId="606C27C9" w:rsidR="00884A10" w:rsidRPr="00277864" w:rsidRDefault="00884A10" w:rsidP="00981ED9">
      <w:pPr>
        <w:pStyle w:val="Heading3"/>
        <w:rPr>
          <w:b w:val="0"/>
        </w:rPr>
      </w:pPr>
      <w:bookmarkStart w:id="127" w:name="_Toc118981926"/>
      <w:bookmarkStart w:id="128" w:name="_Toc145329028"/>
      <w:r w:rsidRPr="00277864">
        <w:t>3.5.1</w:t>
      </w:r>
      <w:r w:rsidRPr="00277864">
        <w:tab/>
        <w:t>Outcomes</w:t>
      </w:r>
      <w:bookmarkEnd w:id="127"/>
      <w:bookmarkEnd w:id="128"/>
    </w:p>
    <w:p w14:paraId="177B8372" w14:textId="77777777" w:rsidR="00884A10" w:rsidRPr="00277864" w:rsidRDefault="00884A10" w:rsidP="00884A10">
      <w:r w:rsidRPr="00277864">
        <w:t>The student:</w:t>
      </w:r>
    </w:p>
    <w:p w14:paraId="786E7730" w14:textId="77777777" w:rsidR="00884A10" w:rsidRPr="00277864" w:rsidRDefault="00884A10" w:rsidP="00DB2073">
      <w:pPr>
        <w:pStyle w:val="List-Dot"/>
      </w:pPr>
      <w:r w:rsidRPr="00277864">
        <w:t xml:space="preserve">describes the role, responsibilities and boundaries of allied health workers </w:t>
      </w:r>
    </w:p>
    <w:p w14:paraId="40DF7748" w14:textId="77777777" w:rsidR="00884A10" w:rsidRPr="00277864" w:rsidRDefault="00884A10" w:rsidP="00DB2073">
      <w:pPr>
        <w:pStyle w:val="List-Dot"/>
      </w:pPr>
      <w:r w:rsidRPr="00277864">
        <w:t>analyses the implications of a primary health care approach and its application to allied health therapies</w:t>
      </w:r>
    </w:p>
    <w:p w14:paraId="57EFCEF6" w14:textId="77777777" w:rsidR="00884A10" w:rsidRPr="00277864" w:rsidRDefault="00884A10" w:rsidP="00DB2073">
      <w:pPr>
        <w:pStyle w:val="List-Dot"/>
      </w:pPr>
      <w:r w:rsidRPr="00277864">
        <w:t>explains the protocols, processes and procedures involved in assisting allied health professionals to conduct therapy activities</w:t>
      </w:r>
    </w:p>
    <w:p w14:paraId="25E389FC" w14:textId="77777777" w:rsidR="00884A10" w:rsidRPr="00277864" w:rsidRDefault="00884A10" w:rsidP="00DB2073">
      <w:pPr>
        <w:pStyle w:val="List-Dot"/>
      </w:pPr>
      <w:r w:rsidRPr="00277864">
        <w:t>understands the importance of working according to workplace policy and procedures and within the legal and ethical framework for the health industry.</w:t>
      </w:r>
    </w:p>
    <w:p w14:paraId="2531617D" w14:textId="0388A6FE" w:rsidR="00884A10" w:rsidRPr="00277864" w:rsidRDefault="00884A10" w:rsidP="00981ED9">
      <w:pPr>
        <w:pStyle w:val="Heading3"/>
        <w:rPr>
          <w:b w:val="0"/>
        </w:rPr>
      </w:pPr>
      <w:bookmarkStart w:id="129" w:name="_Toc118981927"/>
      <w:bookmarkStart w:id="130" w:name="_Toc145329029"/>
      <w:r w:rsidRPr="00277864">
        <w:t>3.5.2</w:t>
      </w:r>
      <w:r w:rsidRPr="00277864">
        <w:tab/>
        <w:t>Associated unit of competency</w:t>
      </w:r>
      <w:bookmarkEnd w:id="129"/>
      <w:bookmarkEnd w:id="130"/>
    </w:p>
    <w:p w14:paraId="7275C330" w14:textId="77777777" w:rsidR="00884A10" w:rsidRPr="00277864" w:rsidRDefault="00884A10" w:rsidP="00884A10">
      <w:pPr>
        <w:rPr>
          <w:rFonts w:cs="Arial"/>
          <w:sz w:val="22"/>
        </w:rPr>
      </w:pPr>
      <w:r w:rsidRPr="00277864">
        <w:t>The scope of learning for the HSC must be read and delivered in conjunction with the following associated unit of competency</w:t>
      </w:r>
      <w:r w:rsidRPr="00277864">
        <w:rPr>
          <w:rFonts w:cs="Arial"/>
          <w:sz w:val="22"/>
        </w:rPr>
        <w:t>:</w:t>
      </w:r>
    </w:p>
    <w:p w14:paraId="2ACDECEB" w14:textId="77777777" w:rsidR="00884A10" w:rsidRPr="00277864" w:rsidRDefault="00000000" w:rsidP="00CC1D94">
      <w:pPr>
        <w:pStyle w:val="List-Dot"/>
        <w:tabs>
          <w:tab w:val="left" w:pos="1701"/>
        </w:tabs>
        <w:rPr>
          <w:rStyle w:val="Hyperlink"/>
          <w:szCs w:val="20"/>
        </w:rPr>
      </w:pPr>
      <w:hyperlink r:id="rId177" w:history="1">
        <w:r w:rsidR="00884A10" w:rsidRPr="00277864">
          <w:rPr>
            <w:rStyle w:val="Hyperlink"/>
          </w:rPr>
          <w:t>HLTAHA027</w:t>
        </w:r>
        <w:r w:rsidR="00884A10" w:rsidRPr="00277864">
          <w:rPr>
            <w:rStyle w:val="Hyperlink"/>
          </w:rPr>
          <w:tab/>
          <w:t>Assist with an allied health program</w:t>
        </w:r>
      </w:hyperlink>
    </w:p>
    <w:p w14:paraId="3906BD2D" w14:textId="77777777" w:rsidR="00884A10" w:rsidRPr="00277864" w:rsidRDefault="00884A10" w:rsidP="00884A10">
      <w:pPr>
        <w:spacing w:before="240"/>
      </w:pPr>
      <w:r w:rsidRPr="00277864">
        <w:t>The application and elements for this unit of competency is provided below.</w:t>
      </w:r>
    </w:p>
    <w:p w14:paraId="52943DF7" w14:textId="77777777" w:rsidR="00884A10" w:rsidRPr="00277864" w:rsidRDefault="00884A10" w:rsidP="001D3741">
      <w:pPr>
        <w:tabs>
          <w:tab w:val="left" w:pos="1418"/>
        </w:tabs>
        <w:rPr>
          <w:rFonts w:cs="Arial"/>
          <w:b/>
          <w:szCs w:val="20"/>
        </w:rPr>
      </w:pPr>
      <w:r w:rsidRPr="00277864">
        <w:rPr>
          <w:b/>
        </w:rPr>
        <w:t>HLTAHA027</w:t>
      </w:r>
      <w:r w:rsidRPr="00277864">
        <w:rPr>
          <w:b/>
        </w:rPr>
        <w:tab/>
        <w:t>Assist with an allied health program</w:t>
      </w:r>
    </w:p>
    <w:p w14:paraId="1C1A05AC" w14:textId="77777777" w:rsidR="00884A10" w:rsidRPr="00277864" w:rsidRDefault="00884A10" w:rsidP="001D3741">
      <w:pPr>
        <w:ind w:left="1440" w:hanging="1440"/>
      </w:pPr>
      <w:r w:rsidRPr="00277864">
        <w:rPr>
          <w:i/>
          <w:iCs/>
        </w:rPr>
        <w:t>Application</w:t>
      </w:r>
      <w:r w:rsidRPr="00277864">
        <w:rPr>
          <w:rFonts w:cs="Arial"/>
          <w:sz w:val="22"/>
        </w:rPr>
        <w:tab/>
      </w:r>
      <w:r w:rsidRPr="00277864">
        <w:rPr>
          <w:color w:val="000000"/>
        </w:rPr>
        <w:t>This unit describes the skills and knowledge required to provide assistance to an Allied Health Professional</w:t>
      </w:r>
      <w:r w:rsidRPr="00277864">
        <w:t>. Work includes following treatment plans for therapeutic interventions or conducting programs.</w:t>
      </w:r>
    </w:p>
    <w:p w14:paraId="2D586244" w14:textId="77777777" w:rsidR="00884A10" w:rsidRPr="00277864" w:rsidRDefault="00884A10" w:rsidP="001D3741">
      <w:pPr>
        <w:tabs>
          <w:tab w:val="left" w:pos="1418"/>
        </w:tabs>
        <w:ind w:left="1701" w:hanging="1701"/>
        <w:rPr>
          <w:color w:val="000000"/>
        </w:rPr>
      </w:pPr>
      <w:r w:rsidRPr="00277864">
        <w:rPr>
          <w:i/>
          <w:iCs/>
        </w:rPr>
        <w:t>Elements</w:t>
      </w:r>
      <w:r w:rsidRPr="00277864">
        <w:tab/>
      </w:r>
      <w:r w:rsidRPr="00277864">
        <w:rPr>
          <w:color w:val="000000"/>
        </w:rPr>
        <w:t>1.</w:t>
      </w:r>
      <w:r w:rsidRPr="00277864">
        <w:rPr>
          <w:color w:val="000000"/>
        </w:rPr>
        <w:tab/>
        <w:t xml:space="preserve">Receive delegation and gather information </w:t>
      </w:r>
    </w:p>
    <w:p w14:paraId="32BE88D2" w14:textId="77777777" w:rsidR="00884A10" w:rsidRPr="00277864" w:rsidRDefault="00884A10" w:rsidP="001D3741">
      <w:pPr>
        <w:ind w:left="1701" w:hanging="261"/>
      </w:pPr>
      <w:r w:rsidRPr="00277864">
        <w:rPr>
          <w:color w:val="000000"/>
        </w:rPr>
        <w:t>2.</w:t>
      </w:r>
      <w:r w:rsidRPr="00277864">
        <w:rPr>
          <w:color w:val="000000"/>
        </w:rPr>
        <w:tab/>
      </w:r>
      <w:r w:rsidRPr="00277864">
        <w:t>Prepare for therapy activity</w:t>
      </w:r>
    </w:p>
    <w:p w14:paraId="5293AA05" w14:textId="77777777" w:rsidR="00884A10" w:rsidRPr="00277864" w:rsidRDefault="00884A10" w:rsidP="001D3741">
      <w:pPr>
        <w:ind w:left="1701" w:hanging="261"/>
      </w:pPr>
      <w:r w:rsidRPr="00277864">
        <w:t>3.</w:t>
      </w:r>
      <w:r w:rsidRPr="00277864">
        <w:tab/>
        <w:t xml:space="preserve">Provide assistance with therapy activity </w:t>
      </w:r>
    </w:p>
    <w:p w14:paraId="05EE5178" w14:textId="77777777" w:rsidR="00884A10" w:rsidRPr="00277864" w:rsidRDefault="00884A10" w:rsidP="001D3741">
      <w:pPr>
        <w:ind w:left="1701" w:hanging="261"/>
      </w:pPr>
      <w:r w:rsidRPr="00277864">
        <w:t>4.</w:t>
      </w:r>
      <w:r w:rsidRPr="00277864">
        <w:tab/>
        <w:t>Provide feedback to treating health professionals</w:t>
      </w:r>
    </w:p>
    <w:p w14:paraId="22B81F4B" w14:textId="77777777" w:rsidR="00884A10" w:rsidRPr="00277864" w:rsidRDefault="00884A10" w:rsidP="001D3741">
      <w:pPr>
        <w:ind w:left="1701" w:hanging="261"/>
      </w:pPr>
      <w:r w:rsidRPr="00277864">
        <w:t>5</w:t>
      </w:r>
      <w:r w:rsidRPr="00277864">
        <w:tab/>
        <w:t>Assist in the maintenance of therapy equipment and resources.</w:t>
      </w:r>
    </w:p>
    <w:p w14:paraId="0C954AA7" w14:textId="77777777" w:rsidR="00884A10" w:rsidRPr="00277864" w:rsidRDefault="00884A10" w:rsidP="001D3741">
      <w:r w:rsidRPr="00277864">
        <w:rPr>
          <w:i/>
          <w:iCs/>
        </w:rPr>
        <w:t xml:space="preserve">Assessment requirements </w:t>
      </w:r>
      <w:r w:rsidRPr="00277864">
        <w:t xml:space="preserve">for </w:t>
      </w:r>
      <w:hyperlink r:id="rId178" w:history="1">
        <w:r w:rsidRPr="00277864">
          <w:rPr>
            <w:rStyle w:val="Hyperlink"/>
          </w:rPr>
          <w:t>HLTAHA027 Assist with an allied health program</w:t>
        </w:r>
      </w:hyperlink>
      <w:r w:rsidRPr="00277864">
        <w:t xml:space="preserve"> are detailed in the Training Package. </w:t>
      </w:r>
    </w:p>
    <w:p w14:paraId="565DAA4E" w14:textId="77777777" w:rsidR="00884A10" w:rsidRPr="00277864" w:rsidRDefault="00884A10" w:rsidP="00884A10">
      <w:r w:rsidRPr="00277864">
        <w:rPr>
          <w:szCs w:val="20"/>
        </w:rPr>
        <w:br w:type="page"/>
      </w:r>
    </w:p>
    <w:p w14:paraId="625B50AB" w14:textId="06C6D70C" w:rsidR="00884A10" w:rsidRPr="00277864" w:rsidRDefault="00884A10" w:rsidP="00981ED9">
      <w:pPr>
        <w:pStyle w:val="Heading3"/>
      </w:pPr>
      <w:bookmarkStart w:id="131" w:name="_Toc118981928"/>
      <w:bookmarkStart w:id="132" w:name="_Toc145329030"/>
      <w:r w:rsidRPr="00277864">
        <w:lastRenderedPageBreak/>
        <w:t>3.5.3</w:t>
      </w:r>
      <w:r w:rsidRPr="00277864">
        <w:tab/>
        <w:t>Scope of learning for the HSC</w:t>
      </w:r>
      <w:bookmarkEnd w:id="131"/>
      <w:bookmarkEnd w:id="132"/>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884A10" w:rsidRPr="00277864" w14:paraId="05D466A6" w14:textId="77777777" w:rsidTr="009C72E5">
        <w:tc>
          <w:tcPr>
            <w:tcW w:w="9027" w:type="dxa"/>
            <w:tcBorders>
              <w:bottom w:val="single" w:sz="4" w:space="0" w:color="auto"/>
            </w:tcBorders>
            <w:shd w:val="clear" w:color="auto" w:fill="0F243E" w:themeFill="text2" w:themeFillShade="80"/>
          </w:tcPr>
          <w:p w14:paraId="6432A442" w14:textId="77777777" w:rsidR="00884A10" w:rsidRPr="00277864" w:rsidRDefault="00884A10" w:rsidP="009C72E5">
            <w:pPr>
              <w:spacing w:before="120" w:after="120"/>
              <w:rPr>
                <w:rFonts w:cs="Arial"/>
                <w:b/>
                <w:szCs w:val="20"/>
              </w:rPr>
            </w:pPr>
            <w:r w:rsidRPr="00277864">
              <w:rPr>
                <w:b/>
              </w:rPr>
              <w:t>allied health services</w:t>
            </w:r>
          </w:p>
        </w:tc>
      </w:tr>
      <w:tr w:rsidR="00884A10" w:rsidRPr="00277864" w14:paraId="6000CF12" w14:textId="77777777" w:rsidTr="009C72E5">
        <w:tc>
          <w:tcPr>
            <w:tcW w:w="9027" w:type="dxa"/>
            <w:tcBorders>
              <w:top w:val="single" w:sz="4" w:space="0" w:color="auto"/>
              <w:bottom w:val="nil"/>
            </w:tcBorders>
            <w:shd w:val="clear" w:color="auto" w:fill="auto"/>
          </w:tcPr>
          <w:p w14:paraId="4072ACA5" w14:textId="77777777" w:rsidR="00884A10" w:rsidRPr="00277864" w:rsidRDefault="00884A10" w:rsidP="00CC1D94">
            <w:pPr>
              <w:pStyle w:val="HSCContentlevel1"/>
              <w:spacing w:before="100" w:after="0"/>
              <w:ind w:left="357" w:hanging="357"/>
            </w:pPr>
            <w:r w:rsidRPr="00277864">
              <w:t>main allied health disciplines:</w:t>
            </w:r>
          </w:p>
          <w:p w14:paraId="0A561494" w14:textId="77777777" w:rsidR="00884A10" w:rsidRPr="00277864" w:rsidRDefault="00884A10" w:rsidP="00277864">
            <w:pPr>
              <w:pStyle w:val="HSCcontentlevel2"/>
            </w:pPr>
            <w:r w:rsidRPr="00277864">
              <w:t>dietetics</w:t>
            </w:r>
          </w:p>
          <w:p w14:paraId="2360350E" w14:textId="77777777" w:rsidR="00884A10" w:rsidRPr="00277864" w:rsidRDefault="00884A10" w:rsidP="00277864">
            <w:pPr>
              <w:pStyle w:val="HSCcontentlevel2"/>
            </w:pPr>
            <w:r w:rsidRPr="00277864">
              <w:t>diversional/recreational therapy</w:t>
            </w:r>
          </w:p>
          <w:p w14:paraId="3CE011E8" w14:textId="77777777" w:rsidR="00884A10" w:rsidRPr="00277864" w:rsidRDefault="00884A10" w:rsidP="00277864">
            <w:pPr>
              <w:pStyle w:val="HSCcontentlevel2"/>
            </w:pPr>
            <w:r w:rsidRPr="00277864">
              <w:t>occupational therapy</w:t>
            </w:r>
          </w:p>
          <w:p w14:paraId="7B1BD77B" w14:textId="77777777" w:rsidR="00884A10" w:rsidRPr="00277864" w:rsidRDefault="00884A10" w:rsidP="00277864">
            <w:pPr>
              <w:pStyle w:val="HSCcontentlevel2"/>
            </w:pPr>
            <w:r w:rsidRPr="00277864">
              <w:t>physiotherapy</w:t>
            </w:r>
          </w:p>
          <w:p w14:paraId="76268098" w14:textId="77777777" w:rsidR="00884A10" w:rsidRPr="00277864" w:rsidRDefault="00884A10" w:rsidP="00277864">
            <w:pPr>
              <w:pStyle w:val="HSCcontentlevel2"/>
            </w:pPr>
            <w:r w:rsidRPr="00277864">
              <w:t>podiatry</w:t>
            </w:r>
          </w:p>
          <w:p w14:paraId="3E202B40" w14:textId="77777777" w:rsidR="00884A10" w:rsidRPr="00277864" w:rsidRDefault="00884A10" w:rsidP="00277864">
            <w:pPr>
              <w:pStyle w:val="HSCcontentlevel2"/>
            </w:pPr>
            <w:r w:rsidRPr="00277864">
              <w:t>psychology and clinical psychology</w:t>
            </w:r>
          </w:p>
          <w:p w14:paraId="7327FC9B" w14:textId="77777777" w:rsidR="00884A10" w:rsidRPr="00277864" w:rsidRDefault="00884A10" w:rsidP="00277864">
            <w:pPr>
              <w:pStyle w:val="HSCcontentlevel2"/>
            </w:pPr>
            <w:r w:rsidRPr="00277864">
              <w:t>radiography</w:t>
            </w:r>
          </w:p>
          <w:p w14:paraId="6012B5A7" w14:textId="77777777" w:rsidR="00884A10" w:rsidRPr="00277864" w:rsidRDefault="00884A10" w:rsidP="00277864">
            <w:pPr>
              <w:pStyle w:val="HSCcontentlevel2"/>
            </w:pPr>
            <w:r w:rsidRPr="00277864">
              <w:t>social work</w:t>
            </w:r>
          </w:p>
          <w:p w14:paraId="48CF9E82" w14:textId="77777777" w:rsidR="00884A10" w:rsidRPr="00277864" w:rsidRDefault="00884A10" w:rsidP="00CC1D94">
            <w:pPr>
              <w:pStyle w:val="HSCcontentlevel2"/>
              <w:spacing w:after="100"/>
            </w:pPr>
            <w:r w:rsidRPr="00277864">
              <w:t>speech pathology</w:t>
            </w:r>
          </w:p>
        </w:tc>
      </w:tr>
      <w:tr w:rsidR="00884A10" w:rsidRPr="00277864" w14:paraId="6D236E22" w14:textId="77777777" w:rsidTr="009C72E5">
        <w:tc>
          <w:tcPr>
            <w:tcW w:w="9027" w:type="dxa"/>
            <w:tcBorders>
              <w:top w:val="nil"/>
              <w:bottom w:val="nil"/>
            </w:tcBorders>
            <w:shd w:val="clear" w:color="auto" w:fill="auto"/>
          </w:tcPr>
          <w:p w14:paraId="1A14CA52" w14:textId="77777777" w:rsidR="00884A10" w:rsidRPr="00277864" w:rsidRDefault="00884A10" w:rsidP="00CC1D94">
            <w:pPr>
              <w:pStyle w:val="HSCContentlevel1"/>
              <w:spacing w:before="100" w:after="0"/>
              <w:ind w:left="357" w:hanging="357"/>
            </w:pPr>
            <w:r w:rsidRPr="00277864">
              <w:t>settings in which allied health services are provided:</w:t>
            </w:r>
          </w:p>
          <w:p w14:paraId="2AA26B08" w14:textId="77777777" w:rsidR="00884A10" w:rsidRPr="00277864" w:rsidRDefault="00884A10" w:rsidP="00277864">
            <w:pPr>
              <w:pStyle w:val="HSCcontentlevel2"/>
            </w:pPr>
            <w:r w:rsidRPr="00277864">
              <w:t xml:space="preserve">aged care </w:t>
            </w:r>
          </w:p>
          <w:p w14:paraId="33F0D112" w14:textId="77777777" w:rsidR="00884A10" w:rsidRPr="00277864" w:rsidRDefault="00884A10" w:rsidP="00277864">
            <w:pPr>
              <w:pStyle w:val="HSCcontentlevel2"/>
            </w:pPr>
            <w:r w:rsidRPr="00277864">
              <w:t>community health</w:t>
            </w:r>
          </w:p>
          <w:p w14:paraId="38917E19" w14:textId="77777777" w:rsidR="00884A10" w:rsidRPr="00277864" w:rsidRDefault="00884A10" w:rsidP="00277864">
            <w:pPr>
              <w:pStyle w:val="HSCcontentlevel2"/>
            </w:pPr>
            <w:r w:rsidRPr="00277864">
              <w:t>disability support</w:t>
            </w:r>
          </w:p>
          <w:p w14:paraId="409F67C3" w14:textId="77777777" w:rsidR="00884A10" w:rsidRPr="00277864" w:rsidRDefault="00884A10" w:rsidP="00277864">
            <w:pPr>
              <w:pStyle w:val="HSCcontentlevel2"/>
            </w:pPr>
            <w:r w:rsidRPr="00277864">
              <w:t>hospital</w:t>
            </w:r>
          </w:p>
          <w:p w14:paraId="3E5C8625" w14:textId="77777777" w:rsidR="00884A10" w:rsidRPr="00277864" w:rsidRDefault="00884A10" w:rsidP="00277864">
            <w:pPr>
              <w:pStyle w:val="HSCcontentlevel2"/>
            </w:pPr>
            <w:r w:rsidRPr="00277864">
              <w:t>mental health</w:t>
            </w:r>
          </w:p>
          <w:p w14:paraId="7E931F44" w14:textId="77777777" w:rsidR="00884A10" w:rsidRPr="00277864" w:rsidRDefault="00884A10" w:rsidP="00CC1D94">
            <w:pPr>
              <w:pStyle w:val="HSCcontentlevel2"/>
              <w:spacing w:after="100"/>
            </w:pPr>
            <w:r w:rsidRPr="00277864">
              <w:t>outpatient programs</w:t>
            </w:r>
          </w:p>
        </w:tc>
      </w:tr>
      <w:tr w:rsidR="00884A10" w:rsidRPr="00277864" w14:paraId="5D4256A1" w14:textId="77777777" w:rsidTr="009C72E5">
        <w:tc>
          <w:tcPr>
            <w:tcW w:w="9027" w:type="dxa"/>
            <w:tcBorders>
              <w:top w:val="nil"/>
              <w:bottom w:val="nil"/>
            </w:tcBorders>
            <w:shd w:val="clear" w:color="auto" w:fill="auto"/>
          </w:tcPr>
          <w:p w14:paraId="03450711" w14:textId="77777777" w:rsidR="00884A10" w:rsidRPr="00277864" w:rsidRDefault="00884A10" w:rsidP="00CC1D94">
            <w:pPr>
              <w:pStyle w:val="HSCContentlevel1"/>
              <w:spacing w:before="100" w:after="0"/>
              <w:ind w:left="357" w:hanging="357"/>
            </w:pPr>
            <w:r w:rsidRPr="00277864">
              <w:t>roles and responsibilities of personnel in relation to the provision of allied health services:</w:t>
            </w:r>
          </w:p>
          <w:p w14:paraId="0A2CBC45" w14:textId="77777777" w:rsidR="00884A10" w:rsidRPr="00277864" w:rsidRDefault="00884A10" w:rsidP="00277864">
            <w:pPr>
              <w:pStyle w:val="HSCcontentlevel2"/>
            </w:pPr>
            <w:r w:rsidRPr="00277864">
              <w:t>allied health professional</w:t>
            </w:r>
          </w:p>
          <w:p w14:paraId="713F532C" w14:textId="77777777" w:rsidR="00884A10" w:rsidRPr="00277864" w:rsidRDefault="00884A10" w:rsidP="00277864">
            <w:pPr>
              <w:pStyle w:val="HSCcontentlevel2"/>
            </w:pPr>
            <w:r w:rsidRPr="00277864">
              <w:t>allied health assistant</w:t>
            </w:r>
          </w:p>
          <w:p w14:paraId="2566A0FC" w14:textId="77777777" w:rsidR="00884A10" w:rsidRPr="00277864" w:rsidRDefault="00884A10" w:rsidP="00277864">
            <w:pPr>
              <w:pStyle w:val="HSCcontentlevel2"/>
            </w:pPr>
            <w:r w:rsidRPr="00277864">
              <w:t>other health team members, including:</w:t>
            </w:r>
          </w:p>
          <w:p w14:paraId="6D3A9E5D" w14:textId="77777777" w:rsidR="00884A10" w:rsidRPr="00277864" w:rsidRDefault="00884A10" w:rsidP="003645D7">
            <w:pPr>
              <w:pStyle w:val="HSCContentlevel30"/>
            </w:pPr>
            <w:r w:rsidRPr="00277864">
              <w:t>interpreters</w:t>
            </w:r>
          </w:p>
          <w:p w14:paraId="7CDA462D" w14:textId="77777777" w:rsidR="00884A10" w:rsidRPr="00277864" w:rsidRDefault="00884A10" w:rsidP="003645D7">
            <w:pPr>
              <w:pStyle w:val="HSCContentlevel30"/>
            </w:pPr>
            <w:r w:rsidRPr="00277864">
              <w:t>medical</w:t>
            </w:r>
          </w:p>
          <w:p w14:paraId="5CC317DE" w14:textId="77777777" w:rsidR="00884A10" w:rsidRPr="00277864" w:rsidRDefault="00884A10" w:rsidP="003645D7">
            <w:pPr>
              <w:pStyle w:val="HSCContentlevel30"/>
            </w:pPr>
            <w:r w:rsidRPr="00277864">
              <w:t>nursing</w:t>
            </w:r>
          </w:p>
          <w:p w14:paraId="437792AA" w14:textId="77777777" w:rsidR="00884A10" w:rsidRPr="00277864" w:rsidRDefault="00884A10" w:rsidP="00CC1D94">
            <w:pPr>
              <w:pStyle w:val="HSCContentlevel30"/>
              <w:spacing w:after="100"/>
            </w:pPr>
            <w:r w:rsidRPr="00277864">
              <w:t>paid carers</w:t>
            </w:r>
          </w:p>
        </w:tc>
      </w:tr>
      <w:tr w:rsidR="00884A10" w:rsidRPr="00277864" w14:paraId="665D0A4A" w14:textId="77777777" w:rsidTr="009C72E5">
        <w:tc>
          <w:tcPr>
            <w:tcW w:w="9027" w:type="dxa"/>
            <w:tcBorders>
              <w:top w:val="nil"/>
              <w:bottom w:val="nil"/>
            </w:tcBorders>
            <w:shd w:val="clear" w:color="auto" w:fill="auto"/>
          </w:tcPr>
          <w:p w14:paraId="55023448" w14:textId="77777777" w:rsidR="00884A10" w:rsidRPr="00277864" w:rsidRDefault="00884A10" w:rsidP="00CC1D94">
            <w:pPr>
              <w:pStyle w:val="HSCContentlevel1"/>
              <w:spacing w:before="100" w:after="0"/>
              <w:ind w:left="357" w:hanging="357"/>
            </w:pPr>
            <w:r w:rsidRPr="00277864">
              <w:t>clients of allied health services:</w:t>
            </w:r>
          </w:p>
          <w:p w14:paraId="509C872C" w14:textId="77777777" w:rsidR="00884A10" w:rsidRPr="00277864" w:rsidRDefault="00884A10" w:rsidP="00277864">
            <w:pPr>
              <w:pStyle w:val="HSCcontentlevel2"/>
            </w:pPr>
            <w:r w:rsidRPr="00277864">
              <w:t>general knowledge of the main client populations</w:t>
            </w:r>
          </w:p>
          <w:p w14:paraId="1FFA74BC" w14:textId="77777777" w:rsidR="00884A10" w:rsidRPr="00277864" w:rsidRDefault="00884A10" w:rsidP="00CC1D94">
            <w:pPr>
              <w:pStyle w:val="HSCcontentlevel2"/>
              <w:spacing w:after="100"/>
            </w:pPr>
            <w:r w:rsidRPr="00277864">
              <w:t>basic understanding of human behaviour, including social and interpersonal behaviour</w:t>
            </w:r>
          </w:p>
        </w:tc>
      </w:tr>
      <w:tr w:rsidR="00884A10" w:rsidRPr="00277864" w14:paraId="3D620895" w14:textId="77777777" w:rsidTr="009C72E5">
        <w:tc>
          <w:tcPr>
            <w:tcW w:w="9027" w:type="dxa"/>
            <w:tcBorders>
              <w:top w:val="nil"/>
              <w:bottom w:val="nil"/>
            </w:tcBorders>
            <w:shd w:val="clear" w:color="auto" w:fill="auto"/>
          </w:tcPr>
          <w:p w14:paraId="1A60A95A" w14:textId="77777777" w:rsidR="00884A10" w:rsidRPr="00277864" w:rsidRDefault="00884A10" w:rsidP="00CC1D94">
            <w:pPr>
              <w:pStyle w:val="HSCContentlevel1"/>
              <w:spacing w:before="100" w:after="0"/>
              <w:ind w:left="357" w:hanging="357"/>
            </w:pPr>
            <w:r w:rsidRPr="00277864">
              <w:t xml:space="preserve">social determinants that influence the health outcomes of individuals including: </w:t>
            </w:r>
          </w:p>
          <w:p w14:paraId="094DADD3" w14:textId="77777777" w:rsidR="00884A10" w:rsidRPr="00277864" w:rsidRDefault="00884A10" w:rsidP="00277864">
            <w:pPr>
              <w:pStyle w:val="HSCcontentlevel2"/>
            </w:pPr>
            <w:r w:rsidRPr="00277864">
              <w:t>early life</w:t>
            </w:r>
          </w:p>
          <w:p w14:paraId="0412401D" w14:textId="77777777" w:rsidR="00884A10" w:rsidRPr="00277864" w:rsidRDefault="00884A10" w:rsidP="00277864">
            <w:pPr>
              <w:pStyle w:val="HSCcontentlevel2"/>
            </w:pPr>
            <w:r w:rsidRPr="00277864">
              <w:t>education</w:t>
            </w:r>
          </w:p>
          <w:p w14:paraId="4B323E73" w14:textId="77777777" w:rsidR="00884A10" w:rsidRPr="00277864" w:rsidRDefault="00884A10" w:rsidP="00277864">
            <w:pPr>
              <w:pStyle w:val="HSCcontentlevel2"/>
            </w:pPr>
            <w:r w:rsidRPr="00277864">
              <w:t>employment</w:t>
            </w:r>
          </w:p>
          <w:p w14:paraId="6192982B" w14:textId="77777777" w:rsidR="00884A10" w:rsidRPr="00277864" w:rsidRDefault="00884A10" w:rsidP="00277864">
            <w:pPr>
              <w:pStyle w:val="HSCcontentlevel2"/>
            </w:pPr>
            <w:r w:rsidRPr="00277864">
              <w:t>housing</w:t>
            </w:r>
          </w:p>
          <w:p w14:paraId="4FE49405" w14:textId="77777777" w:rsidR="00884A10" w:rsidRPr="00277864" w:rsidRDefault="00884A10" w:rsidP="00277864">
            <w:pPr>
              <w:pStyle w:val="HSCcontentlevel2"/>
            </w:pPr>
            <w:r w:rsidRPr="00277864">
              <w:t>income</w:t>
            </w:r>
          </w:p>
          <w:p w14:paraId="0F0F5AF6" w14:textId="77777777" w:rsidR="00884A10" w:rsidRPr="00277864" w:rsidRDefault="00884A10" w:rsidP="00277864">
            <w:pPr>
              <w:pStyle w:val="HSCcontentlevel2"/>
            </w:pPr>
            <w:r w:rsidRPr="00277864">
              <w:t>residential environment</w:t>
            </w:r>
          </w:p>
          <w:p w14:paraId="5B214C5C" w14:textId="77777777" w:rsidR="00884A10" w:rsidRPr="00277864" w:rsidRDefault="00884A10" w:rsidP="00277864">
            <w:pPr>
              <w:pStyle w:val="HSCcontentlevel2"/>
            </w:pPr>
            <w:r w:rsidRPr="00277864">
              <w:t>social exclusion</w:t>
            </w:r>
          </w:p>
          <w:p w14:paraId="277B39B8" w14:textId="77777777" w:rsidR="00884A10" w:rsidRPr="00277864" w:rsidRDefault="00884A10" w:rsidP="00CC1D94">
            <w:pPr>
              <w:pStyle w:val="HSCcontentlevel2"/>
              <w:spacing w:after="100"/>
            </w:pPr>
            <w:r w:rsidRPr="00277864">
              <w:t>social capital</w:t>
            </w:r>
          </w:p>
        </w:tc>
      </w:tr>
      <w:tr w:rsidR="00884A10" w:rsidRPr="00277864" w14:paraId="392BA0E8" w14:textId="77777777" w:rsidTr="009C72E5">
        <w:tc>
          <w:tcPr>
            <w:tcW w:w="9027" w:type="dxa"/>
            <w:tcBorders>
              <w:bottom w:val="single" w:sz="4" w:space="0" w:color="auto"/>
            </w:tcBorders>
            <w:shd w:val="clear" w:color="auto" w:fill="0F243E" w:themeFill="text2" w:themeFillShade="80"/>
          </w:tcPr>
          <w:p w14:paraId="74F01391" w14:textId="77777777" w:rsidR="00884A10" w:rsidRPr="00277864" w:rsidRDefault="00884A10" w:rsidP="009C72E5">
            <w:pPr>
              <w:spacing w:before="120" w:after="120"/>
              <w:rPr>
                <w:rFonts w:cs="Arial"/>
                <w:b/>
                <w:szCs w:val="20"/>
              </w:rPr>
            </w:pPr>
            <w:r w:rsidRPr="00277864">
              <w:rPr>
                <w:b/>
              </w:rPr>
              <w:t>allied health therapies</w:t>
            </w:r>
          </w:p>
        </w:tc>
      </w:tr>
      <w:tr w:rsidR="00884A10" w:rsidRPr="00277864" w14:paraId="6EB2E351" w14:textId="77777777" w:rsidTr="009C72E5">
        <w:tc>
          <w:tcPr>
            <w:tcW w:w="9027" w:type="dxa"/>
            <w:tcBorders>
              <w:top w:val="single" w:sz="4" w:space="0" w:color="auto"/>
              <w:bottom w:val="single" w:sz="4" w:space="0" w:color="auto"/>
            </w:tcBorders>
            <w:shd w:val="clear" w:color="auto" w:fill="auto"/>
          </w:tcPr>
          <w:p w14:paraId="59C8A83D" w14:textId="77777777" w:rsidR="00884A10" w:rsidRPr="00277864" w:rsidRDefault="00884A10" w:rsidP="00CC1D94">
            <w:pPr>
              <w:pStyle w:val="HSCContentlevel1"/>
              <w:spacing w:before="100" w:after="0"/>
              <w:ind w:left="357" w:hanging="357"/>
            </w:pPr>
            <w:r w:rsidRPr="00277864">
              <w:t xml:space="preserve">differences and interrelationships between: </w:t>
            </w:r>
          </w:p>
          <w:p w14:paraId="01EB22B3" w14:textId="77777777" w:rsidR="00884A10" w:rsidRPr="00277864" w:rsidRDefault="00884A10" w:rsidP="00277864">
            <w:pPr>
              <w:pStyle w:val="HSCcontentlevel2"/>
            </w:pPr>
            <w:r w:rsidRPr="00277864">
              <w:t>dietetics</w:t>
            </w:r>
          </w:p>
          <w:p w14:paraId="349EEE24" w14:textId="77777777" w:rsidR="00884A10" w:rsidRPr="00277864" w:rsidRDefault="00884A10" w:rsidP="00277864">
            <w:pPr>
              <w:pStyle w:val="HSCcontentlevel2"/>
            </w:pPr>
            <w:r w:rsidRPr="00277864">
              <w:t>occupational therapy</w:t>
            </w:r>
          </w:p>
          <w:p w14:paraId="5022AF00" w14:textId="77777777" w:rsidR="00884A10" w:rsidRPr="00277864" w:rsidRDefault="00884A10" w:rsidP="00277864">
            <w:pPr>
              <w:pStyle w:val="HSCcontentlevel2"/>
            </w:pPr>
            <w:r w:rsidRPr="00277864">
              <w:t>physiotherapy</w:t>
            </w:r>
          </w:p>
          <w:p w14:paraId="5DA06E43" w14:textId="77777777" w:rsidR="00884A10" w:rsidRPr="00277864" w:rsidRDefault="00884A10" w:rsidP="00CC1D94">
            <w:pPr>
              <w:pStyle w:val="HSCcontentlevel2"/>
              <w:spacing w:after="100"/>
            </w:pPr>
            <w:r w:rsidRPr="00277864">
              <w:t>speech pathology</w:t>
            </w:r>
          </w:p>
        </w:tc>
      </w:tr>
      <w:tr w:rsidR="00884A10" w:rsidRPr="00277864" w14:paraId="073647A8" w14:textId="77777777" w:rsidTr="009C72E5">
        <w:tc>
          <w:tcPr>
            <w:tcW w:w="9027" w:type="dxa"/>
            <w:tcBorders>
              <w:bottom w:val="single" w:sz="4" w:space="0" w:color="auto"/>
            </w:tcBorders>
            <w:shd w:val="clear" w:color="auto" w:fill="0F243E" w:themeFill="text2" w:themeFillShade="80"/>
          </w:tcPr>
          <w:p w14:paraId="5FC7989A" w14:textId="77777777" w:rsidR="00884A10" w:rsidRPr="00277864" w:rsidRDefault="00884A10" w:rsidP="009C72E5">
            <w:pPr>
              <w:spacing w:before="120" w:after="120"/>
              <w:rPr>
                <w:rFonts w:cs="Arial"/>
                <w:b/>
                <w:szCs w:val="20"/>
              </w:rPr>
            </w:pPr>
            <w:r w:rsidRPr="00277864">
              <w:rPr>
                <w:b/>
              </w:rPr>
              <w:lastRenderedPageBreak/>
              <w:t>allied health therapies, continued</w:t>
            </w:r>
          </w:p>
        </w:tc>
      </w:tr>
      <w:tr w:rsidR="00884A10" w:rsidRPr="00277864" w14:paraId="7CE04ED6" w14:textId="77777777" w:rsidTr="009C72E5">
        <w:tc>
          <w:tcPr>
            <w:tcW w:w="9027" w:type="dxa"/>
            <w:tcBorders>
              <w:top w:val="single" w:sz="4" w:space="0" w:color="auto"/>
              <w:bottom w:val="nil"/>
            </w:tcBorders>
            <w:shd w:val="clear" w:color="auto" w:fill="auto"/>
          </w:tcPr>
          <w:p w14:paraId="4867A73C" w14:textId="77777777" w:rsidR="00884A10" w:rsidRPr="00277864" w:rsidRDefault="00884A10" w:rsidP="001761D7">
            <w:pPr>
              <w:pStyle w:val="HSCContentlevel1"/>
              <w:spacing w:after="0"/>
              <w:ind w:left="357" w:hanging="357"/>
            </w:pPr>
            <w:r w:rsidRPr="00277864">
              <w:t>goals and limitations of therapy associated with:</w:t>
            </w:r>
          </w:p>
          <w:p w14:paraId="4B879345" w14:textId="77777777" w:rsidR="00884A10" w:rsidRPr="00277864" w:rsidRDefault="00884A10" w:rsidP="00277864">
            <w:pPr>
              <w:pStyle w:val="HSCcontentlevel2"/>
            </w:pPr>
            <w:r w:rsidRPr="00277864">
              <w:t>dietetics</w:t>
            </w:r>
          </w:p>
          <w:p w14:paraId="2B299C2E" w14:textId="77777777" w:rsidR="00884A10" w:rsidRPr="00277864" w:rsidRDefault="00884A10" w:rsidP="00277864">
            <w:pPr>
              <w:pStyle w:val="HSCcontentlevel2"/>
            </w:pPr>
            <w:r w:rsidRPr="00277864">
              <w:t>occupational therapy</w:t>
            </w:r>
          </w:p>
          <w:p w14:paraId="76594994" w14:textId="77777777" w:rsidR="00884A10" w:rsidRPr="00277864" w:rsidRDefault="00884A10" w:rsidP="00277864">
            <w:pPr>
              <w:pStyle w:val="HSCcontentlevel2"/>
            </w:pPr>
            <w:r w:rsidRPr="00277864">
              <w:t>physiotherapy</w:t>
            </w:r>
          </w:p>
          <w:p w14:paraId="5A68ADCC" w14:textId="77777777" w:rsidR="00884A10" w:rsidRPr="00277864" w:rsidRDefault="00884A10" w:rsidP="001761D7">
            <w:pPr>
              <w:pStyle w:val="HSCcontentlevel2"/>
              <w:spacing w:after="120"/>
            </w:pPr>
            <w:r w:rsidRPr="00277864">
              <w:t>speech pathology</w:t>
            </w:r>
          </w:p>
        </w:tc>
      </w:tr>
      <w:tr w:rsidR="00884A10" w:rsidRPr="00277864" w14:paraId="76863E92" w14:textId="77777777" w:rsidTr="009C72E5">
        <w:tc>
          <w:tcPr>
            <w:tcW w:w="9027" w:type="dxa"/>
            <w:tcBorders>
              <w:top w:val="nil"/>
              <w:bottom w:val="single" w:sz="4" w:space="0" w:color="auto"/>
            </w:tcBorders>
            <w:shd w:val="clear" w:color="auto" w:fill="auto"/>
          </w:tcPr>
          <w:p w14:paraId="443D5EE1" w14:textId="77777777" w:rsidR="00884A10" w:rsidRPr="00277864" w:rsidRDefault="00884A10" w:rsidP="001761D7">
            <w:pPr>
              <w:pStyle w:val="HSCContentlevel1"/>
              <w:spacing w:after="0"/>
              <w:ind w:left="357" w:hanging="357"/>
            </w:pPr>
            <w:r w:rsidRPr="00277864">
              <w:t xml:space="preserve">for a particular client population: </w:t>
            </w:r>
          </w:p>
          <w:p w14:paraId="016DB063" w14:textId="77777777" w:rsidR="00884A10" w:rsidRPr="00277864" w:rsidRDefault="00884A10" w:rsidP="00277864">
            <w:pPr>
              <w:pStyle w:val="HSCcontentlevel2"/>
            </w:pPr>
            <w:r w:rsidRPr="00277864">
              <w:t>a range of therapy tasks and programs appropriate for client needs</w:t>
            </w:r>
          </w:p>
          <w:p w14:paraId="681486DA" w14:textId="77777777" w:rsidR="00884A10" w:rsidRPr="00277864" w:rsidRDefault="00884A10" w:rsidP="001761D7">
            <w:pPr>
              <w:pStyle w:val="HSCcontentlevel2"/>
              <w:spacing w:after="120"/>
            </w:pPr>
            <w:r w:rsidRPr="00277864">
              <w:t>significance of individualised plans in the treatment of clients</w:t>
            </w:r>
          </w:p>
        </w:tc>
      </w:tr>
      <w:tr w:rsidR="00884A10" w:rsidRPr="00277864" w14:paraId="11AAC365" w14:textId="77777777" w:rsidTr="009C72E5">
        <w:tc>
          <w:tcPr>
            <w:tcW w:w="9027" w:type="dxa"/>
            <w:tcBorders>
              <w:top w:val="single" w:sz="4" w:space="0" w:color="auto"/>
              <w:bottom w:val="single" w:sz="4" w:space="0" w:color="auto"/>
            </w:tcBorders>
            <w:shd w:val="clear" w:color="auto" w:fill="0F243E" w:themeFill="text2" w:themeFillShade="80"/>
          </w:tcPr>
          <w:p w14:paraId="171B697E" w14:textId="77777777" w:rsidR="00884A10" w:rsidRPr="00277864" w:rsidRDefault="00884A10" w:rsidP="009C72E5">
            <w:pPr>
              <w:spacing w:before="120" w:after="120"/>
              <w:rPr>
                <w:rFonts w:cs="Arial"/>
                <w:b/>
                <w:szCs w:val="20"/>
              </w:rPr>
            </w:pPr>
            <w:r w:rsidRPr="00277864">
              <w:rPr>
                <w:b/>
              </w:rPr>
              <w:t>primary health care approach</w:t>
            </w:r>
          </w:p>
        </w:tc>
      </w:tr>
      <w:tr w:rsidR="00884A10" w:rsidRPr="00277864" w14:paraId="03B07FCA" w14:textId="77777777" w:rsidTr="009C72E5">
        <w:tc>
          <w:tcPr>
            <w:tcW w:w="9027" w:type="dxa"/>
            <w:tcBorders>
              <w:top w:val="single" w:sz="4" w:space="0" w:color="auto"/>
              <w:bottom w:val="nil"/>
            </w:tcBorders>
            <w:shd w:val="clear" w:color="auto" w:fill="auto"/>
          </w:tcPr>
          <w:p w14:paraId="5F16AB24" w14:textId="77777777" w:rsidR="00884A10" w:rsidRPr="00277864" w:rsidRDefault="00884A10" w:rsidP="001761D7">
            <w:pPr>
              <w:pStyle w:val="HSCContentlevel1"/>
              <w:ind w:left="357" w:hanging="357"/>
            </w:pPr>
            <w:r w:rsidRPr="00277864">
              <w:t>meaning of a ‘primary health care approach’</w:t>
            </w:r>
          </w:p>
        </w:tc>
      </w:tr>
      <w:tr w:rsidR="00884A10" w:rsidRPr="00277864" w14:paraId="4E4CBFF7" w14:textId="77777777" w:rsidTr="009C72E5">
        <w:tc>
          <w:tcPr>
            <w:tcW w:w="9027" w:type="dxa"/>
            <w:tcBorders>
              <w:top w:val="nil"/>
              <w:bottom w:val="nil"/>
            </w:tcBorders>
            <w:shd w:val="clear" w:color="auto" w:fill="auto"/>
          </w:tcPr>
          <w:p w14:paraId="25231797" w14:textId="77777777" w:rsidR="00884A10" w:rsidRPr="00277864" w:rsidRDefault="00884A10" w:rsidP="001761D7">
            <w:pPr>
              <w:pStyle w:val="HSCContentlevel1"/>
              <w:ind w:left="357" w:hanging="357"/>
            </w:pPr>
            <w:r w:rsidRPr="00277864">
              <w:t>implications of a primary health care approach for the work practices of an allied health care worker</w:t>
            </w:r>
          </w:p>
        </w:tc>
      </w:tr>
      <w:tr w:rsidR="00884A10" w:rsidRPr="00277864" w14:paraId="07F6CB58" w14:textId="77777777" w:rsidTr="009C72E5">
        <w:tc>
          <w:tcPr>
            <w:tcW w:w="9027" w:type="dxa"/>
            <w:tcBorders>
              <w:top w:val="nil"/>
              <w:bottom w:val="nil"/>
            </w:tcBorders>
            <w:shd w:val="clear" w:color="auto" w:fill="auto"/>
          </w:tcPr>
          <w:p w14:paraId="716D44D6" w14:textId="77777777" w:rsidR="00884A10" w:rsidRPr="00277864" w:rsidRDefault="00884A10" w:rsidP="001761D7">
            <w:pPr>
              <w:pStyle w:val="HSCContentlevel1"/>
              <w:ind w:left="357" w:hanging="357"/>
            </w:pPr>
            <w:r w:rsidRPr="00277864">
              <w:t>holistic health as a concept focusing on wellbeing rather than disease or its absence</w:t>
            </w:r>
          </w:p>
        </w:tc>
      </w:tr>
      <w:tr w:rsidR="00884A10" w:rsidRPr="00277864" w14:paraId="341849E2" w14:textId="77777777" w:rsidTr="009C72E5">
        <w:tc>
          <w:tcPr>
            <w:tcW w:w="9027" w:type="dxa"/>
            <w:tcBorders>
              <w:top w:val="nil"/>
              <w:bottom w:val="nil"/>
            </w:tcBorders>
            <w:shd w:val="clear" w:color="auto" w:fill="auto"/>
          </w:tcPr>
          <w:p w14:paraId="21E39D5A" w14:textId="77777777" w:rsidR="00884A10" w:rsidRPr="00277864" w:rsidRDefault="00884A10" w:rsidP="001761D7">
            <w:pPr>
              <w:pStyle w:val="HSCContentlevel1"/>
              <w:ind w:left="357" w:hanging="357"/>
            </w:pPr>
            <w:r w:rsidRPr="00277864">
              <w:t>processes for involving both the client and community in the planning and provision of health care</w:t>
            </w:r>
          </w:p>
        </w:tc>
      </w:tr>
      <w:tr w:rsidR="00884A10" w:rsidRPr="00277864" w14:paraId="32392A0A" w14:textId="77777777" w:rsidTr="009C72E5">
        <w:tc>
          <w:tcPr>
            <w:tcW w:w="9027" w:type="dxa"/>
            <w:tcBorders>
              <w:top w:val="nil"/>
              <w:bottom w:val="nil"/>
            </w:tcBorders>
            <w:shd w:val="clear" w:color="auto" w:fill="auto"/>
          </w:tcPr>
          <w:p w14:paraId="22D721D2" w14:textId="77777777" w:rsidR="00884A10" w:rsidRPr="00277864" w:rsidRDefault="00884A10" w:rsidP="001761D7">
            <w:pPr>
              <w:pStyle w:val="HSCContentlevel1"/>
              <w:ind w:left="357" w:hanging="357"/>
            </w:pPr>
            <w:r w:rsidRPr="00277864">
              <w:t>a range of strategies for preventing illness and promoting good health</w:t>
            </w:r>
          </w:p>
        </w:tc>
      </w:tr>
      <w:tr w:rsidR="00884A10" w:rsidRPr="00277864" w14:paraId="2930CFB4" w14:textId="77777777" w:rsidTr="009C72E5">
        <w:tc>
          <w:tcPr>
            <w:tcW w:w="9027" w:type="dxa"/>
            <w:tcBorders>
              <w:top w:val="nil"/>
              <w:bottom w:val="nil"/>
            </w:tcBorders>
            <w:shd w:val="clear" w:color="auto" w:fill="auto"/>
          </w:tcPr>
          <w:p w14:paraId="560E96AD" w14:textId="77777777" w:rsidR="00884A10" w:rsidRPr="00277864" w:rsidRDefault="00884A10" w:rsidP="001761D7">
            <w:pPr>
              <w:pStyle w:val="HSCContentlevel1"/>
              <w:spacing w:after="0"/>
              <w:ind w:left="357" w:hanging="357"/>
            </w:pPr>
            <w:r w:rsidRPr="00277864">
              <w:t>allied health interventions, including:</w:t>
            </w:r>
          </w:p>
          <w:p w14:paraId="08B74AE9" w14:textId="77777777" w:rsidR="00884A10" w:rsidRPr="00277864" w:rsidRDefault="00884A10" w:rsidP="00277864">
            <w:pPr>
              <w:pStyle w:val="HSCcontentlevel2"/>
            </w:pPr>
            <w:r w:rsidRPr="00277864">
              <w:t>individual therapy and group therapy</w:t>
            </w:r>
          </w:p>
          <w:p w14:paraId="7AC17ADF" w14:textId="77777777" w:rsidR="00884A10" w:rsidRPr="00277864" w:rsidRDefault="00884A10" w:rsidP="00277864">
            <w:pPr>
              <w:pStyle w:val="HSCcontentlevel2"/>
            </w:pPr>
            <w:r w:rsidRPr="00277864">
              <w:t>human rights-based approach</w:t>
            </w:r>
          </w:p>
          <w:p w14:paraId="6B93BFFC" w14:textId="6822F12C" w:rsidR="00884A10" w:rsidRPr="00277864" w:rsidRDefault="00884A10" w:rsidP="00277864">
            <w:pPr>
              <w:pStyle w:val="HSCcontentlevel2"/>
            </w:pPr>
            <w:r w:rsidRPr="00277864">
              <w:t>models</w:t>
            </w:r>
            <w:r w:rsidR="001761D7">
              <w:t>:</w:t>
            </w:r>
          </w:p>
          <w:p w14:paraId="1E3913DF" w14:textId="77777777" w:rsidR="00884A10" w:rsidRPr="00277864" w:rsidRDefault="00884A10" w:rsidP="003645D7">
            <w:pPr>
              <w:pStyle w:val="HSCContentlevel30"/>
            </w:pPr>
            <w:r w:rsidRPr="00277864">
              <w:t>biopsychosocial</w:t>
            </w:r>
          </w:p>
          <w:p w14:paraId="0EBC0617" w14:textId="77777777" w:rsidR="00884A10" w:rsidRPr="00277864" w:rsidRDefault="00884A10" w:rsidP="003645D7">
            <w:pPr>
              <w:pStyle w:val="HSCContentlevel30"/>
            </w:pPr>
            <w:r w:rsidRPr="00277864">
              <w:t>medical</w:t>
            </w:r>
          </w:p>
          <w:p w14:paraId="5E425D0C" w14:textId="77777777" w:rsidR="00884A10" w:rsidRPr="00277864" w:rsidRDefault="00884A10" w:rsidP="00277864">
            <w:pPr>
              <w:pStyle w:val="HSCcontentlevel2"/>
            </w:pPr>
            <w:r w:rsidRPr="00277864">
              <w:t>principals of choice and control</w:t>
            </w:r>
          </w:p>
          <w:p w14:paraId="32F87425" w14:textId="77777777" w:rsidR="00884A10" w:rsidRPr="00277864" w:rsidRDefault="00884A10" w:rsidP="00277864">
            <w:pPr>
              <w:pStyle w:val="HSCcontentlevel2"/>
            </w:pPr>
            <w:r w:rsidRPr="00277864">
              <w:t>reablement</w:t>
            </w:r>
          </w:p>
          <w:p w14:paraId="008C80AB" w14:textId="77777777" w:rsidR="00884A10" w:rsidRPr="00277864" w:rsidRDefault="00884A10" w:rsidP="001761D7">
            <w:pPr>
              <w:pStyle w:val="HSCcontentlevel2"/>
              <w:spacing w:after="120"/>
            </w:pPr>
            <w:r w:rsidRPr="00277864">
              <w:t>screening and assessment tools to determine health, wellbeing and function</w:t>
            </w:r>
          </w:p>
        </w:tc>
      </w:tr>
      <w:tr w:rsidR="00884A10" w:rsidRPr="00277864" w14:paraId="2F3C2E31" w14:textId="77777777" w:rsidTr="009C72E5">
        <w:tc>
          <w:tcPr>
            <w:tcW w:w="9027" w:type="dxa"/>
            <w:tcBorders>
              <w:bottom w:val="single" w:sz="4" w:space="0" w:color="auto"/>
            </w:tcBorders>
            <w:shd w:val="clear" w:color="auto" w:fill="0F243E" w:themeFill="text2" w:themeFillShade="80"/>
          </w:tcPr>
          <w:p w14:paraId="509CECFB" w14:textId="77777777" w:rsidR="00884A10" w:rsidRPr="00277864" w:rsidRDefault="00884A10" w:rsidP="009C72E5">
            <w:pPr>
              <w:spacing w:before="120" w:after="120"/>
              <w:rPr>
                <w:rFonts w:cs="Arial"/>
                <w:b/>
                <w:szCs w:val="20"/>
              </w:rPr>
            </w:pPr>
            <w:r w:rsidRPr="00277864">
              <w:rPr>
                <w:b/>
              </w:rPr>
              <w:t>delivery of care and support</w:t>
            </w:r>
          </w:p>
        </w:tc>
      </w:tr>
      <w:tr w:rsidR="00884A10" w:rsidRPr="00277864" w14:paraId="67D0E3A3" w14:textId="77777777" w:rsidTr="009C72E5">
        <w:tc>
          <w:tcPr>
            <w:tcW w:w="9027" w:type="dxa"/>
            <w:tcBorders>
              <w:top w:val="single" w:sz="4" w:space="0" w:color="auto"/>
              <w:bottom w:val="nil"/>
            </w:tcBorders>
            <w:shd w:val="clear" w:color="auto" w:fill="auto"/>
          </w:tcPr>
          <w:p w14:paraId="32C4D73B" w14:textId="77777777" w:rsidR="00884A10" w:rsidRPr="00277864" w:rsidRDefault="00884A10" w:rsidP="001761D7">
            <w:pPr>
              <w:pStyle w:val="HSCContentlevel1"/>
              <w:spacing w:after="0"/>
              <w:ind w:left="357" w:hanging="357"/>
            </w:pPr>
            <w:r w:rsidRPr="00277864">
              <w:t>recognition that allied health assistants always work under the supervision of allied health professionals:</w:t>
            </w:r>
          </w:p>
          <w:p w14:paraId="4481CC93" w14:textId="77777777" w:rsidR="00884A10" w:rsidRPr="00277864" w:rsidRDefault="00884A10" w:rsidP="00277864">
            <w:pPr>
              <w:pStyle w:val="HSCcontentlevel2"/>
            </w:pPr>
            <w:r w:rsidRPr="00277864">
              <w:t>reasons why supervision is necessary</w:t>
            </w:r>
          </w:p>
          <w:p w14:paraId="4291EA96" w14:textId="77777777" w:rsidR="00884A10" w:rsidRPr="00277864" w:rsidRDefault="00884A10" w:rsidP="00277864">
            <w:pPr>
              <w:pStyle w:val="HSCcontentlevel2"/>
            </w:pPr>
            <w:r w:rsidRPr="00277864">
              <w:t>specific areas of the worker’s practice that are subject to supervision</w:t>
            </w:r>
          </w:p>
          <w:p w14:paraId="72E14565" w14:textId="77777777" w:rsidR="00884A10" w:rsidRPr="00277864" w:rsidRDefault="00884A10" w:rsidP="00277864">
            <w:pPr>
              <w:pStyle w:val="HSCcontentlevel2"/>
            </w:pPr>
            <w:r w:rsidRPr="00277864">
              <w:t>types of supervision:</w:t>
            </w:r>
          </w:p>
          <w:p w14:paraId="473029C7" w14:textId="77777777" w:rsidR="00884A10" w:rsidRPr="00277864" w:rsidRDefault="00884A10" w:rsidP="003645D7">
            <w:pPr>
              <w:pStyle w:val="HSCContentlevel30"/>
            </w:pPr>
            <w:r w:rsidRPr="00277864">
              <w:t>direct</w:t>
            </w:r>
          </w:p>
          <w:p w14:paraId="1DBF9B53" w14:textId="77777777" w:rsidR="00884A10" w:rsidRPr="00277864" w:rsidRDefault="00884A10" w:rsidP="003645D7">
            <w:pPr>
              <w:pStyle w:val="HSCContentlevel30"/>
            </w:pPr>
            <w:r w:rsidRPr="00277864">
              <w:t>indirect</w:t>
            </w:r>
          </w:p>
          <w:p w14:paraId="5AB6856F" w14:textId="77777777" w:rsidR="00884A10" w:rsidRPr="00277864" w:rsidRDefault="00884A10" w:rsidP="003645D7">
            <w:pPr>
              <w:pStyle w:val="HSCContentlevel30"/>
            </w:pPr>
            <w:r w:rsidRPr="00277864">
              <w:t>remote</w:t>
            </w:r>
          </w:p>
          <w:p w14:paraId="2729DBB3" w14:textId="77777777" w:rsidR="00884A10" w:rsidRPr="00277864" w:rsidRDefault="00884A10" w:rsidP="00277864">
            <w:pPr>
              <w:pStyle w:val="HSCcontentlevel2"/>
            </w:pPr>
            <w:r w:rsidRPr="00277864">
              <w:t>role of delegation and workplace processes for delegation to tasks</w:t>
            </w:r>
          </w:p>
          <w:p w14:paraId="0BDE3CD8" w14:textId="77777777" w:rsidR="00884A10" w:rsidRPr="00277864" w:rsidRDefault="00884A10" w:rsidP="001761D7">
            <w:pPr>
              <w:pStyle w:val="HSCcontentlevel2"/>
              <w:spacing w:after="120"/>
            </w:pPr>
            <w:r w:rsidRPr="00277864">
              <w:t>communication protocols between the allied health assistant and their supervisor(s)</w:t>
            </w:r>
          </w:p>
        </w:tc>
      </w:tr>
      <w:tr w:rsidR="00884A10" w:rsidRPr="00277864" w14:paraId="690917F8" w14:textId="77777777" w:rsidTr="009C72E5">
        <w:tc>
          <w:tcPr>
            <w:tcW w:w="9027" w:type="dxa"/>
            <w:tcBorders>
              <w:top w:val="nil"/>
              <w:bottom w:val="single" w:sz="4" w:space="0" w:color="auto"/>
            </w:tcBorders>
            <w:shd w:val="clear" w:color="auto" w:fill="auto"/>
          </w:tcPr>
          <w:p w14:paraId="53B9D4C2" w14:textId="77777777" w:rsidR="00884A10" w:rsidRPr="00277864" w:rsidRDefault="00884A10" w:rsidP="001761D7">
            <w:pPr>
              <w:pStyle w:val="HSCContentlevel1"/>
              <w:spacing w:after="0"/>
              <w:ind w:left="357" w:hanging="357"/>
            </w:pPr>
            <w:r w:rsidRPr="00277864">
              <w:t>characteristics of effective service delivery to clients:</w:t>
            </w:r>
          </w:p>
          <w:p w14:paraId="1B23E993" w14:textId="77777777" w:rsidR="00884A10" w:rsidRPr="00277864" w:rsidRDefault="00884A10" w:rsidP="00277864">
            <w:pPr>
              <w:pStyle w:val="HSCcontentlevel2"/>
            </w:pPr>
            <w:r w:rsidRPr="00277864">
              <w:t>accommodates client needs, preferences and difference</w:t>
            </w:r>
          </w:p>
          <w:p w14:paraId="4BC470BD" w14:textId="77777777" w:rsidR="00884A10" w:rsidRPr="00277864" w:rsidRDefault="00884A10" w:rsidP="00277864">
            <w:pPr>
              <w:pStyle w:val="HSCcontentlevel2"/>
            </w:pPr>
            <w:r w:rsidRPr="00277864">
              <w:t>delivered in accordance with legal and ethical requirements</w:t>
            </w:r>
          </w:p>
          <w:p w14:paraId="4A25CF50" w14:textId="77777777" w:rsidR="00884A10" w:rsidRPr="00277864" w:rsidRDefault="00884A10" w:rsidP="00277864">
            <w:pPr>
              <w:pStyle w:val="HSCcontentlevel2"/>
            </w:pPr>
            <w:r w:rsidRPr="00277864">
              <w:t>involves and empowers the client:</w:t>
            </w:r>
          </w:p>
          <w:p w14:paraId="278F02EF" w14:textId="77777777" w:rsidR="00884A10" w:rsidRPr="00277864" w:rsidRDefault="00884A10" w:rsidP="003645D7">
            <w:pPr>
              <w:pStyle w:val="HSCContentlevel30"/>
            </w:pPr>
            <w:r w:rsidRPr="00277864">
              <w:t>principles of empowering the client, including:</w:t>
            </w:r>
          </w:p>
          <w:p w14:paraId="2660C242" w14:textId="0BADF735" w:rsidR="00884A10" w:rsidRPr="00277864" w:rsidRDefault="00884A10" w:rsidP="003645D7">
            <w:pPr>
              <w:pStyle w:val="HSCContentlevel4"/>
            </w:pPr>
            <w:r w:rsidRPr="00277864">
              <w:t>older person</w:t>
            </w:r>
          </w:p>
        </w:tc>
      </w:tr>
      <w:tr w:rsidR="00884A10" w:rsidRPr="00277864" w14:paraId="07C9463D" w14:textId="77777777" w:rsidTr="00C33A43">
        <w:tc>
          <w:tcPr>
            <w:tcW w:w="9027" w:type="dxa"/>
            <w:tcBorders>
              <w:top w:val="single" w:sz="4" w:space="0" w:color="auto"/>
              <w:bottom w:val="single" w:sz="4" w:space="0" w:color="auto"/>
            </w:tcBorders>
            <w:shd w:val="clear" w:color="auto" w:fill="0F243E" w:themeFill="text2" w:themeFillShade="80"/>
          </w:tcPr>
          <w:p w14:paraId="3AF5EE71" w14:textId="77777777" w:rsidR="00884A10" w:rsidRPr="00277864" w:rsidRDefault="00884A10" w:rsidP="00C33A43">
            <w:pPr>
              <w:keepNext/>
              <w:spacing w:before="120" w:after="120"/>
              <w:rPr>
                <w:rFonts w:cs="Arial"/>
                <w:b/>
                <w:szCs w:val="20"/>
              </w:rPr>
            </w:pPr>
            <w:r w:rsidRPr="00277864">
              <w:rPr>
                <w:b/>
              </w:rPr>
              <w:lastRenderedPageBreak/>
              <w:t>delivery of care and support, continued</w:t>
            </w:r>
          </w:p>
        </w:tc>
      </w:tr>
      <w:tr w:rsidR="00884A10" w:rsidRPr="00277864" w14:paraId="2C366730" w14:textId="77777777" w:rsidTr="00884A10">
        <w:tc>
          <w:tcPr>
            <w:tcW w:w="9027" w:type="dxa"/>
            <w:tcBorders>
              <w:top w:val="nil"/>
              <w:bottom w:val="nil"/>
            </w:tcBorders>
            <w:shd w:val="clear" w:color="auto" w:fill="auto"/>
          </w:tcPr>
          <w:p w14:paraId="4BBBB750" w14:textId="77777777" w:rsidR="00884A10" w:rsidRPr="00277864" w:rsidRDefault="00884A10" w:rsidP="001761D7">
            <w:pPr>
              <w:pStyle w:val="HSCContentlevel4"/>
              <w:spacing w:before="120"/>
            </w:pPr>
            <w:r w:rsidRPr="00277864">
              <w:t>people living with disability</w:t>
            </w:r>
          </w:p>
          <w:p w14:paraId="41D53A9D" w14:textId="7B744563" w:rsidR="00884A10" w:rsidRPr="00277864" w:rsidRDefault="00884A10" w:rsidP="003645D7">
            <w:pPr>
              <w:pStyle w:val="HSCContentlevel4"/>
            </w:pPr>
            <w:r w:rsidRPr="00277864">
              <w:t>people living with a serious mental illness</w:t>
            </w:r>
          </w:p>
        </w:tc>
      </w:tr>
      <w:tr w:rsidR="00884A10" w:rsidRPr="00277864" w14:paraId="2D07C396" w14:textId="77777777" w:rsidTr="009C72E5">
        <w:tc>
          <w:tcPr>
            <w:tcW w:w="9027" w:type="dxa"/>
            <w:tcBorders>
              <w:top w:val="nil"/>
              <w:bottom w:val="nil"/>
            </w:tcBorders>
            <w:shd w:val="clear" w:color="auto" w:fill="auto"/>
          </w:tcPr>
          <w:p w14:paraId="6A887481" w14:textId="77777777" w:rsidR="00884A10" w:rsidRPr="00277864" w:rsidRDefault="00884A10" w:rsidP="001761D7">
            <w:pPr>
              <w:pStyle w:val="HSCContentlevel1"/>
              <w:spacing w:after="0"/>
              <w:ind w:left="357" w:hanging="357"/>
            </w:pPr>
            <w:r w:rsidRPr="00277864">
              <w:t>the therapy activity:</w:t>
            </w:r>
          </w:p>
          <w:p w14:paraId="0FEA6B82" w14:textId="77777777" w:rsidR="00884A10" w:rsidRPr="00277864" w:rsidRDefault="00884A10" w:rsidP="00277864">
            <w:pPr>
              <w:pStyle w:val="HSCcontentlevel2"/>
            </w:pPr>
            <w:r w:rsidRPr="00277864">
              <w:t>general precautions that should be followed during every activity</w:t>
            </w:r>
          </w:p>
          <w:p w14:paraId="2F2B0A42" w14:textId="77777777" w:rsidR="00884A10" w:rsidRPr="00277864" w:rsidRDefault="00884A10" w:rsidP="00277864">
            <w:pPr>
              <w:pStyle w:val="HSCcontentlevel2"/>
            </w:pPr>
            <w:r w:rsidRPr="00277864">
              <w:t>a range of therapy tasks typical to a specific therapy and for a particular client population</w:t>
            </w:r>
          </w:p>
          <w:p w14:paraId="21354A03" w14:textId="77777777" w:rsidR="00884A10" w:rsidRPr="00277864" w:rsidRDefault="00884A10" w:rsidP="00277864">
            <w:pPr>
              <w:pStyle w:val="HSCcontentlevel2"/>
            </w:pPr>
            <w:r w:rsidRPr="00277864">
              <w:t>processes used by the allied health assistant to:</w:t>
            </w:r>
          </w:p>
          <w:p w14:paraId="14652C3C" w14:textId="77777777" w:rsidR="00884A10" w:rsidRPr="00277864" w:rsidRDefault="00884A10" w:rsidP="003645D7">
            <w:pPr>
              <w:pStyle w:val="HSCContentlevel30"/>
            </w:pPr>
            <w:r w:rsidRPr="00277864">
              <w:t>receive delegation and gather information</w:t>
            </w:r>
          </w:p>
          <w:p w14:paraId="085EB6CB" w14:textId="77777777" w:rsidR="00884A10" w:rsidRPr="00277864" w:rsidRDefault="00884A10" w:rsidP="003645D7">
            <w:pPr>
              <w:pStyle w:val="HSCContentlevel30"/>
            </w:pPr>
            <w:r w:rsidRPr="00277864">
              <w:t>assess client readiness, including minimum health status required for participation</w:t>
            </w:r>
          </w:p>
          <w:p w14:paraId="349737AE" w14:textId="77777777" w:rsidR="00884A10" w:rsidRPr="00277864" w:rsidRDefault="00884A10" w:rsidP="003645D7">
            <w:pPr>
              <w:pStyle w:val="HSCContentlevel30"/>
            </w:pPr>
            <w:r w:rsidRPr="00277864">
              <w:t xml:space="preserve">communicate the goals of treatment </w:t>
            </w:r>
          </w:p>
          <w:p w14:paraId="283FCEF3" w14:textId="77777777" w:rsidR="00884A10" w:rsidRPr="00277864" w:rsidRDefault="00884A10" w:rsidP="003645D7">
            <w:pPr>
              <w:pStyle w:val="HSCContentlevel30"/>
            </w:pPr>
            <w:r w:rsidRPr="00277864">
              <w:t>check client understanding of proposed procedure or activity</w:t>
            </w:r>
          </w:p>
          <w:p w14:paraId="32F317B8" w14:textId="77777777" w:rsidR="00884A10" w:rsidRPr="00277864" w:rsidRDefault="00884A10" w:rsidP="003645D7">
            <w:pPr>
              <w:pStyle w:val="HSCContentlevel30"/>
            </w:pPr>
            <w:r w:rsidRPr="00277864">
              <w:t>gain client consent to proceed</w:t>
            </w:r>
          </w:p>
          <w:p w14:paraId="32E1C6B6" w14:textId="77777777" w:rsidR="00884A10" w:rsidRPr="00277864" w:rsidRDefault="00884A10" w:rsidP="003645D7">
            <w:pPr>
              <w:pStyle w:val="HSCContentlevel30"/>
            </w:pPr>
            <w:r w:rsidRPr="00277864">
              <w:t>prepare the client for treatment</w:t>
            </w:r>
          </w:p>
          <w:p w14:paraId="1A90F7EE" w14:textId="77777777" w:rsidR="00884A10" w:rsidRPr="00277864" w:rsidRDefault="00884A10" w:rsidP="003645D7">
            <w:pPr>
              <w:pStyle w:val="HSCContentlevel30"/>
            </w:pPr>
            <w:r w:rsidRPr="00277864">
              <w:t>assist in delivery of the therapy prescribed by the allied health professional</w:t>
            </w:r>
          </w:p>
          <w:p w14:paraId="468427B3" w14:textId="77777777" w:rsidR="00884A10" w:rsidRPr="00277864" w:rsidRDefault="00884A10" w:rsidP="003645D7">
            <w:pPr>
              <w:pStyle w:val="HSCContentlevel30"/>
            </w:pPr>
            <w:r w:rsidRPr="00277864">
              <w:t>monitor the client for changes which may affect the prescribed therapy</w:t>
            </w:r>
          </w:p>
          <w:p w14:paraId="56F3C762" w14:textId="77777777" w:rsidR="00884A10" w:rsidRPr="00277864" w:rsidRDefault="00884A10" w:rsidP="003645D7">
            <w:pPr>
              <w:pStyle w:val="HSCContentlevel30"/>
            </w:pPr>
            <w:r w:rsidRPr="00277864">
              <w:t>provide feedback before, during and on completion of therapy activity to the to the client and treating health professional/supervisor</w:t>
            </w:r>
          </w:p>
          <w:p w14:paraId="6134CDC5" w14:textId="77777777" w:rsidR="00884A10" w:rsidRPr="00277864" w:rsidRDefault="00884A10" w:rsidP="00277864">
            <w:pPr>
              <w:pStyle w:val="HSCcontentlevel2"/>
            </w:pPr>
            <w:r w:rsidRPr="00277864">
              <w:t>importance of, and techniques for, maintaining client:</w:t>
            </w:r>
          </w:p>
          <w:p w14:paraId="41C6F03C" w14:textId="77777777" w:rsidR="00884A10" w:rsidRPr="00277864" w:rsidRDefault="00884A10" w:rsidP="003645D7">
            <w:pPr>
              <w:pStyle w:val="HSCContentlevel30"/>
            </w:pPr>
            <w:r w:rsidRPr="00277864">
              <w:t>comfort</w:t>
            </w:r>
          </w:p>
          <w:p w14:paraId="07FAF655" w14:textId="77777777" w:rsidR="00884A10" w:rsidRPr="00277864" w:rsidRDefault="00884A10" w:rsidP="003645D7">
            <w:pPr>
              <w:pStyle w:val="HSCContentlevel30"/>
            </w:pPr>
            <w:r w:rsidRPr="00277864">
              <w:t>confidentiality</w:t>
            </w:r>
          </w:p>
          <w:p w14:paraId="41C8C7C3" w14:textId="77777777" w:rsidR="00884A10" w:rsidRPr="00277864" w:rsidRDefault="00884A10" w:rsidP="003645D7">
            <w:pPr>
              <w:pStyle w:val="HSCContentlevel30"/>
            </w:pPr>
            <w:r w:rsidRPr="00277864">
              <w:t>dignity</w:t>
            </w:r>
          </w:p>
          <w:p w14:paraId="4EA4561C" w14:textId="77777777" w:rsidR="00884A10" w:rsidRPr="00277864" w:rsidRDefault="00884A10" w:rsidP="003645D7">
            <w:pPr>
              <w:pStyle w:val="HSCContentlevel30"/>
            </w:pPr>
            <w:r w:rsidRPr="00277864">
              <w:t>privacy</w:t>
            </w:r>
          </w:p>
          <w:p w14:paraId="11885AF3" w14:textId="77777777" w:rsidR="00884A10" w:rsidRPr="00277864" w:rsidRDefault="00884A10" w:rsidP="003645D7">
            <w:pPr>
              <w:pStyle w:val="HSCContentlevel30"/>
            </w:pPr>
            <w:r w:rsidRPr="00277864">
              <w:t>safety</w:t>
            </w:r>
          </w:p>
          <w:p w14:paraId="3715C989" w14:textId="77777777" w:rsidR="00884A10" w:rsidRPr="00277864" w:rsidRDefault="00884A10" w:rsidP="00277864">
            <w:pPr>
              <w:pStyle w:val="HSCcontentlevel2"/>
            </w:pPr>
            <w:r w:rsidRPr="00277864">
              <w:t>for a range of commonly used therapy equipment:</w:t>
            </w:r>
          </w:p>
          <w:p w14:paraId="59E15B85" w14:textId="77777777" w:rsidR="00884A10" w:rsidRPr="00277864" w:rsidRDefault="00884A10" w:rsidP="003645D7">
            <w:pPr>
              <w:pStyle w:val="HSCContentlevel30"/>
            </w:pPr>
            <w:r w:rsidRPr="00277864">
              <w:t>application in particular therapy programs</w:t>
            </w:r>
          </w:p>
          <w:p w14:paraId="3580D37C" w14:textId="77777777" w:rsidR="00884A10" w:rsidRPr="00277864" w:rsidRDefault="00884A10" w:rsidP="003645D7">
            <w:pPr>
              <w:pStyle w:val="HSCContentlevel30"/>
            </w:pPr>
            <w:r w:rsidRPr="00277864">
              <w:t>use in accordance with manufacturer and supervisor instructions</w:t>
            </w:r>
          </w:p>
          <w:p w14:paraId="2A3E118B" w14:textId="77777777" w:rsidR="00884A10" w:rsidRPr="00277864" w:rsidRDefault="00884A10" w:rsidP="003645D7">
            <w:pPr>
              <w:pStyle w:val="HSCContentlevel30"/>
            </w:pPr>
            <w:r w:rsidRPr="00277864">
              <w:t>routine checks and maintenance</w:t>
            </w:r>
          </w:p>
          <w:p w14:paraId="2A33BEA4" w14:textId="77777777" w:rsidR="00884A10" w:rsidRPr="00277864" w:rsidRDefault="00884A10" w:rsidP="003645D7">
            <w:pPr>
              <w:pStyle w:val="HSCContentlevel30"/>
            </w:pPr>
            <w:r w:rsidRPr="00277864">
              <w:t>techniques for making simple adaptions</w:t>
            </w:r>
          </w:p>
          <w:p w14:paraId="1E255573" w14:textId="77777777" w:rsidR="00884A10" w:rsidRPr="00277864" w:rsidRDefault="00884A10" w:rsidP="00277864">
            <w:pPr>
              <w:pStyle w:val="HSCcontentlevel2"/>
            </w:pPr>
            <w:r w:rsidRPr="00277864">
              <w:t>difference between therapy materials and therapy aids</w:t>
            </w:r>
          </w:p>
          <w:p w14:paraId="194BD547" w14:textId="77777777" w:rsidR="00884A10" w:rsidRPr="00277864" w:rsidRDefault="00884A10" w:rsidP="00277864">
            <w:pPr>
              <w:pStyle w:val="HSCcontentlevel2"/>
            </w:pPr>
            <w:r w:rsidRPr="00277864">
              <w:t>workplace practices for maintaining stock levels of materials and aids</w:t>
            </w:r>
          </w:p>
          <w:p w14:paraId="0D41B6A0" w14:textId="77777777" w:rsidR="00884A10" w:rsidRPr="00277864" w:rsidRDefault="00884A10" w:rsidP="001761D7">
            <w:pPr>
              <w:pStyle w:val="HSCcontentlevel2"/>
              <w:spacing w:after="120"/>
            </w:pPr>
            <w:r w:rsidRPr="00277864">
              <w:t>construction of simple materials and aids</w:t>
            </w:r>
          </w:p>
        </w:tc>
      </w:tr>
      <w:tr w:rsidR="00884A10" w:rsidRPr="00277864" w14:paraId="44BBD87D" w14:textId="77777777" w:rsidTr="009C72E5">
        <w:tc>
          <w:tcPr>
            <w:tcW w:w="9027" w:type="dxa"/>
            <w:tcBorders>
              <w:top w:val="nil"/>
              <w:bottom w:val="nil"/>
            </w:tcBorders>
            <w:shd w:val="clear" w:color="auto" w:fill="auto"/>
          </w:tcPr>
          <w:p w14:paraId="1DE71275" w14:textId="77777777" w:rsidR="00884A10" w:rsidRPr="00277864" w:rsidRDefault="00884A10" w:rsidP="001761D7">
            <w:pPr>
              <w:pStyle w:val="HSCContentlevel1"/>
              <w:ind w:left="357" w:hanging="357"/>
            </w:pPr>
            <w:r w:rsidRPr="00277864">
              <w:t>application of safe work procedures and practices during therapy activities</w:t>
            </w:r>
          </w:p>
        </w:tc>
      </w:tr>
      <w:tr w:rsidR="00884A10" w:rsidRPr="00277864" w14:paraId="71A278F0" w14:textId="77777777" w:rsidTr="009C72E5">
        <w:tc>
          <w:tcPr>
            <w:tcW w:w="9027" w:type="dxa"/>
            <w:tcBorders>
              <w:top w:val="nil"/>
              <w:bottom w:val="nil"/>
            </w:tcBorders>
            <w:shd w:val="clear" w:color="auto" w:fill="auto"/>
          </w:tcPr>
          <w:p w14:paraId="756CFFE9" w14:textId="77777777" w:rsidR="00884A10" w:rsidRPr="00277864" w:rsidRDefault="00884A10" w:rsidP="001761D7">
            <w:pPr>
              <w:pStyle w:val="HSCContentlevel1"/>
              <w:ind w:left="357" w:hanging="357"/>
            </w:pPr>
            <w:r w:rsidRPr="00277864">
              <w:t>sources of information about allied health services and ways in which this information is disseminated to clients</w:t>
            </w:r>
          </w:p>
        </w:tc>
      </w:tr>
      <w:tr w:rsidR="00884A10" w:rsidRPr="00277864" w14:paraId="7458B9D4" w14:textId="77777777" w:rsidTr="009C72E5">
        <w:tc>
          <w:tcPr>
            <w:tcW w:w="9027" w:type="dxa"/>
            <w:tcBorders>
              <w:top w:val="nil"/>
              <w:bottom w:val="nil"/>
            </w:tcBorders>
            <w:shd w:val="clear" w:color="auto" w:fill="auto"/>
          </w:tcPr>
          <w:p w14:paraId="01069397" w14:textId="77777777" w:rsidR="00884A10" w:rsidRPr="00277864" w:rsidRDefault="00884A10" w:rsidP="001761D7">
            <w:pPr>
              <w:pStyle w:val="HSCContentlevel1"/>
              <w:ind w:left="357" w:hanging="357"/>
            </w:pPr>
            <w:r w:rsidRPr="00277864">
              <w:t>role of evidence-based practice and principles of access and equity in the provision of allied health care services</w:t>
            </w:r>
          </w:p>
        </w:tc>
      </w:tr>
      <w:tr w:rsidR="00884A10" w:rsidRPr="00277864" w14:paraId="01B82958" w14:textId="77777777" w:rsidTr="009C72E5">
        <w:tc>
          <w:tcPr>
            <w:tcW w:w="9027" w:type="dxa"/>
            <w:tcBorders>
              <w:bottom w:val="single" w:sz="4" w:space="0" w:color="auto"/>
            </w:tcBorders>
            <w:shd w:val="clear" w:color="auto" w:fill="0F243E" w:themeFill="text2" w:themeFillShade="80"/>
          </w:tcPr>
          <w:p w14:paraId="0ADE0024" w14:textId="77777777" w:rsidR="00884A10" w:rsidRPr="00277864" w:rsidRDefault="00884A10" w:rsidP="009C72E5">
            <w:pPr>
              <w:spacing w:before="120" w:after="120"/>
              <w:rPr>
                <w:rFonts w:cs="Arial"/>
                <w:b/>
                <w:szCs w:val="20"/>
              </w:rPr>
            </w:pPr>
            <w:r w:rsidRPr="00277864">
              <w:rPr>
                <w:b/>
              </w:rPr>
              <w:t>reporting and recording</w:t>
            </w:r>
          </w:p>
        </w:tc>
      </w:tr>
      <w:tr w:rsidR="00884A10" w:rsidRPr="00277864" w14:paraId="12706795" w14:textId="77777777" w:rsidTr="009C72E5">
        <w:tc>
          <w:tcPr>
            <w:tcW w:w="9027" w:type="dxa"/>
            <w:tcBorders>
              <w:top w:val="single" w:sz="4" w:space="0" w:color="auto"/>
              <w:bottom w:val="nil"/>
            </w:tcBorders>
            <w:shd w:val="clear" w:color="auto" w:fill="auto"/>
          </w:tcPr>
          <w:p w14:paraId="1116B44B" w14:textId="77777777" w:rsidR="00884A10" w:rsidRPr="00277864" w:rsidRDefault="00884A10" w:rsidP="001761D7">
            <w:pPr>
              <w:pStyle w:val="HSCContentlevel1"/>
              <w:spacing w:after="0"/>
              <w:ind w:left="357" w:hanging="357"/>
            </w:pPr>
            <w:r w:rsidRPr="00277864">
              <w:t xml:space="preserve">workplace policy and procedures: </w:t>
            </w:r>
          </w:p>
          <w:p w14:paraId="2F0F51E1" w14:textId="77777777" w:rsidR="00884A10" w:rsidRPr="00277864" w:rsidRDefault="00884A10" w:rsidP="00277864">
            <w:pPr>
              <w:pStyle w:val="HSCcontentlevel2"/>
            </w:pPr>
            <w:r w:rsidRPr="00277864">
              <w:t xml:space="preserve">applying to record-keeping and client documentation </w:t>
            </w:r>
          </w:p>
          <w:p w14:paraId="79C4EACB" w14:textId="77777777" w:rsidR="00884A10" w:rsidRPr="00277864" w:rsidRDefault="00884A10" w:rsidP="001761D7">
            <w:pPr>
              <w:pStyle w:val="HSCcontentlevel2"/>
              <w:spacing w:after="120"/>
            </w:pPr>
            <w:r w:rsidRPr="00277864">
              <w:t>for reporting to supervising allied health professional(s)</w:t>
            </w:r>
          </w:p>
        </w:tc>
      </w:tr>
      <w:tr w:rsidR="00884A10" w:rsidRPr="00277864" w14:paraId="3D71B4F1" w14:textId="77777777" w:rsidTr="009C72E5">
        <w:tc>
          <w:tcPr>
            <w:tcW w:w="9027" w:type="dxa"/>
            <w:tcBorders>
              <w:top w:val="nil"/>
              <w:bottom w:val="single" w:sz="4" w:space="0" w:color="auto"/>
            </w:tcBorders>
            <w:shd w:val="clear" w:color="auto" w:fill="auto"/>
          </w:tcPr>
          <w:p w14:paraId="7D428017" w14:textId="77777777" w:rsidR="00884A10" w:rsidRPr="00277864" w:rsidRDefault="00884A10" w:rsidP="001761D7">
            <w:pPr>
              <w:pStyle w:val="HSCContentlevel1"/>
              <w:spacing w:after="0"/>
              <w:ind w:left="357" w:hanging="357"/>
            </w:pPr>
            <w:r w:rsidRPr="00277864">
              <w:t xml:space="preserve">workplace practices for recording: </w:t>
            </w:r>
          </w:p>
          <w:p w14:paraId="7B38DEB3" w14:textId="77777777" w:rsidR="00884A10" w:rsidRPr="00277864" w:rsidRDefault="00884A10" w:rsidP="00277864">
            <w:pPr>
              <w:pStyle w:val="HSCcontentlevel2"/>
            </w:pPr>
            <w:r w:rsidRPr="00277864">
              <w:t>client bookings</w:t>
            </w:r>
          </w:p>
          <w:p w14:paraId="4FC46C0B" w14:textId="77777777" w:rsidR="00884A10" w:rsidRPr="00277864" w:rsidRDefault="00884A10" w:rsidP="001761D7">
            <w:pPr>
              <w:pStyle w:val="HSCcontentlevel2"/>
              <w:spacing w:after="120"/>
            </w:pPr>
            <w:r w:rsidRPr="00277864">
              <w:t>information and data</w:t>
            </w:r>
          </w:p>
        </w:tc>
      </w:tr>
    </w:tbl>
    <w:p w14:paraId="3D29F7F5" w14:textId="77777777" w:rsidR="00884A10" w:rsidRPr="00277864" w:rsidRDefault="00884A10" w:rsidP="00884A10">
      <w:r w:rsidRPr="00277864">
        <w:br w:type="page"/>
      </w:r>
    </w:p>
    <w:p w14:paraId="06447C2E" w14:textId="77777777" w:rsidR="00884A10" w:rsidRPr="00277864" w:rsidRDefault="00492C9D" w:rsidP="00884A10">
      <w:pPr>
        <w:pStyle w:val="Heading2"/>
        <w:spacing w:after="120"/>
        <w:ind w:left="992" w:hanging="992"/>
        <w:rPr>
          <w:sz w:val="2"/>
          <w:szCs w:val="2"/>
        </w:rPr>
      </w:pPr>
      <w:bookmarkStart w:id="133" w:name="_Toc118981925"/>
      <w:bookmarkStart w:id="134" w:name="_Toc145329031"/>
      <w:bookmarkEnd w:id="104"/>
      <w:bookmarkEnd w:id="120"/>
      <w:r w:rsidRPr="00277864">
        <w:lastRenderedPageBreak/>
        <w:t>3.6</w:t>
      </w:r>
      <w:r w:rsidRPr="00277864">
        <w:tab/>
      </w:r>
      <w:bookmarkEnd w:id="133"/>
      <w:r w:rsidR="00884A10" w:rsidRPr="00277864">
        <w:t>Individual support, independence and wellbeing – stream focus area</w:t>
      </w:r>
      <w:bookmarkEnd w:id="134"/>
    </w:p>
    <w:p w14:paraId="0C5C96A1" w14:textId="75B84BF3" w:rsidR="00884A10" w:rsidRPr="00277864" w:rsidRDefault="00884A10" w:rsidP="00981ED9">
      <w:pPr>
        <w:pStyle w:val="Heading3"/>
        <w:rPr>
          <w:b w:val="0"/>
        </w:rPr>
      </w:pPr>
      <w:bookmarkStart w:id="135" w:name="_Toc118981922"/>
      <w:bookmarkStart w:id="136" w:name="_Toc145329032"/>
      <w:r w:rsidRPr="00277864">
        <w:t>3.6.1</w:t>
      </w:r>
      <w:r w:rsidRPr="00277864">
        <w:tab/>
        <w:t>Outcomes</w:t>
      </w:r>
      <w:bookmarkEnd w:id="135"/>
      <w:bookmarkEnd w:id="136"/>
    </w:p>
    <w:p w14:paraId="570B4E84" w14:textId="77777777" w:rsidR="00884A10" w:rsidRPr="00277864" w:rsidRDefault="00884A10" w:rsidP="00981ED9">
      <w:r w:rsidRPr="00277864">
        <w:t>The student:</w:t>
      </w:r>
    </w:p>
    <w:p w14:paraId="67D00859" w14:textId="77777777" w:rsidR="00884A10" w:rsidRPr="00277864" w:rsidRDefault="00884A10" w:rsidP="00DB2073">
      <w:pPr>
        <w:pStyle w:val="List-Dot"/>
      </w:pPr>
      <w:r w:rsidRPr="00277864">
        <w:t>considers basic human needs when providing care and support to older clients or clients with a disability</w:t>
      </w:r>
    </w:p>
    <w:p w14:paraId="32DD3BD7" w14:textId="77777777" w:rsidR="00884A10" w:rsidRPr="00277864" w:rsidRDefault="00884A10" w:rsidP="00DB2073">
      <w:pPr>
        <w:pStyle w:val="List-Dot"/>
      </w:pPr>
      <w:r w:rsidRPr="00277864">
        <w:t>analyses the contribution of physical and emotional and psychological wellbeing to the independence of older clients or clients with a disability</w:t>
      </w:r>
    </w:p>
    <w:p w14:paraId="6C4D6418" w14:textId="77777777" w:rsidR="00884A10" w:rsidRPr="00277864" w:rsidRDefault="00884A10" w:rsidP="00DB2073">
      <w:pPr>
        <w:pStyle w:val="List-Dot"/>
      </w:pPr>
      <w:r w:rsidRPr="00277864">
        <w:t>explores services and strategies that promote and build independence in older clients or clients with a disability</w:t>
      </w:r>
    </w:p>
    <w:p w14:paraId="7005E760" w14:textId="77777777" w:rsidR="00884A10" w:rsidRPr="00277864" w:rsidRDefault="00884A10" w:rsidP="00DB2073">
      <w:pPr>
        <w:pStyle w:val="List-Dot"/>
      </w:pPr>
      <w:r w:rsidRPr="00277864">
        <w:t>applies work practices that respect individual difference when caring for and supporting diverse clients</w:t>
      </w:r>
    </w:p>
    <w:p w14:paraId="2D8A350D" w14:textId="77777777" w:rsidR="00884A10" w:rsidRPr="00277864" w:rsidRDefault="00884A10" w:rsidP="00DB2073">
      <w:pPr>
        <w:pStyle w:val="List-Dot"/>
      </w:pPr>
      <w:r w:rsidRPr="00277864">
        <w:t>understands the importance of working according to workplace policy and procedures and within the legal and ethical framework for the community services industry.</w:t>
      </w:r>
    </w:p>
    <w:p w14:paraId="2A221235" w14:textId="0031B588" w:rsidR="00884A10" w:rsidRPr="00277864" w:rsidRDefault="00884A10" w:rsidP="00981ED9">
      <w:pPr>
        <w:pStyle w:val="Heading3"/>
        <w:rPr>
          <w:b w:val="0"/>
        </w:rPr>
      </w:pPr>
      <w:bookmarkStart w:id="137" w:name="_Toc118981923"/>
      <w:bookmarkStart w:id="138" w:name="_Toc145329033"/>
      <w:r w:rsidRPr="00277864">
        <w:t>3.6.2</w:t>
      </w:r>
      <w:r w:rsidRPr="00277864">
        <w:tab/>
        <w:t>Associated unit of competency</w:t>
      </w:r>
      <w:bookmarkEnd w:id="137"/>
      <w:bookmarkEnd w:id="138"/>
    </w:p>
    <w:p w14:paraId="782156F7" w14:textId="0E0DD91B" w:rsidR="00884A10" w:rsidRPr="00277864" w:rsidRDefault="00884A10" w:rsidP="00981ED9">
      <w:r w:rsidRPr="00277864">
        <w:t>The scope of learning for the HSC must be read and delivered in conjunction with the following associated unit of competency:</w:t>
      </w:r>
    </w:p>
    <w:p w14:paraId="32122829" w14:textId="77777777" w:rsidR="00884A10" w:rsidRPr="00277864" w:rsidRDefault="00000000" w:rsidP="00A1243A">
      <w:pPr>
        <w:pStyle w:val="List-Dot"/>
        <w:tabs>
          <w:tab w:val="left" w:pos="1701"/>
        </w:tabs>
        <w:rPr>
          <w:rStyle w:val="Hyperlink"/>
          <w:szCs w:val="20"/>
        </w:rPr>
      </w:pPr>
      <w:hyperlink r:id="rId179" w:history="1">
        <w:r w:rsidR="00884A10" w:rsidRPr="00277864">
          <w:rPr>
            <w:rStyle w:val="Hyperlink"/>
          </w:rPr>
          <w:t>CHCCCS040</w:t>
        </w:r>
        <w:r w:rsidR="00884A10" w:rsidRPr="00277864">
          <w:rPr>
            <w:rStyle w:val="Hyperlink"/>
          </w:rPr>
          <w:tab/>
          <w:t>Support independence and wellbeing</w:t>
        </w:r>
      </w:hyperlink>
    </w:p>
    <w:p w14:paraId="4E8D5A02" w14:textId="1C1DA4CE" w:rsidR="00884A10" w:rsidRPr="00277864" w:rsidRDefault="00884A10" w:rsidP="00981ED9">
      <w:pPr>
        <w:spacing w:before="240"/>
        <w:rPr>
          <w:rFonts w:cs="Arial"/>
          <w:sz w:val="22"/>
        </w:rPr>
      </w:pPr>
      <w:r w:rsidRPr="00277864">
        <w:t xml:space="preserve">The application and elements for </w:t>
      </w:r>
      <w:r w:rsidR="00180CD8" w:rsidRPr="00277864">
        <w:t>this</w:t>
      </w:r>
      <w:r w:rsidRPr="00277864">
        <w:t xml:space="preserve"> unit of competency </w:t>
      </w:r>
      <w:r w:rsidR="00180CD8" w:rsidRPr="00277864">
        <w:t>is</w:t>
      </w:r>
      <w:r w:rsidRPr="00277864">
        <w:t xml:space="preserve"> provided below.</w:t>
      </w:r>
    </w:p>
    <w:p w14:paraId="1FC2E18F" w14:textId="77777777" w:rsidR="00884A10" w:rsidRPr="00277864" w:rsidRDefault="00884A10" w:rsidP="00981ED9">
      <w:pPr>
        <w:tabs>
          <w:tab w:val="left" w:pos="1418"/>
        </w:tabs>
        <w:rPr>
          <w:rFonts w:cs="Arial"/>
          <w:b/>
          <w:szCs w:val="20"/>
        </w:rPr>
      </w:pPr>
      <w:r w:rsidRPr="00277864">
        <w:rPr>
          <w:b/>
        </w:rPr>
        <w:t>CHCCCS040</w:t>
      </w:r>
      <w:r w:rsidRPr="00277864">
        <w:rPr>
          <w:b/>
        </w:rPr>
        <w:tab/>
        <w:t>Support independence and wellbeing</w:t>
      </w:r>
    </w:p>
    <w:p w14:paraId="1253F4D5" w14:textId="384833BA" w:rsidR="00884A10" w:rsidRPr="00277864" w:rsidRDefault="00884A10" w:rsidP="00981ED9">
      <w:pPr>
        <w:ind w:left="1440" w:hanging="1440"/>
        <w:rPr>
          <w:szCs w:val="20"/>
        </w:rPr>
      </w:pPr>
      <w:r w:rsidRPr="00277864">
        <w:rPr>
          <w:i/>
          <w:iCs/>
          <w:szCs w:val="20"/>
        </w:rPr>
        <w:t>Application</w:t>
      </w:r>
      <w:r w:rsidRPr="00277864">
        <w:rPr>
          <w:rFonts w:cs="Arial"/>
          <w:szCs w:val="20"/>
        </w:rPr>
        <w:tab/>
      </w:r>
      <w:r w:rsidRPr="00277864">
        <w:t>This unit describes the skills and knowledge required to provide individualised services in ways that support independence, as well as physical and emotional wellbeing</w:t>
      </w:r>
      <w:r w:rsidRPr="00277864">
        <w:rPr>
          <w:szCs w:val="20"/>
        </w:rPr>
        <w:t>.</w:t>
      </w:r>
    </w:p>
    <w:p w14:paraId="39E4469A" w14:textId="77777777" w:rsidR="00884A10" w:rsidRPr="00277864" w:rsidRDefault="00884A10" w:rsidP="00981ED9">
      <w:pPr>
        <w:tabs>
          <w:tab w:val="left" w:pos="1418"/>
        </w:tabs>
        <w:ind w:left="1701" w:hanging="1701"/>
      </w:pPr>
      <w:r w:rsidRPr="00277864">
        <w:rPr>
          <w:i/>
          <w:iCs/>
          <w:szCs w:val="20"/>
        </w:rPr>
        <w:t>Elements</w:t>
      </w:r>
      <w:r w:rsidRPr="00277864">
        <w:rPr>
          <w:szCs w:val="20"/>
        </w:rPr>
        <w:tab/>
      </w:r>
      <w:r w:rsidRPr="00277864">
        <w:t>1.</w:t>
      </w:r>
      <w:r w:rsidRPr="00277864">
        <w:tab/>
        <w:t>Recognise and support individual differences</w:t>
      </w:r>
    </w:p>
    <w:p w14:paraId="057556C5" w14:textId="77777777" w:rsidR="00884A10" w:rsidRPr="00277864" w:rsidRDefault="00884A10" w:rsidP="00981ED9">
      <w:pPr>
        <w:ind w:left="1701" w:hanging="261"/>
      </w:pPr>
      <w:r w:rsidRPr="00277864">
        <w:t>2.</w:t>
      </w:r>
      <w:r w:rsidRPr="00277864">
        <w:tab/>
        <w:t>Promote independence</w:t>
      </w:r>
    </w:p>
    <w:p w14:paraId="018E685C" w14:textId="77777777" w:rsidR="00884A10" w:rsidRPr="00277864" w:rsidRDefault="00884A10" w:rsidP="00981ED9">
      <w:pPr>
        <w:ind w:left="1701" w:hanging="261"/>
      </w:pPr>
      <w:r w:rsidRPr="00277864">
        <w:t>3.</w:t>
      </w:r>
      <w:r w:rsidRPr="00277864">
        <w:tab/>
        <w:t>Support physical wellbeing</w:t>
      </w:r>
    </w:p>
    <w:p w14:paraId="4F464C04" w14:textId="77777777" w:rsidR="00884A10" w:rsidRPr="00277864" w:rsidRDefault="00884A10" w:rsidP="00981ED9">
      <w:pPr>
        <w:ind w:left="1701" w:hanging="261"/>
      </w:pPr>
      <w:r w:rsidRPr="00277864">
        <w:t xml:space="preserve">4. </w:t>
      </w:r>
      <w:r w:rsidRPr="00277864">
        <w:tab/>
        <w:t>Support social, emotional and psychological wellbeing.</w:t>
      </w:r>
    </w:p>
    <w:p w14:paraId="56DF10F1" w14:textId="77777777" w:rsidR="00884A10" w:rsidRPr="00277864" w:rsidRDefault="00884A10" w:rsidP="00981ED9">
      <w:pPr>
        <w:rPr>
          <w:szCs w:val="20"/>
        </w:rPr>
      </w:pPr>
      <w:r w:rsidRPr="00277864">
        <w:rPr>
          <w:i/>
          <w:iCs/>
          <w:szCs w:val="20"/>
        </w:rPr>
        <w:t xml:space="preserve">Assessment requirements </w:t>
      </w:r>
      <w:r w:rsidRPr="00277864">
        <w:rPr>
          <w:szCs w:val="20"/>
        </w:rPr>
        <w:t xml:space="preserve">for </w:t>
      </w:r>
      <w:hyperlink r:id="rId180" w:history="1">
        <w:r w:rsidRPr="00277864">
          <w:rPr>
            <w:rStyle w:val="Hyperlink"/>
          </w:rPr>
          <w:t>CHCCCS040 Support independence and wellbeing</w:t>
        </w:r>
      </w:hyperlink>
      <w:r w:rsidRPr="00277864">
        <w:rPr>
          <w:szCs w:val="20"/>
        </w:rPr>
        <w:t xml:space="preserve"> are detailed in the Training Package.</w:t>
      </w:r>
    </w:p>
    <w:p w14:paraId="37FCA8D6" w14:textId="44F52596" w:rsidR="00884A10" w:rsidRPr="00277864" w:rsidRDefault="00884A10" w:rsidP="00884A10">
      <w:pPr>
        <w:spacing w:after="120"/>
        <w:rPr>
          <w:szCs w:val="20"/>
        </w:rPr>
      </w:pPr>
      <w:r w:rsidRPr="00277864">
        <w:br w:type="page"/>
      </w:r>
    </w:p>
    <w:p w14:paraId="72E5F6BA" w14:textId="0046DD49" w:rsidR="00884A10" w:rsidRPr="00277864" w:rsidRDefault="00884A10" w:rsidP="00981ED9">
      <w:pPr>
        <w:pStyle w:val="Heading3"/>
      </w:pPr>
      <w:bookmarkStart w:id="139" w:name="_Toc118981924"/>
      <w:bookmarkStart w:id="140" w:name="_Toc145329034"/>
      <w:r w:rsidRPr="00277864">
        <w:lastRenderedPageBreak/>
        <w:t>3.</w:t>
      </w:r>
      <w:r w:rsidR="00180CD8" w:rsidRPr="00277864">
        <w:t>6</w:t>
      </w:r>
      <w:r w:rsidRPr="00277864">
        <w:t>.3</w:t>
      </w:r>
      <w:r w:rsidRPr="00277864">
        <w:tab/>
        <w:t>Scope of learning for the HSC</w:t>
      </w:r>
      <w:bookmarkEnd w:id="139"/>
      <w:bookmarkEnd w:id="140"/>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8"/>
      </w:tblGrid>
      <w:tr w:rsidR="00884A10" w:rsidRPr="00277864" w14:paraId="0DEE2D46" w14:textId="77777777" w:rsidTr="00040E48">
        <w:tc>
          <w:tcPr>
            <w:tcW w:w="9038" w:type="dxa"/>
            <w:tcBorders>
              <w:bottom w:val="single" w:sz="4" w:space="0" w:color="auto"/>
            </w:tcBorders>
            <w:shd w:val="clear" w:color="auto" w:fill="0F243E" w:themeFill="text2" w:themeFillShade="80"/>
          </w:tcPr>
          <w:p w14:paraId="7B37275E" w14:textId="77777777" w:rsidR="00884A10" w:rsidRPr="00277864" w:rsidRDefault="00884A10" w:rsidP="009C72E5">
            <w:pPr>
              <w:spacing w:before="120" w:after="120"/>
              <w:rPr>
                <w:rFonts w:cs="Arial"/>
                <w:b/>
                <w:szCs w:val="20"/>
              </w:rPr>
            </w:pPr>
            <w:r w:rsidRPr="00277864">
              <w:rPr>
                <w:b/>
              </w:rPr>
              <w:t>client needs</w:t>
            </w:r>
          </w:p>
        </w:tc>
      </w:tr>
      <w:tr w:rsidR="00884A10" w:rsidRPr="00277864" w14:paraId="083C4016" w14:textId="77777777" w:rsidTr="00040E48">
        <w:tc>
          <w:tcPr>
            <w:tcW w:w="9038" w:type="dxa"/>
            <w:tcBorders>
              <w:top w:val="single" w:sz="4" w:space="0" w:color="auto"/>
              <w:bottom w:val="nil"/>
            </w:tcBorders>
            <w:shd w:val="clear" w:color="auto" w:fill="auto"/>
          </w:tcPr>
          <w:p w14:paraId="054B8E1B" w14:textId="77777777" w:rsidR="00884A10" w:rsidRPr="00277864" w:rsidRDefault="00884A10" w:rsidP="00A1243A">
            <w:pPr>
              <w:pStyle w:val="HSCContentlevel1"/>
              <w:spacing w:after="0"/>
              <w:ind w:left="357" w:hanging="357"/>
            </w:pPr>
            <w:r w:rsidRPr="00277864">
              <w:t>human development across the lifespan:</w:t>
            </w:r>
          </w:p>
          <w:p w14:paraId="3E9753B6" w14:textId="77777777" w:rsidR="00884A10" w:rsidRPr="00277864" w:rsidRDefault="00884A10" w:rsidP="00277864">
            <w:pPr>
              <w:pStyle w:val="HSCcontentlevel2"/>
            </w:pPr>
            <w:r w:rsidRPr="00277864">
              <w:t>the major life stages:</w:t>
            </w:r>
          </w:p>
          <w:p w14:paraId="4E7345E8" w14:textId="77777777" w:rsidR="00884A10" w:rsidRPr="00277864" w:rsidRDefault="00884A10" w:rsidP="003645D7">
            <w:pPr>
              <w:pStyle w:val="HSCContentlevel30"/>
            </w:pPr>
            <w:r w:rsidRPr="00277864">
              <w:t>prenatal</w:t>
            </w:r>
          </w:p>
          <w:p w14:paraId="374DB87D" w14:textId="77777777" w:rsidR="00884A10" w:rsidRPr="00277864" w:rsidRDefault="00884A10" w:rsidP="003645D7">
            <w:pPr>
              <w:pStyle w:val="HSCContentlevel30"/>
            </w:pPr>
            <w:r w:rsidRPr="00277864">
              <w:t>infancy</w:t>
            </w:r>
          </w:p>
          <w:p w14:paraId="3BAB59C5" w14:textId="77777777" w:rsidR="00884A10" w:rsidRPr="00277864" w:rsidRDefault="00884A10" w:rsidP="003645D7">
            <w:pPr>
              <w:pStyle w:val="HSCContentlevel30"/>
            </w:pPr>
            <w:r w:rsidRPr="00277864">
              <w:t>early childhood</w:t>
            </w:r>
          </w:p>
          <w:p w14:paraId="379FA38C" w14:textId="77777777" w:rsidR="00884A10" w:rsidRPr="00277864" w:rsidRDefault="00884A10" w:rsidP="003645D7">
            <w:pPr>
              <w:pStyle w:val="HSCContentlevel30"/>
            </w:pPr>
            <w:r w:rsidRPr="00277864">
              <w:t>mid-childhood</w:t>
            </w:r>
          </w:p>
          <w:p w14:paraId="0252088E" w14:textId="77777777" w:rsidR="00884A10" w:rsidRPr="00277864" w:rsidRDefault="00884A10" w:rsidP="003645D7">
            <w:pPr>
              <w:pStyle w:val="HSCContentlevel30"/>
            </w:pPr>
            <w:r w:rsidRPr="00277864">
              <w:t>adolescence</w:t>
            </w:r>
          </w:p>
          <w:p w14:paraId="201EE922" w14:textId="77777777" w:rsidR="00884A10" w:rsidRPr="00277864" w:rsidRDefault="00884A10" w:rsidP="003645D7">
            <w:pPr>
              <w:pStyle w:val="HSCContentlevel30"/>
            </w:pPr>
            <w:r w:rsidRPr="00277864">
              <w:t>young adulthood</w:t>
            </w:r>
          </w:p>
          <w:p w14:paraId="5CE28403" w14:textId="77777777" w:rsidR="00884A10" w:rsidRPr="00277864" w:rsidRDefault="00884A10" w:rsidP="003645D7">
            <w:pPr>
              <w:pStyle w:val="HSCContentlevel30"/>
            </w:pPr>
            <w:r w:rsidRPr="00277864">
              <w:t>mid-adulthood</w:t>
            </w:r>
          </w:p>
          <w:p w14:paraId="78EF3C94" w14:textId="77777777" w:rsidR="00884A10" w:rsidRPr="00277864" w:rsidRDefault="00884A10" w:rsidP="003645D7">
            <w:pPr>
              <w:pStyle w:val="HSCContentlevel30"/>
            </w:pPr>
            <w:r w:rsidRPr="00277864">
              <w:t>late adulthood</w:t>
            </w:r>
          </w:p>
          <w:p w14:paraId="0CF403A3" w14:textId="77777777" w:rsidR="00884A10" w:rsidRPr="00277864" w:rsidRDefault="00884A10" w:rsidP="00A1243A">
            <w:pPr>
              <w:pStyle w:val="HSCcontentlevel2"/>
              <w:spacing w:after="120"/>
            </w:pPr>
            <w:r w:rsidRPr="00277864">
              <w:t>key developmental changes at each stage</w:t>
            </w:r>
          </w:p>
        </w:tc>
      </w:tr>
      <w:tr w:rsidR="00884A10" w:rsidRPr="00277864" w14:paraId="2F22B0C5" w14:textId="77777777" w:rsidTr="00040E48">
        <w:tc>
          <w:tcPr>
            <w:tcW w:w="9038" w:type="dxa"/>
            <w:tcBorders>
              <w:top w:val="nil"/>
              <w:bottom w:val="nil"/>
            </w:tcBorders>
            <w:shd w:val="clear" w:color="auto" w:fill="auto"/>
          </w:tcPr>
          <w:p w14:paraId="0A73447E" w14:textId="77777777" w:rsidR="00884A10" w:rsidRPr="00277864" w:rsidRDefault="00884A10" w:rsidP="00A1243A">
            <w:pPr>
              <w:pStyle w:val="HSCContentlevel1"/>
              <w:spacing w:after="0"/>
              <w:ind w:left="357" w:hanging="357"/>
            </w:pPr>
            <w:r w:rsidRPr="00277864">
              <w:t>difference between:</w:t>
            </w:r>
          </w:p>
          <w:p w14:paraId="2E3AFADF" w14:textId="77777777" w:rsidR="00884A10" w:rsidRPr="00277864" w:rsidRDefault="00884A10" w:rsidP="00277864">
            <w:pPr>
              <w:pStyle w:val="HSCcontentlevel2"/>
            </w:pPr>
            <w:r w:rsidRPr="00277864">
              <w:t>needs and preferences</w:t>
            </w:r>
          </w:p>
          <w:p w14:paraId="0317479B" w14:textId="6E83487E" w:rsidR="00F9486A" w:rsidRPr="00277864" w:rsidRDefault="00F9486A" w:rsidP="00A1243A">
            <w:pPr>
              <w:pStyle w:val="HSCcontentlevel2"/>
              <w:spacing w:after="120"/>
            </w:pPr>
            <w:r w:rsidRPr="00277864">
              <w:t>primary and secondary needs</w:t>
            </w:r>
          </w:p>
        </w:tc>
      </w:tr>
      <w:tr w:rsidR="00F9486A" w:rsidRPr="00277864" w14:paraId="07F75D28" w14:textId="77777777" w:rsidTr="00040E48">
        <w:tc>
          <w:tcPr>
            <w:tcW w:w="9038" w:type="dxa"/>
            <w:tcBorders>
              <w:top w:val="nil"/>
              <w:bottom w:val="nil"/>
            </w:tcBorders>
            <w:shd w:val="clear" w:color="auto" w:fill="auto"/>
          </w:tcPr>
          <w:p w14:paraId="754F8D94" w14:textId="77777777" w:rsidR="00F9486A" w:rsidRPr="00277864" w:rsidRDefault="00F9486A" w:rsidP="00277864">
            <w:pPr>
              <w:pStyle w:val="HSCContentlevel1"/>
            </w:pPr>
            <w:r w:rsidRPr="00277864">
              <w:t>Maslow’s hierarchy of needs</w:t>
            </w:r>
          </w:p>
        </w:tc>
      </w:tr>
      <w:tr w:rsidR="00884A10" w:rsidRPr="00277864" w14:paraId="5EB9F5E2" w14:textId="77777777" w:rsidTr="00040E48">
        <w:tc>
          <w:tcPr>
            <w:tcW w:w="9038" w:type="dxa"/>
            <w:tcBorders>
              <w:top w:val="nil"/>
              <w:bottom w:val="nil"/>
            </w:tcBorders>
            <w:shd w:val="clear" w:color="auto" w:fill="auto"/>
          </w:tcPr>
          <w:p w14:paraId="60E43688" w14:textId="77777777" w:rsidR="00884A10" w:rsidRPr="00277864" w:rsidRDefault="00884A10" w:rsidP="00A1243A">
            <w:pPr>
              <w:pStyle w:val="HSCContentlevel1"/>
              <w:spacing w:after="0"/>
              <w:ind w:left="357" w:hanging="357"/>
            </w:pPr>
            <w:r w:rsidRPr="00277864">
              <w:t xml:space="preserve">basic human needs and their interrelationship: </w:t>
            </w:r>
          </w:p>
          <w:p w14:paraId="2E0CDC65" w14:textId="77777777" w:rsidR="00884A10" w:rsidRPr="00277864" w:rsidRDefault="00884A10" w:rsidP="00277864">
            <w:pPr>
              <w:pStyle w:val="HSCcontentlevel2"/>
            </w:pPr>
            <w:r w:rsidRPr="00277864">
              <w:t>cultural</w:t>
            </w:r>
          </w:p>
          <w:p w14:paraId="3E6FD221" w14:textId="77777777" w:rsidR="00884A10" w:rsidRPr="00277864" w:rsidRDefault="00884A10" w:rsidP="00277864">
            <w:pPr>
              <w:pStyle w:val="HSCcontentlevel2"/>
            </w:pPr>
            <w:r w:rsidRPr="00277864">
              <w:t>physical</w:t>
            </w:r>
          </w:p>
          <w:p w14:paraId="62DD01BF" w14:textId="77777777" w:rsidR="00884A10" w:rsidRPr="00277864" w:rsidRDefault="00884A10" w:rsidP="00277864">
            <w:pPr>
              <w:pStyle w:val="HSCcontentlevel2"/>
            </w:pPr>
            <w:r w:rsidRPr="00277864">
              <w:t>psychological</w:t>
            </w:r>
          </w:p>
          <w:p w14:paraId="5398DA59" w14:textId="77777777" w:rsidR="00884A10" w:rsidRPr="00277864" w:rsidRDefault="00884A10" w:rsidP="00277864">
            <w:pPr>
              <w:pStyle w:val="HSCcontentlevel2"/>
            </w:pPr>
            <w:r w:rsidRPr="00277864">
              <w:t>sexual</w:t>
            </w:r>
          </w:p>
          <w:p w14:paraId="29FD59A2" w14:textId="77777777" w:rsidR="00884A10" w:rsidRPr="00277864" w:rsidRDefault="00884A10" w:rsidP="00277864">
            <w:pPr>
              <w:pStyle w:val="HSCcontentlevel2"/>
            </w:pPr>
            <w:r w:rsidRPr="00277864">
              <w:t>social</w:t>
            </w:r>
          </w:p>
          <w:p w14:paraId="77645265" w14:textId="77777777" w:rsidR="00884A10" w:rsidRPr="00277864" w:rsidRDefault="00884A10" w:rsidP="00A1243A">
            <w:pPr>
              <w:pStyle w:val="HSCcontentlevel2"/>
              <w:spacing w:after="120"/>
            </w:pPr>
            <w:r w:rsidRPr="00277864">
              <w:t>spiritual</w:t>
            </w:r>
          </w:p>
        </w:tc>
      </w:tr>
      <w:tr w:rsidR="00884A10" w:rsidRPr="00277864" w14:paraId="6A401D23" w14:textId="77777777" w:rsidTr="00040E48">
        <w:tc>
          <w:tcPr>
            <w:tcW w:w="9038" w:type="dxa"/>
            <w:tcBorders>
              <w:top w:val="nil"/>
              <w:bottom w:val="nil"/>
            </w:tcBorders>
            <w:shd w:val="clear" w:color="auto" w:fill="auto"/>
          </w:tcPr>
          <w:p w14:paraId="67ACC64B" w14:textId="77777777" w:rsidR="00884A10" w:rsidRPr="00277864" w:rsidRDefault="00884A10" w:rsidP="00A1243A">
            <w:pPr>
              <w:pStyle w:val="HSCContentlevel1"/>
              <w:ind w:left="357" w:hanging="357"/>
            </w:pPr>
            <w:r w:rsidRPr="00277864">
              <w:t>examples of needs related to health and wellbeing commonly associated with different life stages</w:t>
            </w:r>
          </w:p>
        </w:tc>
      </w:tr>
      <w:tr w:rsidR="00884A10" w:rsidRPr="00277864" w14:paraId="058E900E" w14:textId="77777777" w:rsidTr="00040E48">
        <w:tc>
          <w:tcPr>
            <w:tcW w:w="9038" w:type="dxa"/>
            <w:tcBorders>
              <w:bottom w:val="single" w:sz="4" w:space="0" w:color="auto"/>
            </w:tcBorders>
            <w:shd w:val="clear" w:color="auto" w:fill="0F243E" w:themeFill="text2" w:themeFillShade="80"/>
          </w:tcPr>
          <w:p w14:paraId="38AAA527" w14:textId="77777777" w:rsidR="00884A10" w:rsidRPr="00277864" w:rsidRDefault="00884A10" w:rsidP="009C72E5">
            <w:pPr>
              <w:spacing w:before="120" w:after="120"/>
              <w:rPr>
                <w:rFonts w:cs="Arial"/>
                <w:b/>
                <w:szCs w:val="20"/>
              </w:rPr>
            </w:pPr>
            <w:r w:rsidRPr="00277864">
              <w:rPr>
                <w:b/>
              </w:rPr>
              <w:t>wellbeing</w:t>
            </w:r>
          </w:p>
        </w:tc>
      </w:tr>
      <w:tr w:rsidR="00884A10" w:rsidRPr="00277864" w14:paraId="40C3F268" w14:textId="77777777" w:rsidTr="00040E48">
        <w:tc>
          <w:tcPr>
            <w:tcW w:w="9038" w:type="dxa"/>
            <w:tcBorders>
              <w:top w:val="single" w:sz="4" w:space="0" w:color="auto"/>
              <w:bottom w:val="nil"/>
            </w:tcBorders>
            <w:shd w:val="clear" w:color="auto" w:fill="auto"/>
          </w:tcPr>
          <w:p w14:paraId="4939161E" w14:textId="14C7613C" w:rsidR="00884A10" w:rsidRPr="00277864" w:rsidRDefault="00884A10" w:rsidP="00A1243A">
            <w:pPr>
              <w:pStyle w:val="HSCContentlevel1"/>
              <w:spacing w:after="0"/>
              <w:ind w:left="357" w:hanging="357"/>
            </w:pPr>
            <w:r w:rsidRPr="00277864">
              <w:t>aspects of an individual’s wellbeing</w:t>
            </w:r>
            <w:r w:rsidR="00392EBF" w:rsidRPr="00277864">
              <w:t>,</w:t>
            </w:r>
            <w:r w:rsidRPr="00277864">
              <w:t xml:space="preserve"> including:</w:t>
            </w:r>
          </w:p>
          <w:p w14:paraId="2E125D1C" w14:textId="77777777" w:rsidR="00884A10" w:rsidRPr="00277864" w:rsidRDefault="00884A10" w:rsidP="00277864">
            <w:pPr>
              <w:pStyle w:val="HSCcontentlevel2"/>
            </w:pPr>
            <w:r w:rsidRPr="00277864">
              <w:t>career/occupation</w:t>
            </w:r>
          </w:p>
          <w:p w14:paraId="118AB758" w14:textId="77777777" w:rsidR="00884A10" w:rsidRPr="00277864" w:rsidRDefault="00884A10" w:rsidP="00277864">
            <w:pPr>
              <w:pStyle w:val="HSCcontentlevel2"/>
            </w:pPr>
            <w:r w:rsidRPr="00277864">
              <w:t>cultural</w:t>
            </w:r>
          </w:p>
          <w:p w14:paraId="11A858FA" w14:textId="77777777" w:rsidR="00884A10" w:rsidRPr="00277864" w:rsidRDefault="00884A10" w:rsidP="00277864">
            <w:pPr>
              <w:pStyle w:val="HSCcontentlevel2"/>
            </w:pPr>
            <w:r w:rsidRPr="00277864">
              <w:t>emotional and psychological</w:t>
            </w:r>
          </w:p>
          <w:p w14:paraId="026A3688" w14:textId="77777777" w:rsidR="00884A10" w:rsidRPr="00277864" w:rsidRDefault="00884A10" w:rsidP="00277864">
            <w:pPr>
              <w:pStyle w:val="HSCcontentlevel2"/>
            </w:pPr>
            <w:r w:rsidRPr="00277864">
              <w:t>environmental</w:t>
            </w:r>
          </w:p>
          <w:p w14:paraId="3FBAAC5D" w14:textId="77777777" w:rsidR="00884A10" w:rsidRPr="00277864" w:rsidRDefault="00884A10" w:rsidP="00277864">
            <w:pPr>
              <w:pStyle w:val="HSCcontentlevel2"/>
            </w:pPr>
            <w:r w:rsidRPr="00277864">
              <w:t>financial</w:t>
            </w:r>
          </w:p>
          <w:p w14:paraId="77734506" w14:textId="77777777" w:rsidR="00884A10" w:rsidRPr="00277864" w:rsidRDefault="00884A10" w:rsidP="00277864">
            <w:pPr>
              <w:pStyle w:val="HSCcontentlevel2"/>
            </w:pPr>
            <w:r w:rsidRPr="00277864">
              <w:t>physical</w:t>
            </w:r>
          </w:p>
          <w:p w14:paraId="1C2BF4D6" w14:textId="77777777" w:rsidR="00884A10" w:rsidRPr="00277864" w:rsidRDefault="00884A10" w:rsidP="00277864">
            <w:pPr>
              <w:pStyle w:val="HSCcontentlevel2"/>
            </w:pPr>
            <w:r w:rsidRPr="00277864">
              <w:t>social</w:t>
            </w:r>
          </w:p>
          <w:p w14:paraId="5D5C80BE" w14:textId="77777777" w:rsidR="00884A10" w:rsidRPr="00277864" w:rsidRDefault="00884A10" w:rsidP="00A1243A">
            <w:pPr>
              <w:pStyle w:val="HSCcontentlevel2"/>
              <w:spacing w:after="120"/>
            </w:pPr>
            <w:r w:rsidRPr="00277864">
              <w:t>spiritual</w:t>
            </w:r>
          </w:p>
        </w:tc>
      </w:tr>
      <w:tr w:rsidR="00884A10" w:rsidRPr="00277864" w14:paraId="3FF1695D" w14:textId="77777777" w:rsidTr="00040E48">
        <w:tc>
          <w:tcPr>
            <w:tcW w:w="9038" w:type="dxa"/>
            <w:tcBorders>
              <w:top w:val="nil"/>
              <w:bottom w:val="nil"/>
            </w:tcBorders>
            <w:shd w:val="clear" w:color="auto" w:fill="auto"/>
          </w:tcPr>
          <w:p w14:paraId="38376383" w14:textId="7714E6F7" w:rsidR="00884A10" w:rsidRPr="00277864" w:rsidRDefault="00884A10" w:rsidP="00A1243A">
            <w:pPr>
              <w:pStyle w:val="HSCContentlevel1"/>
              <w:ind w:left="357" w:hanging="357"/>
            </w:pPr>
            <w:r w:rsidRPr="00277864">
              <w:t>importance of wellbeing for promoting and supporting independence among clients</w:t>
            </w:r>
          </w:p>
        </w:tc>
      </w:tr>
      <w:tr w:rsidR="00884A10" w:rsidRPr="00277864" w14:paraId="4B5AEF25" w14:textId="77777777" w:rsidTr="00040E48">
        <w:tc>
          <w:tcPr>
            <w:tcW w:w="9038" w:type="dxa"/>
            <w:tcBorders>
              <w:top w:val="nil"/>
              <w:bottom w:val="single" w:sz="4" w:space="0" w:color="auto"/>
            </w:tcBorders>
            <w:shd w:val="clear" w:color="auto" w:fill="auto"/>
          </w:tcPr>
          <w:p w14:paraId="2B63E748" w14:textId="77777777" w:rsidR="00884A10" w:rsidRPr="00277864" w:rsidRDefault="00884A10" w:rsidP="00A1243A">
            <w:pPr>
              <w:pStyle w:val="HSCContentlevel1"/>
              <w:spacing w:after="0"/>
              <w:ind w:left="357" w:hanging="357"/>
            </w:pPr>
            <w:r w:rsidRPr="00277864">
              <w:t xml:space="preserve">physical wellbeing of clients including: </w:t>
            </w:r>
          </w:p>
          <w:p w14:paraId="32AC8E79" w14:textId="77777777" w:rsidR="00884A10" w:rsidRPr="00277864" w:rsidRDefault="00884A10" w:rsidP="00277864">
            <w:pPr>
              <w:pStyle w:val="HSCcontentlevel2"/>
            </w:pPr>
            <w:r w:rsidRPr="00277864">
              <w:t>relationship between good health and physical wellbeing:</w:t>
            </w:r>
          </w:p>
          <w:p w14:paraId="20E27F37" w14:textId="77777777" w:rsidR="00884A10" w:rsidRPr="00277864" w:rsidRDefault="00884A10" w:rsidP="003645D7">
            <w:pPr>
              <w:pStyle w:val="HSCContentlevel30"/>
            </w:pPr>
            <w:r w:rsidRPr="00277864">
              <w:t>requirements for the maintenance of good health:</w:t>
            </w:r>
          </w:p>
          <w:p w14:paraId="2C3730DB" w14:textId="77777777" w:rsidR="00884A10" w:rsidRPr="00277864" w:rsidRDefault="00884A10" w:rsidP="003645D7">
            <w:pPr>
              <w:pStyle w:val="HSCContentlevel4"/>
            </w:pPr>
            <w:r w:rsidRPr="00277864">
              <w:t>exercise</w:t>
            </w:r>
          </w:p>
          <w:p w14:paraId="5C5A0D29" w14:textId="77777777" w:rsidR="00884A10" w:rsidRPr="00277864" w:rsidRDefault="00884A10" w:rsidP="003645D7">
            <w:pPr>
              <w:pStyle w:val="HSCContentlevel4"/>
            </w:pPr>
            <w:r w:rsidRPr="00277864">
              <w:t>hygiene</w:t>
            </w:r>
          </w:p>
          <w:p w14:paraId="05B7C24D" w14:textId="77777777" w:rsidR="00884A10" w:rsidRPr="00277864" w:rsidRDefault="00884A10" w:rsidP="003645D7">
            <w:pPr>
              <w:pStyle w:val="HSCContentlevel4"/>
            </w:pPr>
            <w:r w:rsidRPr="00277864">
              <w:t>lifestyle choices</w:t>
            </w:r>
          </w:p>
          <w:p w14:paraId="3FCD8B04" w14:textId="34EF5409" w:rsidR="00884A10" w:rsidRPr="00277864" w:rsidRDefault="00884A10" w:rsidP="003645D7">
            <w:pPr>
              <w:pStyle w:val="HSCContentlevel4"/>
            </w:pPr>
            <w:r w:rsidRPr="00277864">
              <w:t>mental health</w:t>
            </w:r>
          </w:p>
        </w:tc>
      </w:tr>
      <w:tr w:rsidR="00392EBF" w:rsidRPr="00277864" w14:paraId="05CA1A96" w14:textId="77777777" w:rsidTr="00040E48">
        <w:tc>
          <w:tcPr>
            <w:tcW w:w="9038" w:type="dxa"/>
            <w:tcBorders>
              <w:bottom w:val="single" w:sz="4" w:space="0" w:color="auto"/>
            </w:tcBorders>
            <w:shd w:val="clear" w:color="auto" w:fill="0F243E" w:themeFill="text2" w:themeFillShade="80"/>
          </w:tcPr>
          <w:p w14:paraId="5A5B90AD" w14:textId="68AF42E2" w:rsidR="00392EBF" w:rsidRPr="00277864" w:rsidRDefault="00392EBF" w:rsidP="00285371">
            <w:pPr>
              <w:spacing w:before="120" w:after="120"/>
              <w:rPr>
                <w:rFonts w:cs="Arial"/>
                <w:b/>
                <w:szCs w:val="20"/>
              </w:rPr>
            </w:pPr>
            <w:r w:rsidRPr="00277864">
              <w:rPr>
                <w:b/>
              </w:rPr>
              <w:lastRenderedPageBreak/>
              <w:t>wellbeing, continued</w:t>
            </w:r>
          </w:p>
        </w:tc>
      </w:tr>
      <w:tr w:rsidR="00392EBF" w:rsidRPr="00277864" w14:paraId="6A17FFB5" w14:textId="77777777" w:rsidTr="00040E48">
        <w:tc>
          <w:tcPr>
            <w:tcW w:w="9038" w:type="dxa"/>
            <w:tcBorders>
              <w:top w:val="single" w:sz="4" w:space="0" w:color="auto"/>
              <w:bottom w:val="nil"/>
            </w:tcBorders>
            <w:shd w:val="clear" w:color="auto" w:fill="auto"/>
          </w:tcPr>
          <w:p w14:paraId="0397E339" w14:textId="77777777" w:rsidR="00392EBF" w:rsidRPr="00277864" w:rsidRDefault="00392EBF" w:rsidP="00A1243A">
            <w:pPr>
              <w:pStyle w:val="HSCContentlevel4"/>
              <w:spacing w:before="120"/>
            </w:pPr>
            <w:r w:rsidRPr="00277864">
              <w:t>nutrition and hydration</w:t>
            </w:r>
          </w:p>
          <w:p w14:paraId="74F4B614" w14:textId="77777777" w:rsidR="00392EBF" w:rsidRPr="00277864" w:rsidRDefault="00392EBF" w:rsidP="003645D7">
            <w:pPr>
              <w:pStyle w:val="HSCContentlevel4"/>
            </w:pPr>
            <w:r w:rsidRPr="00277864">
              <w:t>oral health</w:t>
            </w:r>
          </w:p>
          <w:p w14:paraId="6AFA1C31" w14:textId="77777777" w:rsidR="00392EBF" w:rsidRPr="00277864" w:rsidRDefault="00392EBF" w:rsidP="003645D7">
            <w:pPr>
              <w:pStyle w:val="HSCContentlevel30"/>
            </w:pPr>
            <w:r w:rsidRPr="00277864">
              <w:t>daily habits that contribute to a healthy lifestyle</w:t>
            </w:r>
          </w:p>
          <w:p w14:paraId="1818789E" w14:textId="77777777" w:rsidR="00392EBF" w:rsidRPr="00277864" w:rsidRDefault="00392EBF" w:rsidP="00277864">
            <w:pPr>
              <w:pStyle w:val="HSCcontentlevel2"/>
            </w:pPr>
            <w:r w:rsidRPr="00277864">
              <w:t>how changes in an individual’s physical condition may affect physical wellbeing:</w:t>
            </w:r>
          </w:p>
          <w:p w14:paraId="7DD7FFC4" w14:textId="77777777" w:rsidR="00392EBF" w:rsidRPr="00277864" w:rsidRDefault="00392EBF" w:rsidP="003645D7">
            <w:pPr>
              <w:pStyle w:val="HSCContentlevel30"/>
            </w:pPr>
            <w:r w:rsidRPr="00277864">
              <w:t>causes of change:</w:t>
            </w:r>
          </w:p>
          <w:p w14:paraId="627BEF26" w14:textId="77777777" w:rsidR="00392EBF" w:rsidRPr="00277864" w:rsidRDefault="00392EBF" w:rsidP="003645D7">
            <w:pPr>
              <w:pStyle w:val="HSCContentlevel4"/>
            </w:pPr>
            <w:r w:rsidRPr="00277864">
              <w:t>ageing and/or life stage</w:t>
            </w:r>
          </w:p>
          <w:p w14:paraId="479262D7" w14:textId="77777777" w:rsidR="00392EBF" w:rsidRPr="00277864" w:rsidRDefault="00392EBF" w:rsidP="003645D7">
            <w:pPr>
              <w:pStyle w:val="HSCContentlevel4"/>
            </w:pPr>
            <w:r w:rsidRPr="00277864">
              <w:t>new or altered circumstances</w:t>
            </w:r>
          </w:p>
          <w:p w14:paraId="55E6AA5F" w14:textId="77777777" w:rsidR="00392EBF" w:rsidRPr="00277864" w:rsidRDefault="00392EBF" w:rsidP="003645D7">
            <w:pPr>
              <w:pStyle w:val="HSCContentlevel30"/>
            </w:pPr>
            <w:r w:rsidRPr="00277864">
              <w:t>indicators of change</w:t>
            </w:r>
          </w:p>
          <w:p w14:paraId="5A00C1CF" w14:textId="0D22D74E" w:rsidR="00392EBF" w:rsidRPr="00277864" w:rsidRDefault="00392EBF" w:rsidP="00A1243A">
            <w:pPr>
              <w:pStyle w:val="HSCContentlevel30"/>
              <w:spacing w:after="120"/>
            </w:pPr>
            <w:r w:rsidRPr="00277864">
              <w:t>implications of these changes for an individual’s independence</w:t>
            </w:r>
          </w:p>
        </w:tc>
      </w:tr>
      <w:tr w:rsidR="00884A10" w:rsidRPr="00277864" w14:paraId="2F357FC6" w14:textId="77777777" w:rsidTr="00040E48">
        <w:tc>
          <w:tcPr>
            <w:tcW w:w="9038" w:type="dxa"/>
            <w:tcBorders>
              <w:top w:val="nil"/>
              <w:bottom w:val="single" w:sz="4" w:space="0" w:color="auto"/>
            </w:tcBorders>
            <w:shd w:val="clear" w:color="auto" w:fill="auto"/>
          </w:tcPr>
          <w:p w14:paraId="7A953E59" w14:textId="77777777" w:rsidR="00884A10" w:rsidRPr="00277864" w:rsidRDefault="00884A10" w:rsidP="00A1243A">
            <w:pPr>
              <w:pStyle w:val="HSCContentlevel1"/>
              <w:spacing w:after="0"/>
              <w:ind w:left="357" w:hanging="357"/>
            </w:pPr>
            <w:r w:rsidRPr="00277864">
              <w:t>emotional and psychological wellbeing of clients:</w:t>
            </w:r>
          </w:p>
          <w:p w14:paraId="4A85C95A" w14:textId="77777777" w:rsidR="00884A10" w:rsidRPr="00277864" w:rsidRDefault="00884A10" w:rsidP="00277864">
            <w:pPr>
              <w:pStyle w:val="HSCcontentlevel2"/>
            </w:pPr>
            <w:r w:rsidRPr="00277864">
              <w:t>promoted by the community services/health worker through strategies including:</w:t>
            </w:r>
          </w:p>
          <w:p w14:paraId="098A66A1" w14:textId="77777777" w:rsidR="00884A10" w:rsidRPr="00277864" w:rsidRDefault="00884A10" w:rsidP="003645D7">
            <w:pPr>
              <w:pStyle w:val="HSCContentlevel30"/>
            </w:pPr>
            <w:r w:rsidRPr="00277864">
              <w:t>development of client’s self-esteem and confidence</w:t>
            </w:r>
          </w:p>
          <w:p w14:paraId="1D8FD54E" w14:textId="77777777" w:rsidR="00884A10" w:rsidRPr="00277864" w:rsidRDefault="00884A10" w:rsidP="003645D7">
            <w:pPr>
              <w:pStyle w:val="HSCContentlevel30"/>
            </w:pPr>
            <w:r w:rsidRPr="00277864">
              <w:t>use of safe and predictable routines</w:t>
            </w:r>
          </w:p>
          <w:p w14:paraId="31F6C842" w14:textId="77777777" w:rsidR="00884A10" w:rsidRPr="00277864" w:rsidRDefault="00884A10" w:rsidP="003645D7">
            <w:pPr>
              <w:pStyle w:val="HSCContentlevel30"/>
            </w:pPr>
            <w:r w:rsidRPr="00277864">
              <w:t>encouraging client participation in:</w:t>
            </w:r>
          </w:p>
          <w:p w14:paraId="636D6B49" w14:textId="77777777" w:rsidR="00884A10" w:rsidRPr="00277864" w:rsidRDefault="00884A10" w:rsidP="003645D7">
            <w:pPr>
              <w:pStyle w:val="HSCContentlevel4"/>
            </w:pPr>
            <w:r w:rsidRPr="00277864">
              <w:t>physical, social, cultural and/or spiritual activities</w:t>
            </w:r>
          </w:p>
          <w:p w14:paraId="77B9AB27" w14:textId="77777777" w:rsidR="00884A10" w:rsidRPr="00277864" w:rsidRDefault="00884A10" w:rsidP="003645D7">
            <w:pPr>
              <w:pStyle w:val="HSCContentlevel4"/>
            </w:pPr>
            <w:r w:rsidRPr="00277864">
              <w:t>new and/or existing networks</w:t>
            </w:r>
          </w:p>
          <w:p w14:paraId="28E7FCFE" w14:textId="77777777" w:rsidR="00884A10" w:rsidRPr="00277864" w:rsidRDefault="00884A10" w:rsidP="003645D7">
            <w:pPr>
              <w:pStyle w:val="HSCContentlevel30"/>
            </w:pPr>
            <w:r w:rsidRPr="00277864">
              <w:t>ensuring client’s environment is safe and healthy</w:t>
            </w:r>
          </w:p>
          <w:p w14:paraId="66E15FA2" w14:textId="77777777" w:rsidR="00884A10" w:rsidRPr="00277864" w:rsidRDefault="00884A10" w:rsidP="003645D7">
            <w:pPr>
              <w:pStyle w:val="HSCContentlevel30"/>
            </w:pPr>
            <w:r w:rsidRPr="00277864">
              <w:t>positive and supportive communication with clients</w:t>
            </w:r>
          </w:p>
          <w:p w14:paraId="6F1EAF01" w14:textId="77777777" w:rsidR="00884A10" w:rsidRPr="00277864" w:rsidRDefault="00884A10" w:rsidP="00277864">
            <w:pPr>
              <w:pStyle w:val="HSCcontentlevel2"/>
            </w:pPr>
            <w:r w:rsidRPr="00277864">
              <w:t>concept of self-actualisation and its relationship to emotional and psychological wellbeing</w:t>
            </w:r>
          </w:p>
          <w:p w14:paraId="072C9B73" w14:textId="77777777" w:rsidR="00884A10" w:rsidRPr="00277864" w:rsidRDefault="00884A10" w:rsidP="00277864">
            <w:pPr>
              <w:pStyle w:val="HSCcontentlevel2"/>
            </w:pPr>
            <w:r w:rsidRPr="00277864">
              <w:t>application of self-actualisation when working with clients in community service settings</w:t>
            </w:r>
          </w:p>
          <w:p w14:paraId="55543569" w14:textId="77777777" w:rsidR="00884A10" w:rsidRPr="00277864" w:rsidRDefault="00884A10" w:rsidP="00277864">
            <w:pPr>
              <w:pStyle w:val="HSCcontentlevel2"/>
            </w:pPr>
            <w:r w:rsidRPr="00277864">
              <w:t>variations in the emotional or psychological condition of clients:</w:t>
            </w:r>
          </w:p>
          <w:p w14:paraId="1A91E48C" w14:textId="77777777" w:rsidR="00884A10" w:rsidRPr="00277864" w:rsidRDefault="00884A10" w:rsidP="003645D7">
            <w:pPr>
              <w:pStyle w:val="HSCContentlevel30"/>
            </w:pPr>
            <w:r w:rsidRPr="00277864">
              <w:t>causes</w:t>
            </w:r>
          </w:p>
          <w:p w14:paraId="69F99BCF" w14:textId="77777777" w:rsidR="00884A10" w:rsidRPr="00277864" w:rsidRDefault="00884A10" w:rsidP="003645D7">
            <w:pPr>
              <w:pStyle w:val="HSCContentlevel30"/>
            </w:pPr>
            <w:r w:rsidRPr="00277864">
              <w:t>emotional concerns and issues and their indicators</w:t>
            </w:r>
          </w:p>
          <w:p w14:paraId="27DB42F2" w14:textId="77777777" w:rsidR="00884A10" w:rsidRPr="00277864" w:rsidRDefault="00884A10" w:rsidP="003645D7">
            <w:pPr>
              <w:pStyle w:val="HSCContentlevel30"/>
            </w:pPr>
            <w:r w:rsidRPr="00277864">
              <w:t>mental health issues and their indicators</w:t>
            </w:r>
          </w:p>
          <w:p w14:paraId="21A4033A" w14:textId="77777777" w:rsidR="00884A10" w:rsidRPr="00277864" w:rsidRDefault="00884A10" w:rsidP="00277864">
            <w:pPr>
              <w:pStyle w:val="HSCcontentlevel2"/>
            </w:pPr>
            <w:r w:rsidRPr="00277864">
              <w:t>risk and protective factors in relation to mental health</w:t>
            </w:r>
          </w:p>
          <w:p w14:paraId="17F773A6" w14:textId="28EE1AD0" w:rsidR="002E6DDA" w:rsidRPr="00277864" w:rsidRDefault="002E6DDA" w:rsidP="00277864">
            <w:pPr>
              <w:pStyle w:val="HSCcontentlevel2"/>
            </w:pPr>
            <w:r w:rsidRPr="00277864">
              <w:t xml:space="preserve">restrictive </w:t>
            </w:r>
            <w:r w:rsidR="00040E48" w:rsidRPr="00277864">
              <w:t>practices:</w:t>
            </w:r>
          </w:p>
          <w:p w14:paraId="7966C7E4" w14:textId="03EA994F" w:rsidR="00040E48" w:rsidRPr="00277864" w:rsidRDefault="00040E48" w:rsidP="003645D7">
            <w:pPr>
              <w:pStyle w:val="HSCContentlevel30"/>
            </w:pPr>
            <w:r w:rsidRPr="00277864">
              <w:t>meaning and examples</w:t>
            </w:r>
          </w:p>
          <w:p w14:paraId="4D3B8213" w14:textId="316E8EBD" w:rsidR="00040E48" w:rsidRPr="00277864" w:rsidRDefault="00040E48" w:rsidP="003645D7">
            <w:pPr>
              <w:pStyle w:val="HSCContentlevel30"/>
            </w:pPr>
            <w:r w:rsidRPr="00277864">
              <w:t>ethical considerations</w:t>
            </w:r>
          </w:p>
          <w:p w14:paraId="6B9F5A55" w14:textId="15D9526B" w:rsidR="00040E48" w:rsidRPr="00277864" w:rsidRDefault="00040E48" w:rsidP="003645D7">
            <w:pPr>
              <w:pStyle w:val="HSCContentlevel30"/>
            </w:pPr>
            <w:r w:rsidRPr="00277864">
              <w:t>legislative and regulatory requirements</w:t>
            </w:r>
          </w:p>
          <w:p w14:paraId="6ECF7CA8" w14:textId="4424D8E6" w:rsidR="00040E48" w:rsidRPr="00277864" w:rsidRDefault="00040E48" w:rsidP="003645D7">
            <w:pPr>
              <w:pStyle w:val="HSCContentlevel30"/>
            </w:pPr>
            <w:r w:rsidRPr="00277864">
              <w:t>workplace policy, procedures and documentation requirements</w:t>
            </w:r>
          </w:p>
          <w:p w14:paraId="5DFCF642" w14:textId="033D4576" w:rsidR="00040E48" w:rsidRPr="00277864" w:rsidRDefault="00040E48" w:rsidP="003645D7">
            <w:pPr>
              <w:pStyle w:val="HSCContentlevel30"/>
            </w:pPr>
            <w:r w:rsidRPr="00277864">
              <w:t>alternative behaviour support strategies</w:t>
            </w:r>
          </w:p>
          <w:p w14:paraId="2C1C7C39" w14:textId="77777777" w:rsidR="00884A10" w:rsidRPr="00277864" w:rsidRDefault="00884A10" w:rsidP="00277864">
            <w:pPr>
              <w:pStyle w:val="HSCcontentlevel2"/>
            </w:pPr>
            <w:r w:rsidRPr="00277864">
              <w:t>indicators that clients may be experiencing neglect and abuse:</w:t>
            </w:r>
          </w:p>
          <w:p w14:paraId="5BD65A5E" w14:textId="77777777" w:rsidR="00884A10" w:rsidRPr="00277864" w:rsidRDefault="00884A10" w:rsidP="003645D7">
            <w:pPr>
              <w:pStyle w:val="HSCContentlevel30"/>
            </w:pPr>
            <w:r w:rsidRPr="00277864">
              <w:t>financial</w:t>
            </w:r>
          </w:p>
          <w:p w14:paraId="4955A2D0" w14:textId="77777777" w:rsidR="00884A10" w:rsidRPr="00277864" w:rsidRDefault="00884A10" w:rsidP="003645D7">
            <w:pPr>
              <w:pStyle w:val="HSCContentlevel30"/>
            </w:pPr>
            <w:r w:rsidRPr="00277864">
              <w:t>physical</w:t>
            </w:r>
          </w:p>
          <w:p w14:paraId="7553D728" w14:textId="77777777" w:rsidR="00884A10" w:rsidRPr="00277864" w:rsidRDefault="00884A10" w:rsidP="003645D7">
            <w:pPr>
              <w:pStyle w:val="HSCContentlevel30"/>
            </w:pPr>
            <w:r w:rsidRPr="00277864">
              <w:t>psychological</w:t>
            </w:r>
          </w:p>
          <w:p w14:paraId="2C721251" w14:textId="77777777" w:rsidR="00884A10" w:rsidRPr="00277864" w:rsidRDefault="00884A10" w:rsidP="00A1243A">
            <w:pPr>
              <w:pStyle w:val="HSCContentlevel30"/>
              <w:spacing w:after="120"/>
            </w:pPr>
            <w:r w:rsidRPr="00277864">
              <w:t>sexual</w:t>
            </w:r>
          </w:p>
        </w:tc>
      </w:tr>
      <w:tr w:rsidR="00884A10" w:rsidRPr="00277864" w14:paraId="17F39833" w14:textId="77777777" w:rsidTr="00040E48">
        <w:tc>
          <w:tcPr>
            <w:tcW w:w="9038" w:type="dxa"/>
            <w:tcBorders>
              <w:top w:val="single" w:sz="4" w:space="0" w:color="auto"/>
              <w:bottom w:val="single" w:sz="4" w:space="0" w:color="auto"/>
            </w:tcBorders>
            <w:shd w:val="clear" w:color="auto" w:fill="0F243E" w:themeFill="text2" w:themeFillShade="80"/>
          </w:tcPr>
          <w:p w14:paraId="32739A4F" w14:textId="77777777" w:rsidR="00884A10" w:rsidRPr="00277864" w:rsidRDefault="00884A10" w:rsidP="009C72E5">
            <w:pPr>
              <w:spacing w:before="120" w:after="120"/>
              <w:rPr>
                <w:rFonts w:cs="Arial"/>
                <w:b/>
                <w:szCs w:val="20"/>
              </w:rPr>
            </w:pPr>
            <w:r w:rsidRPr="00277864">
              <w:rPr>
                <w:b/>
              </w:rPr>
              <w:t>individual difference</w:t>
            </w:r>
          </w:p>
        </w:tc>
      </w:tr>
      <w:tr w:rsidR="00884A10" w:rsidRPr="00277864" w14:paraId="081FF851" w14:textId="77777777" w:rsidTr="00040E48">
        <w:tc>
          <w:tcPr>
            <w:tcW w:w="9038" w:type="dxa"/>
            <w:tcBorders>
              <w:top w:val="single" w:sz="4" w:space="0" w:color="auto"/>
              <w:bottom w:val="nil"/>
            </w:tcBorders>
            <w:shd w:val="clear" w:color="auto" w:fill="auto"/>
          </w:tcPr>
          <w:p w14:paraId="7722ABA6" w14:textId="77777777" w:rsidR="00884A10" w:rsidRPr="00277864" w:rsidRDefault="00884A10" w:rsidP="00277864">
            <w:pPr>
              <w:pStyle w:val="HSCContentlevel1"/>
            </w:pPr>
            <w:r w:rsidRPr="00277864">
              <w:t>meaning of personal identity and personal preference</w:t>
            </w:r>
          </w:p>
        </w:tc>
      </w:tr>
      <w:tr w:rsidR="00884A10" w:rsidRPr="00277864" w14:paraId="28304E50" w14:textId="77777777" w:rsidTr="00040E48">
        <w:tc>
          <w:tcPr>
            <w:tcW w:w="9038" w:type="dxa"/>
            <w:tcBorders>
              <w:top w:val="nil"/>
              <w:bottom w:val="nil"/>
            </w:tcBorders>
            <w:shd w:val="clear" w:color="auto" w:fill="auto"/>
          </w:tcPr>
          <w:p w14:paraId="4D85FC63" w14:textId="77777777" w:rsidR="00884A10" w:rsidRPr="00277864" w:rsidRDefault="00884A10" w:rsidP="00277864">
            <w:pPr>
              <w:pStyle w:val="HSCContentlevel1"/>
            </w:pPr>
            <w:r w:rsidRPr="00277864">
              <w:t>ways in which individuals choose to express difference</w:t>
            </w:r>
          </w:p>
        </w:tc>
      </w:tr>
      <w:tr w:rsidR="00884A10" w:rsidRPr="00277864" w14:paraId="44316554" w14:textId="77777777" w:rsidTr="00040E48">
        <w:tc>
          <w:tcPr>
            <w:tcW w:w="9038" w:type="dxa"/>
            <w:tcBorders>
              <w:top w:val="nil"/>
              <w:bottom w:val="single" w:sz="4" w:space="0" w:color="auto"/>
            </w:tcBorders>
            <w:shd w:val="clear" w:color="auto" w:fill="auto"/>
          </w:tcPr>
          <w:p w14:paraId="60391F90" w14:textId="77777777" w:rsidR="00884A10" w:rsidRPr="00277864" w:rsidRDefault="00884A10" w:rsidP="00A1243A">
            <w:pPr>
              <w:pStyle w:val="HSCContentlevel1"/>
              <w:spacing w:after="0"/>
              <w:ind w:left="357" w:hanging="357"/>
            </w:pPr>
            <w:r w:rsidRPr="00277864">
              <w:t xml:space="preserve">how aspects of individual difference may be related to an individual’s: </w:t>
            </w:r>
          </w:p>
          <w:p w14:paraId="0A7CC29D" w14:textId="77777777" w:rsidR="00884A10" w:rsidRPr="00277864" w:rsidRDefault="00884A10" w:rsidP="00277864">
            <w:pPr>
              <w:pStyle w:val="HSCcontentlevel2"/>
            </w:pPr>
            <w:r w:rsidRPr="00277864">
              <w:t>culture</w:t>
            </w:r>
          </w:p>
          <w:p w14:paraId="6F42B8B4" w14:textId="77777777" w:rsidR="00884A10" w:rsidRPr="00277864" w:rsidRDefault="00884A10" w:rsidP="00277864">
            <w:pPr>
              <w:pStyle w:val="HSCcontentlevel2"/>
            </w:pPr>
            <w:r w:rsidRPr="00277864">
              <w:t>sexuality</w:t>
            </w:r>
          </w:p>
          <w:p w14:paraId="6DB4D004" w14:textId="77777777" w:rsidR="00884A10" w:rsidRPr="00277864" w:rsidRDefault="00884A10" w:rsidP="00277864">
            <w:pPr>
              <w:pStyle w:val="HSCcontentlevel2"/>
            </w:pPr>
            <w:r w:rsidRPr="00277864">
              <w:t>social preference</w:t>
            </w:r>
          </w:p>
          <w:p w14:paraId="4C9D28C1" w14:textId="77777777" w:rsidR="00884A10" w:rsidRPr="00277864" w:rsidRDefault="00884A10" w:rsidP="00A1243A">
            <w:pPr>
              <w:pStyle w:val="HSCcontentlevel2"/>
              <w:spacing w:after="120"/>
            </w:pPr>
            <w:r w:rsidRPr="00277864">
              <w:t>spirituality</w:t>
            </w:r>
          </w:p>
        </w:tc>
      </w:tr>
      <w:tr w:rsidR="00040E48" w:rsidRPr="00277864" w14:paraId="37739A2E" w14:textId="77777777" w:rsidTr="00040E48">
        <w:tc>
          <w:tcPr>
            <w:tcW w:w="9038" w:type="dxa"/>
            <w:tcBorders>
              <w:top w:val="single" w:sz="4" w:space="0" w:color="auto"/>
              <w:bottom w:val="single" w:sz="4" w:space="0" w:color="auto"/>
            </w:tcBorders>
            <w:shd w:val="clear" w:color="auto" w:fill="0F243E" w:themeFill="text2" w:themeFillShade="80"/>
          </w:tcPr>
          <w:p w14:paraId="3D27B5BB" w14:textId="55F25989" w:rsidR="00040E48" w:rsidRPr="00277864" w:rsidRDefault="00040E48" w:rsidP="00285371">
            <w:pPr>
              <w:spacing w:before="120" w:after="120"/>
              <w:rPr>
                <w:rFonts w:cs="Arial"/>
                <w:b/>
                <w:szCs w:val="20"/>
              </w:rPr>
            </w:pPr>
            <w:r w:rsidRPr="00277864">
              <w:rPr>
                <w:b/>
              </w:rPr>
              <w:lastRenderedPageBreak/>
              <w:t>individual difference, continued</w:t>
            </w:r>
          </w:p>
        </w:tc>
      </w:tr>
      <w:tr w:rsidR="00884A10" w:rsidRPr="00277864" w14:paraId="19F4F357" w14:textId="77777777" w:rsidTr="00040E48">
        <w:tc>
          <w:tcPr>
            <w:tcW w:w="9038" w:type="dxa"/>
            <w:tcBorders>
              <w:top w:val="nil"/>
              <w:bottom w:val="nil"/>
            </w:tcBorders>
            <w:shd w:val="clear" w:color="auto" w:fill="auto"/>
          </w:tcPr>
          <w:p w14:paraId="360932F7" w14:textId="77777777" w:rsidR="00884A10" w:rsidRPr="00277864" w:rsidRDefault="00884A10" w:rsidP="00A1243A">
            <w:pPr>
              <w:pStyle w:val="HSCContentlevel1"/>
              <w:ind w:left="357" w:hanging="357"/>
            </w:pPr>
            <w:r w:rsidRPr="00277864">
              <w:t>how individual differences may be interrelated</w:t>
            </w:r>
          </w:p>
        </w:tc>
      </w:tr>
      <w:tr w:rsidR="00884A10" w:rsidRPr="00277864" w14:paraId="4F789A07" w14:textId="77777777" w:rsidTr="00040E48">
        <w:tc>
          <w:tcPr>
            <w:tcW w:w="9038" w:type="dxa"/>
            <w:tcBorders>
              <w:top w:val="nil"/>
              <w:bottom w:val="nil"/>
            </w:tcBorders>
            <w:shd w:val="clear" w:color="auto" w:fill="auto"/>
          </w:tcPr>
          <w:p w14:paraId="652820A0" w14:textId="106F01F0" w:rsidR="00884A10" w:rsidRPr="00277864" w:rsidRDefault="00884A10" w:rsidP="00A1243A">
            <w:pPr>
              <w:pStyle w:val="HSCContentlevel1"/>
              <w:ind w:left="357" w:hanging="357"/>
            </w:pPr>
            <w:r w:rsidRPr="00277864">
              <w:t>effect of individual differences on support provided to clients</w:t>
            </w:r>
          </w:p>
        </w:tc>
      </w:tr>
      <w:tr w:rsidR="00884A10" w:rsidRPr="00277864" w14:paraId="55081543" w14:textId="77777777" w:rsidTr="00040E48">
        <w:tc>
          <w:tcPr>
            <w:tcW w:w="9038" w:type="dxa"/>
            <w:tcBorders>
              <w:top w:val="nil"/>
              <w:bottom w:val="nil"/>
            </w:tcBorders>
            <w:shd w:val="clear" w:color="auto" w:fill="auto"/>
          </w:tcPr>
          <w:p w14:paraId="60B9DAB4" w14:textId="77777777" w:rsidR="00884A10" w:rsidRPr="00277864" w:rsidRDefault="00884A10" w:rsidP="00A1243A">
            <w:pPr>
              <w:pStyle w:val="HSCContentlevel1"/>
              <w:ind w:left="357" w:hanging="357"/>
            </w:pPr>
            <w:r w:rsidRPr="00277864">
              <w:t>importance of respecting personal identity and personal preference when delivering care and support to clients</w:t>
            </w:r>
          </w:p>
        </w:tc>
      </w:tr>
      <w:tr w:rsidR="00884A10" w:rsidRPr="00277864" w14:paraId="41DEBBCD" w14:textId="77777777" w:rsidTr="00040E48">
        <w:tc>
          <w:tcPr>
            <w:tcW w:w="9038" w:type="dxa"/>
            <w:tcBorders>
              <w:top w:val="nil"/>
              <w:bottom w:val="nil"/>
            </w:tcBorders>
            <w:shd w:val="clear" w:color="auto" w:fill="auto"/>
          </w:tcPr>
          <w:p w14:paraId="32249E6E" w14:textId="77777777" w:rsidR="00884A10" w:rsidRPr="00277864" w:rsidRDefault="00884A10" w:rsidP="00A1243A">
            <w:pPr>
              <w:pStyle w:val="HSCContentlevel1"/>
              <w:ind w:left="357" w:hanging="357"/>
            </w:pPr>
            <w:r w:rsidRPr="00277864">
              <w:t>issues that arise in residential settings regarding the expression of sexuality</w:t>
            </w:r>
          </w:p>
        </w:tc>
      </w:tr>
      <w:tr w:rsidR="00884A10" w:rsidRPr="00277864" w14:paraId="1D4F59D5" w14:textId="77777777" w:rsidTr="00040E48">
        <w:tc>
          <w:tcPr>
            <w:tcW w:w="9038" w:type="dxa"/>
            <w:tcBorders>
              <w:top w:val="nil"/>
              <w:bottom w:val="nil"/>
            </w:tcBorders>
            <w:shd w:val="clear" w:color="auto" w:fill="auto"/>
          </w:tcPr>
          <w:p w14:paraId="18D77926" w14:textId="77777777" w:rsidR="00884A10" w:rsidRPr="00277864" w:rsidRDefault="00884A10" w:rsidP="00A1243A">
            <w:pPr>
              <w:pStyle w:val="HSCContentlevel1"/>
              <w:ind w:left="357" w:hanging="357"/>
            </w:pPr>
            <w:r w:rsidRPr="00277864">
              <w:t>strategies for the management of inappropriate behaviour in relation to sexuality and sexual expression</w:t>
            </w:r>
          </w:p>
        </w:tc>
      </w:tr>
      <w:tr w:rsidR="00884A10" w:rsidRPr="00277864" w14:paraId="1CDB1C10" w14:textId="77777777" w:rsidTr="00040E48">
        <w:tc>
          <w:tcPr>
            <w:tcW w:w="9038" w:type="dxa"/>
            <w:tcBorders>
              <w:top w:val="nil"/>
              <w:bottom w:val="nil"/>
            </w:tcBorders>
            <w:shd w:val="clear" w:color="auto" w:fill="auto"/>
          </w:tcPr>
          <w:p w14:paraId="08360E9C" w14:textId="77777777" w:rsidR="00884A10" w:rsidRPr="00277864" w:rsidRDefault="00884A10" w:rsidP="00A1243A">
            <w:pPr>
              <w:pStyle w:val="HSCContentlevel1"/>
              <w:ind w:left="357" w:hanging="357"/>
            </w:pPr>
            <w:r w:rsidRPr="00277864">
              <w:t>community values and attitudes, including myths and stereotypes, related to personal expressions of difference</w:t>
            </w:r>
          </w:p>
        </w:tc>
      </w:tr>
      <w:tr w:rsidR="00884A10" w:rsidRPr="00277864" w14:paraId="00AAEF45" w14:textId="77777777" w:rsidTr="00040E48">
        <w:tc>
          <w:tcPr>
            <w:tcW w:w="9038" w:type="dxa"/>
            <w:tcBorders>
              <w:top w:val="nil"/>
              <w:bottom w:val="nil"/>
            </w:tcBorders>
            <w:shd w:val="clear" w:color="auto" w:fill="auto"/>
          </w:tcPr>
          <w:p w14:paraId="1CD05DCB" w14:textId="3D3F1B65" w:rsidR="00884A10" w:rsidRPr="00277864" w:rsidRDefault="00986062" w:rsidP="00A1243A">
            <w:pPr>
              <w:pStyle w:val="HSCContentlevel1"/>
              <w:ind w:left="357" w:hanging="357"/>
            </w:pPr>
            <w:r w:rsidRPr="00277864">
              <w:t xml:space="preserve">effect </w:t>
            </w:r>
            <w:r w:rsidR="00884A10" w:rsidRPr="00277864">
              <w:t>on diverse clients of these community values, attitudes, myths and stereotypes</w:t>
            </w:r>
          </w:p>
        </w:tc>
      </w:tr>
      <w:tr w:rsidR="00884A10" w:rsidRPr="00277864" w14:paraId="6901074F" w14:textId="77777777" w:rsidTr="00040E48">
        <w:tc>
          <w:tcPr>
            <w:tcW w:w="9038" w:type="dxa"/>
            <w:tcBorders>
              <w:top w:val="nil"/>
              <w:bottom w:val="nil"/>
            </w:tcBorders>
            <w:shd w:val="clear" w:color="auto" w:fill="auto"/>
          </w:tcPr>
          <w:p w14:paraId="5509835A" w14:textId="40399C7F" w:rsidR="00884A10" w:rsidRPr="00277864" w:rsidRDefault="00F21B7B" w:rsidP="00A1243A">
            <w:pPr>
              <w:pStyle w:val="HSCContentlevel1"/>
              <w:ind w:left="357" w:hanging="357"/>
            </w:pPr>
            <w:r w:rsidRPr="00277864">
              <w:t>identification of</w:t>
            </w:r>
            <w:r w:rsidR="00884A10" w:rsidRPr="00277864">
              <w:t xml:space="preserve"> own responses to difference and </w:t>
            </w:r>
            <w:r w:rsidR="00986062" w:rsidRPr="00277864">
              <w:t>reflect on</w:t>
            </w:r>
            <w:r w:rsidR="00884A10" w:rsidRPr="00277864">
              <w:t xml:space="preserve"> personal approach to caring for and/or supporting diverse clients</w:t>
            </w:r>
          </w:p>
        </w:tc>
      </w:tr>
      <w:tr w:rsidR="00884A10" w:rsidRPr="00277864" w14:paraId="0BC27CD5" w14:textId="77777777" w:rsidTr="00040E48">
        <w:tc>
          <w:tcPr>
            <w:tcW w:w="9038" w:type="dxa"/>
            <w:tcBorders>
              <w:bottom w:val="single" w:sz="4" w:space="0" w:color="auto"/>
            </w:tcBorders>
            <w:shd w:val="clear" w:color="auto" w:fill="0F243E" w:themeFill="text2" w:themeFillShade="80"/>
          </w:tcPr>
          <w:p w14:paraId="678245F4" w14:textId="77777777" w:rsidR="00884A10" w:rsidRPr="00277864" w:rsidRDefault="00884A10" w:rsidP="009C72E5">
            <w:pPr>
              <w:spacing w:before="120" w:after="120"/>
              <w:rPr>
                <w:rFonts w:cs="Arial"/>
                <w:b/>
                <w:szCs w:val="20"/>
              </w:rPr>
            </w:pPr>
            <w:r w:rsidRPr="00277864">
              <w:rPr>
                <w:b/>
              </w:rPr>
              <w:t>client independence</w:t>
            </w:r>
          </w:p>
        </w:tc>
      </w:tr>
      <w:tr w:rsidR="00884A10" w:rsidRPr="00277864" w14:paraId="6F69C17A" w14:textId="77777777" w:rsidTr="00040E48">
        <w:tc>
          <w:tcPr>
            <w:tcW w:w="9038" w:type="dxa"/>
            <w:tcBorders>
              <w:top w:val="single" w:sz="4" w:space="0" w:color="auto"/>
              <w:bottom w:val="nil"/>
            </w:tcBorders>
            <w:shd w:val="clear" w:color="auto" w:fill="auto"/>
          </w:tcPr>
          <w:p w14:paraId="3F3BAD07" w14:textId="77777777" w:rsidR="00884A10" w:rsidRPr="00277864" w:rsidRDefault="00884A10" w:rsidP="00277864">
            <w:pPr>
              <w:pStyle w:val="HSCContentlevel1"/>
              <w:rPr>
                <w:szCs w:val="20"/>
              </w:rPr>
            </w:pPr>
            <w:r w:rsidRPr="00277864">
              <w:t>importance of encouraging independence in clients</w:t>
            </w:r>
          </w:p>
        </w:tc>
      </w:tr>
      <w:tr w:rsidR="00884A10" w:rsidRPr="00277864" w14:paraId="050E5DD3" w14:textId="77777777" w:rsidTr="00040E48">
        <w:tc>
          <w:tcPr>
            <w:tcW w:w="9038" w:type="dxa"/>
            <w:tcBorders>
              <w:top w:val="nil"/>
              <w:bottom w:val="nil"/>
            </w:tcBorders>
            <w:shd w:val="clear" w:color="auto" w:fill="auto"/>
          </w:tcPr>
          <w:p w14:paraId="473060A7" w14:textId="77777777" w:rsidR="00884A10" w:rsidRPr="00277864" w:rsidRDefault="00884A10" w:rsidP="00A1243A">
            <w:pPr>
              <w:pStyle w:val="HSCContentlevel1"/>
              <w:spacing w:after="0"/>
              <w:ind w:left="357" w:hanging="357"/>
            </w:pPr>
            <w:r w:rsidRPr="00277864">
              <w:t>services in the community services and health industries that promote and support independence:</w:t>
            </w:r>
          </w:p>
          <w:p w14:paraId="25F8BFE9" w14:textId="77777777" w:rsidR="00884A10" w:rsidRPr="00277864" w:rsidRDefault="00884A10" w:rsidP="00277864">
            <w:pPr>
              <w:pStyle w:val="HSCcontentlevel2"/>
            </w:pPr>
            <w:r w:rsidRPr="00277864">
              <w:t>a range of service delivery models and/or standards</w:t>
            </w:r>
          </w:p>
          <w:p w14:paraId="52E70DEF" w14:textId="77777777" w:rsidR="00884A10" w:rsidRPr="00277864" w:rsidRDefault="00884A10" w:rsidP="00A1243A">
            <w:pPr>
              <w:pStyle w:val="HSCcontentlevel2"/>
              <w:spacing w:after="120"/>
            </w:pPr>
            <w:r w:rsidRPr="00277864">
              <w:t>availability and access</w:t>
            </w:r>
          </w:p>
        </w:tc>
      </w:tr>
      <w:tr w:rsidR="00884A10" w:rsidRPr="00277864" w14:paraId="02170BE2" w14:textId="77777777" w:rsidTr="00040E48">
        <w:tc>
          <w:tcPr>
            <w:tcW w:w="9038" w:type="dxa"/>
            <w:tcBorders>
              <w:top w:val="nil"/>
              <w:bottom w:val="nil"/>
            </w:tcBorders>
            <w:shd w:val="clear" w:color="auto" w:fill="auto"/>
          </w:tcPr>
          <w:p w14:paraId="13320C85" w14:textId="77777777" w:rsidR="00884A10" w:rsidRPr="00277864" w:rsidRDefault="00884A10" w:rsidP="00277864">
            <w:pPr>
              <w:pStyle w:val="HSCContentlevel1"/>
              <w:rPr>
                <w:szCs w:val="20"/>
              </w:rPr>
            </w:pPr>
            <w:r w:rsidRPr="00277864">
              <w:t>significance of individualised care and/or support plans for encouraging independence in clients</w:t>
            </w:r>
          </w:p>
        </w:tc>
      </w:tr>
      <w:tr w:rsidR="00884A10" w:rsidRPr="00277864" w14:paraId="32AA47C5" w14:textId="77777777" w:rsidTr="00040E48">
        <w:tc>
          <w:tcPr>
            <w:tcW w:w="9038" w:type="dxa"/>
            <w:tcBorders>
              <w:top w:val="nil"/>
              <w:bottom w:val="nil"/>
            </w:tcBorders>
            <w:shd w:val="clear" w:color="auto" w:fill="auto"/>
          </w:tcPr>
          <w:p w14:paraId="492F8E1B" w14:textId="77777777" w:rsidR="00884A10" w:rsidRPr="00277864" w:rsidRDefault="00884A10" w:rsidP="00A1243A">
            <w:pPr>
              <w:pStyle w:val="HSCContentlevel1"/>
              <w:spacing w:after="0"/>
              <w:ind w:left="357" w:hanging="357"/>
            </w:pPr>
            <w:r w:rsidRPr="00277864">
              <w:t xml:space="preserve">strategies to develop client independence: </w:t>
            </w:r>
          </w:p>
          <w:p w14:paraId="406B73B5" w14:textId="77777777" w:rsidR="00884A10" w:rsidRPr="00277864" w:rsidRDefault="00884A10" w:rsidP="00277864">
            <w:pPr>
              <w:pStyle w:val="HSCcontentlevel2"/>
            </w:pPr>
            <w:r w:rsidRPr="00277864">
              <w:t>encourage self-determination</w:t>
            </w:r>
          </w:p>
          <w:p w14:paraId="7542C5AF" w14:textId="77777777" w:rsidR="00884A10" w:rsidRPr="00277864" w:rsidRDefault="00884A10" w:rsidP="00277864">
            <w:pPr>
              <w:pStyle w:val="HSCcontentlevel2"/>
            </w:pPr>
            <w:r w:rsidRPr="00277864">
              <w:t xml:space="preserve">identify client’s: </w:t>
            </w:r>
          </w:p>
          <w:p w14:paraId="1DA6D019" w14:textId="77777777" w:rsidR="00884A10" w:rsidRPr="00277864" w:rsidRDefault="00884A10" w:rsidP="003645D7">
            <w:pPr>
              <w:pStyle w:val="HSCContentlevel30"/>
            </w:pPr>
            <w:r w:rsidRPr="00277864">
              <w:t>capacity for self-care</w:t>
            </w:r>
          </w:p>
          <w:p w14:paraId="238A1CEF" w14:textId="77777777" w:rsidR="00884A10" w:rsidRPr="00277864" w:rsidRDefault="00884A10" w:rsidP="003645D7">
            <w:pPr>
              <w:pStyle w:val="HSCContentlevel30"/>
            </w:pPr>
            <w:r w:rsidRPr="00277864">
              <w:t>strengths</w:t>
            </w:r>
          </w:p>
          <w:p w14:paraId="0484CC1A" w14:textId="77777777" w:rsidR="00884A10" w:rsidRPr="00277864" w:rsidRDefault="00884A10" w:rsidP="00277864">
            <w:pPr>
              <w:pStyle w:val="HSCcontentlevel2"/>
            </w:pPr>
            <w:r w:rsidRPr="00277864">
              <w:t>provide opportunities for client to utilise own strengths</w:t>
            </w:r>
          </w:p>
          <w:p w14:paraId="7596BBA9" w14:textId="77777777" w:rsidR="00884A10" w:rsidRPr="00277864" w:rsidRDefault="00884A10" w:rsidP="00A1243A">
            <w:pPr>
              <w:pStyle w:val="HSCcontentlevel2"/>
              <w:spacing w:after="120"/>
            </w:pPr>
            <w:r w:rsidRPr="00277864">
              <w:t>facilitate and support client access to support services, resources, networks and activities</w:t>
            </w:r>
          </w:p>
        </w:tc>
      </w:tr>
      <w:tr w:rsidR="00884A10" w:rsidRPr="00277864" w14:paraId="36CF5676" w14:textId="77777777" w:rsidTr="00040E48">
        <w:tc>
          <w:tcPr>
            <w:tcW w:w="9038" w:type="dxa"/>
            <w:tcBorders>
              <w:bottom w:val="single" w:sz="4" w:space="0" w:color="auto"/>
            </w:tcBorders>
            <w:shd w:val="clear" w:color="auto" w:fill="0F243E" w:themeFill="text2" w:themeFillShade="80"/>
          </w:tcPr>
          <w:p w14:paraId="49901055" w14:textId="77777777" w:rsidR="00884A10" w:rsidRPr="00277864" w:rsidRDefault="00884A10" w:rsidP="009C72E5">
            <w:pPr>
              <w:spacing w:before="120" w:after="120"/>
              <w:rPr>
                <w:rFonts w:cs="Arial"/>
                <w:b/>
                <w:szCs w:val="20"/>
              </w:rPr>
            </w:pPr>
            <w:bookmarkStart w:id="141" w:name="_Hlk112313767"/>
            <w:r w:rsidRPr="00277864">
              <w:rPr>
                <w:b/>
              </w:rPr>
              <w:t>delivery of care and support</w:t>
            </w:r>
          </w:p>
        </w:tc>
      </w:tr>
      <w:bookmarkEnd w:id="141"/>
      <w:tr w:rsidR="00884A10" w:rsidRPr="00277864" w14:paraId="3F1A4912" w14:textId="77777777" w:rsidTr="00040E48">
        <w:tc>
          <w:tcPr>
            <w:tcW w:w="9038" w:type="dxa"/>
            <w:tcBorders>
              <w:top w:val="single" w:sz="4" w:space="0" w:color="auto"/>
              <w:bottom w:val="nil"/>
            </w:tcBorders>
            <w:shd w:val="clear" w:color="auto" w:fill="auto"/>
          </w:tcPr>
          <w:p w14:paraId="4B34AE94" w14:textId="77777777" w:rsidR="00884A10" w:rsidRPr="00277864" w:rsidRDefault="00884A10" w:rsidP="00277864">
            <w:pPr>
              <w:pStyle w:val="HSCContentlevel1"/>
            </w:pPr>
            <w:r w:rsidRPr="00277864">
              <w:t>provision of care and support to clients within the context of an individualised plan</w:t>
            </w:r>
          </w:p>
        </w:tc>
      </w:tr>
      <w:tr w:rsidR="00884A10" w:rsidRPr="00277864" w14:paraId="69E9A1F7" w14:textId="77777777" w:rsidTr="00040E48">
        <w:tc>
          <w:tcPr>
            <w:tcW w:w="9038" w:type="dxa"/>
            <w:tcBorders>
              <w:top w:val="nil"/>
              <w:bottom w:val="nil"/>
            </w:tcBorders>
            <w:shd w:val="clear" w:color="auto" w:fill="auto"/>
          </w:tcPr>
          <w:p w14:paraId="6E720131" w14:textId="77777777" w:rsidR="00884A10" w:rsidRPr="00277864" w:rsidRDefault="00884A10" w:rsidP="00A1243A">
            <w:pPr>
              <w:pStyle w:val="HSCContentlevel1"/>
              <w:spacing w:after="0"/>
              <w:ind w:left="357" w:hanging="357"/>
            </w:pPr>
            <w:r w:rsidRPr="00277864">
              <w:t>characteristics of effective service delivery to clients:</w:t>
            </w:r>
          </w:p>
          <w:p w14:paraId="26A4A3D9" w14:textId="77777777" w:rsidR="00884A10" w:rsidRPr="00277864" w:rsidRDefault="00884A10" w:rsidP="00277864">
            <w:pPr>
              <w:pStyle w:val="HSCcontentlevel2"/>
            </w:pPr>
            <w:r w:rsidRPr="00277864">
              <w:t>accommodates client needs, preferences and difference</w:t>
            </w:r>
          </w:p>
          <w:p w14:paraId="152E76CE" w14:textId="77777777" w:rsidR="00884A10" w:rsidRPr="00277864" w:rsidRDefault="00884A10" w:rsidP="00277864">
            <w:pPr>
              <w:pStyle w:val="HSCcontentlevel2"/>
            </w:pPr>
            <w:r w:rsidRPr="00277864">
              <w:t>delivered in accordance with legal and ethical requirements</w:t>
            </w:r>
          </w:p>
          <w:p w14:paraId="32906E71" w14:textId="77777777" w:rsidR="00884A10" w:rsidRPr="00277864" w:rsidRDefault="00884A10" w:rsidP="00A1243A">
            <w:pPr>
              <w:pStyle w:val="HSCcontentlevel2"/>
              <w:spacing w:after="120"/>
            </w:pPr>
            <w:r w:rsidRPr="00277864">
              <w:t>involves and empowers the client</w:t>
            </w:r>
          </w:p>
        </w:tc>
      </w:tr>
      <w:tr w:rsidR="00884A10" w:rsidRPr="00277864" w14:paraId="3FF99A92" w14:textId="77777777" w:rsidTr="00266634">
        <w:tc>
          <w:tcPr>
            <w:tcW w:w="9038" w:type="dxa"/>
            <w:tcBorders>
              <w:top w:val="nil"/>
              <w:bottom w:val="nil"/>
            </w:tcBorders>
            <w:shd w:val="clear" w:color="auto" w:fill="auto"/>
          </w:tcPr>
          <w:p w14:paraId="004DB3DB" w14:textId="735AE00D" w:rsidR="00884A10" w:rsidRPr="00277864" w:rsidRDefault="00884A10" w:rsidP="00277864">
            <w:pPr>
              <w:pStyle w:val="HSCContentlevel1"/>
            </w:pPr>
            <w:r w:rsidRPr="00277864">
              <w:t>workplace policy and procedures and legislative requirements for reporting in relation to the delivery of care and support</w:t>
            </w:r>
          </w:p>
        </w:tc>
      </w:tr>
      <w:tr w:rsidR="00884A10" w:rsidRPr="00277864" w14:paraId="08D811E8" w14:textId="77777777" w:rsidTr="00266634">
        <w:tc>
          <w:tcPr>
            <w:tcW w:w="9038" w:type="dxa"/>
            <w:tcBorders>
              <w:top w:val="nil"/>
              <w:bottom w:val="single" w:sz="4" w:space="0" w:color="auto"/>
            </w:tcBorders>
            <w:shd w:val="clear" w:color="auto" w:fill="auto"/>
          </w:tcPr>
          <w:p w14:paraId="65ABADDA" w14:textId="7914D3C1" w:rsidR="00884A10" w:rsidRPr="00277864" w:rsidRDefault="00884A10" w:rsidP="00A1243A">
            <w:pPr>
              <w:pStyle w:val="HSCContentlevel1"/>
              <w:spacing w:after="0"/>
              <w:ind w:left="357" w:hanging="357"/>
            </w:pPr>
            <w:r w:rsidRPr="00277864">
              <w:t>describe how, when and to whom to report</w:t>
            </w:r>
            <w:r w:rsidR="00986062" w:rsidRPr="00277864">
              <w:t xml:space="preserve"> about</w:t>
            </w:r>
            <w:r w:rsidRPr="00277864">
              <w:t xml:space="preserve">: </w:t>
            </w:r>
          </w:p>
          <w:p w14:paraId="1A92B28A" w14:textId="6C87C882" w:rsidR="00884A10" w:rsidRPr="00277864" w:rsidRDefault="00884A10" w:rsidP="00277864">
            <w:pPr>
              <w:pStyle w:val="HSCcontentlevel2"/>
            </w:pPr>
            <w:r w:rsidRPr="00277864">
              <w:t>variations in client’s:</w:t>
            </w:r>
          </w:p>
        </w:tc>
      </w:tr>
      <w:tr w:rsidR="00266634" w:rsidRPr="00277864" w14:paraId="328A76C9" w14:textId="77777777" w:rsidTr="00266634">
        <w:tc>
          <w:tcPr>
            <w:tcW w:w="9038" w:type="dxa"/>
            <w:tcBorders>
              <w:top w:val="single" w:sz="4" w:space="0" w:color="auto"/>
              <w:bottom w:val="single" w:sz="4" w:space="0" w:color="auto"/>
            </w:tcBorders>
            <w:shd w:val="clear" w:color="auto" w:fill="0F243E" w:themeFill="text2" w:themeFillShade="80"/>
          </w:tcPr>
          <w:p w14:paraId="79CFC376" w14:textId="7392E2C1" w:rsidR="00266634" w:rsidRPr="00277864" w:rsidRDefault="00266634" w:rsidP="00266634">
            <w:pPr>
              <w:keepNext/>
              <w:spacing w:before="120" w:after="120"/>
              <w:rPr>
                <w:rFonts w:cs="Arial"/>
                <w:b/>
                <w:szCs w:val="20"/>
              </w:rPr>
            </w:pPr>
            <w:r w:rsidRPr="00277864">
              <w:rPr>
                <w:b/>
              </w:rPr>
              <w:lastRenderedPageBreak/>
              <w:t>delivery of care and support, continued</w:t>
            </w:r>
          </w:p>
        </w:tc>
      </w:tr>
      <w:tr w:rsidR="00266634" w:rsidRPr="00277864" w14:paraId="75966722" w14:textId="77777777" w:rsidTr="00040E48">
        <w:tc>
          <w:tcPr>
            <w:tcW w:w="9038" w:type="dxa"/>
            <w:tcBorders>
              <w:top w:val="nil"/>
              <w:bottom w:val="single" w:sz="4" w:space="0" w:color="auto"/>
            </w:tcBorders>
            <w:shd w:val="clear" w:color="auto" w:fill="auto"/>
          </w:tcPr>
          <w:p w14:paraId="20AB8B1E" w14:textId="3E60CCC5" w:rsidR="00266634" w:rsidRPr="00277864" w:rsidRDefault="00266634" w:rsidP="00A1243A">
            <w:pPr>
              <w:pStyle w:val="HSCContentlevel30"/>
              <w:spacing w:before="120"/>
            </w:pPr>
            <w:r w:rsidRPr="00277864">
              <w:t>physical condition</w:t>
            </w:r>
          </w:p>
          <w:p w14:paraId="34BC3778" w14:textId="1F29C65C" w:rsidR="00266634" w:rsidRPr="00277864" w:rsidRDefault="00266634" w:rsidP="003645D7">
            <w:pPr>
              <w:pStyle w:val="HSCContentlevel30"/>
            </w:pPr>
            <w:r w:rsidRPr="00277864">
              <w:t xml:space="preserve">emotional or psychological wellbeing </w:t>
            </w:r>
          </w:p>
          <w:p w14:paraId="33A8CC76" w14:textId="77777777" w:rsidR="00266634" w:rsidRPr="00277864" w:rsidRDefault="00266634" w:rsidP="00277864">
            <w:pPr>
              <w:pStyle w:val="HSCcontentlevel2"/>
            </w:pPr>
            <w:r w:rsidRPr="00277864">
              <w:t>instances of possible abuse and/or neglect</w:t>
            </w:r>
          </w:p>
          <w:p w14:paraId="6DB8AAD9" w14:textId="77777777" w:rsidR="00266634" w:rsidRPr="00277864" w:rsidRDefault="00266634" w:rsidP="00277864">
            <w:pPr>
              <w:pStyle w:val="HSCcontentlevel2"/>
            </w:pPr>
            <w:r w:rsidRPr="00277864">
              <w:t>hazards affecting the safety of a client</w:t>
            </w:r>
          </w:p>
          <w:p w14:paraId="607F3AD2" w14:textId="77777777" w:rsidR="00266634" w:rsidRPr="00277864" w:rsidRDefault="00266634" w:rsidP="00277864">
            <w:pPr>
              <w:pStyle w:val="HSCcontentlevel2"/>
            </w:pPr>
            <w:r w:rsidRPr="00277864">
              <w:t xml:space="preserve">situations beyond the scope of the worker’s responsibility </w:t>
            </w:r>
          </w:p>
          <w:p w14:paraId="7D63B7FD" w14:textId="0C006B06" w:rsidR="00266634" w:rsidRPr="00277864" w:rsidRDefault="00266634" w:rsidP="00A1243A">
            <w:pPr>
              <w:pStyle w:val="HSCcontentlevel2"/>
              <w:spacing w:after="120"/>
            </w:pPr>
            <w:r w:rsidRPr="00277864">
              <w:t>reporting to appropriate personnel and/or organisation(s)</w:t>
            </w:r>
          </w:p>
        </w:tc>
      </w:tr>
    </w:tbl>
    <w:p w14:paraId="2C86952D" w14:textId="77777777" w:rsidR="00884A10" w:rsidRPr="00277864" w:rsidRDefault="00884A10" w:rsidP="00266634">
      <w:r w:rsidRPr="00277864">
        <w:br w:type="page"/>
      </w:r>
    </w:p>
    <w:p w14:paraId="4C72904B" w14:textId="77777777" w:rsidR="00492C9D" w:rsidRPr="00277864" w:rsidRDefault="00492C9D" w:rsidP="00492C9D">
      <w:pPr>
        <w:pStyle w:val="Heading2"/>
      </w:pPr>
      <w:bookmarkStart w:id="142" w:name="_Toc145329035"/>
      <w:r w:rsidRPr="00277864">
        <w:lastRenderedPageBreak/>
        <w:t>3.7</w:t>
      </w:r>
      <w:r w:rsidRPr="00277864">
        <w:tab/>
        <w:t>Nursing assistance in acute care – stream focus area</w:t>
      </w:r>
      <w:bookmarkEnd w:id="142"/>
    </w:p>
    <w:p w14:paraId="62165EB1" w14:textId="77777777" w:rsidR="00492C9D" w:rsidRPr="00277864" w:rsidRDefault="00492C9D" w:rsidP="00492C9D">
      <w:pPr>
        <w:pStyle w:val="Heading3"/>
        <w:rPr>
          <w:b w:val="0"/>
        </w:rPr>
      </w:pPr>
      <w:bookmarkStart w:id="143" w:name="_Toc145329036"/>
      <w:r w:rsidRPr="00277864">
        <w:t>3.7.1</w:t>
      </w:r>
      <w:r w:rsidRPr="00277864">
        <w:tab/>
        <w:t>Outcomes</w:t>
      </w:r>
      <w:bookmarkEnd w:id="143"/>
    </w:p>
    <w:p w14:paraId="0F3B9727" w14:textId="77777777" w:rsidR="00492C9D" w:rsidRPr="00277864" w:rsidRDefault="00492C9D" w:rsidP="00492C9D">
      <w:r w:rsidRPr="00277864">
        <w:t>The student:</w:t>
      </w:r>
    </w:p>
    <w:p w14:paraId="7C226764" w14:textId="77777777" w:rsidR="00492C9D" w:rsidRPr="00277864" w:rsidRDefault="00492C9D" w:rsidP="00DB2073">
      <w:pPr>
        <w:pStyle w:val="List-Dot"/>
      </w:pPr>
      <w:r w:rsidRPr="00277864">
        <w:t>describes the role, responsibilities and boundaries of nursing care workers in acute care environments</w:t>
      </w:r>
    </w:p>
    <w:p w14:paraId="4EE55852" w14:textId="77777777" w:rsidR="00492C9D" w:rsidRPr="00277864" w:rsidRDefault="00492C9D" w:rsidP="00DB2073">
      <w:pPr>
        <w:pStyle w:val="List-Dot"/>
      </w:pPr>
      <w:r w:rsidRPr="00277864">
        <w:t xml:space="preserve">analyses the importance of the nursing care plan for the delivery of care and support in acute care environments </w:t>
      </w:r>
    </w:p>
    <w:p w14:paraId="4F7A1855" w14:textId="77777777" w:rsidR="00492C9D" w:rsidRPr="00277864" w:rsidRDefault="00492C9D" w:rsidP="00DB2073">
      <w:pPr>
        <w:pStyle w:val="List-Dot"/>
      </w:pPr>
      <w:r w:rsidRPr="00277864">
        <w:t>explains the principles, procedures and practices involved in assisting clients with daily living activities and personal care needs</w:t>
      </w:r>
    </w:p>
    <w:p w14:paraId="1A0446DA" w14:textId="77777777" w:rsidR="00492C9D" w:rsidRPr="00277864" w:rsidRDefault="00492C9D" w:rsidP="00DB2073">
      <w:pPr>
        <w:pStyle w:val="List-Dot"/>
      </w:pPr>
      <w:r w:rsidRPr="00277864">
        <w:t>understands the importance of working according to workplace policy and procedures and within the legal and ethical framework for the health industry.</w:t>
      </w:r>
    </w:p>
    <w:p w14:paraId="311EE819" w14:textId="148A98A0" w:rsidR="00492C9D" w:rsidRPr="00277864" w:rsidRDefault="00492C9D" w:rsidP="00492C9D">
      <w:pPr>
        <w:pStyle w:val="Heading3"/>
        <w:rPr>
          <w:b w:val="0"/>
        </w:rPr>
      </w:pPr>
      <w:bookmarkStart w:id="144" w:name="_Toc145329037"/>
      <w:r w:rsidRPr="00277864">
        <w:t>3.7.2</w:t>
      </w:r>
      <w:r w:rsidRPr="00277864">
        <w:tab/>
        <w:t>Associated unit of competency</w:t>
      </w:r>
      <w:bookmarkEnd w:id="144"/>
    </w:p>
    <w:p w14:paraId="09BAC4D4" w14:textId="3D26B4AB" w:rsidR="00492C9D" w:rsidRPr="00277864" w:rsidRDefault="00492C9D" w:rsidP="00492C9D">
      <w:pPr>
        <w:rPr>
          <w:rFonts w:cs="Arial"/>
          <w:sz w:val="22"/>
        </w:rPr>
      </w:pPr>
      <w:r w:rsidRPr="00277864">
        <w:t>The scope of learning for the HSC must be read and delivered in conjunction with the following associated unit of competency</w:t>
      </w:r>
      <w:r w:rsidRPr="00277864">
        <w:rPr>
          <w:rFonts w:cs="Arial"/>
          <w:sz w:val="22"/>
        </w:rPr>
        <w:t>:</w:t>
      </w:r>
    </w:p>
    <w:p w14:paraId="5D1D9FE7" w14:textId="6ED17DAE" w:rsidR="00492C9D" w:rsidRPr="00277864" w:rsidRDefault="00000000" w:rsidP="004E39D4">
      <w:pPr>
        <w:pStyle w:val="List-Dot"/>
        <w:tabs>
          <w:tab w:val="left" w:pos="1701"/>
        </w:tabs>
        <w:rPr>
          <w:rStyle w:val="Hyperlink"/>
          <w:szCs w:val="20"/>
        </w:rPr>
      </w:pPr>
      <w:hyperlink r:id="rId181" w:history="1">
        <w:r w:rsidR="00492C9D" w:rsidRPr="00277864">
          <w:rPr>
            <w:rStyle w:val="Hyperlink"/>
          </w:rPr>
          <w:t>HLTAIN001</w:t>
        </w:r>
        <w:r w:rsidR="00492C9D" w:rsidRPr="00277864">
          <w:rPr>
            <w:rStyle w:val="Hyperlink"/>
          </w:rPr>
          <w:tab/>
          <w:t>Assist with nursing in an acute care environment</w:t>
        </w:r>
      </w:hyperlink>
      <w:r w:rsidR="00EE3749">
        <w:rPr>
          <w:rStyle w:val="Hyperlink"/>
          <w:color w:val="auto"/>
          <w:u w:val="none"/>
        </w:rPr>
        <w:t>*</w:t>
      </w:r>
    </w:p>
    <w:p w14:paraId="548C452C" w14:textId="2DDDBB7F" w:rsidR="00492C9D" w:rsidRDefault="00492C9D" w:rsidP="001D3741">
      <w:pPr>
        <w:spacing w:before="240"/>
      </w:pPr>
      <w:r w:rsidRPr="00277864">
        <w:t xml:space="preserve">The application and elements for </w:t>
      </w:r>
      <w:r w:rsidR="006E3265" w:rsidRPr="00277864">
        <w:t>this</w:t>
      </w:r>
      <w:r w:rsidRPr="00277864">
        <w:t xml:space="preserve"> unit of competency </w:t>
      </w:r>
      <w:r w:rsidR="006E3265" w:rsidRPr="00277864">
        <w:t>is</w:t>
      </w:r>
      <w:r w:rsidRPr="00277864">
        <w:t xml:space="preserve"> provided below.</w:t>
      </w:r>
    </w:p>
    <w:p w14:paraId="422A12E7" w14:textId="36F4CF43" w:rsidR="00DB1D42" w:rsidRDefault="000B5BA0" w:rsidP="000B5BA0">
      <w:pPr>
        <w:spacing w:before="240"/>
        <w:ind w:left="284" w:hanging="284"/>
        <w:rPr>
          <w:rFonts w:eastAsia="Arial" w:cs="Arial"/>
          <w:sz w:val="18"/>
          <w:szCs w:val="18"/>
          <w:lang w:eastAsia="en-AU"/>
        </w:rPr>
      </w:pPr>
      <w:r>
        <w:t>*</w:t>
      </w:r>
      <w:r>
        <w:tab/>
      </w:r>
      <w:r w:rsidR="00DB1D42" w:rsidRPr="000B5BA0">
        <w:rPr>
          <w:rFonts w:eastAsia="Arial" w:cs="Arial"/>
          <w:sz w:val="18"/>
          <w:szCs w:val="18"/>
          <w:lang w:eastAsia="en-AU"/>
        </w:rPr>
        <w:t>For students enrolled in HLT33115 Certificate III in Health Services Assistance through this Framework, an RTO may choose to deliver an alternative unit of competency to HLTAIN001 provided all aspects of the HSC Content in the Nursing assistance in acute care focus area are covered as outlined in Section 3.7.3 of this syllabus.</w:t>
      </w:r>
    </w:p>
    <w:p w14:paraId="3BC226F3" w14:textId="77777777" w:rsidR="000B5BA0" w:rsidRPr="00277864" w:rsidRDefault="000B5BA0" w:rsidP="000B5BA0">
      <w:pPr>
        <w:spacing w:after="0"/>
        <w:ind w:left="284" w:hanging="284"/>
      </w:pPr>
    </w:p>
    <w:p w14:paraId="2446842D" w14:textId="77777777" w:rsidR="00492C9D" w:rsidRPr="00277864" w:rsidRDefault="00492C9D" w:rsidP="001D3741">
      <w:pPr>
        <w:tabs>
          <w:tab w:val="left" w:pos="1418"/>
        </w:tabs>
        <w:rPr>
          <w:rFonts w:cs="Arial"/>
          <w:b/>
          <w:szCs w:val="20"/>
        </w:rPr>
      </w:pPr>
      <w:r w:rsidRPr="00277864">
        <w:rPr>
          <w:b/>
        </w:rPr>
        <w:t>HLTAIN001</w:t>
      </w:r>
      <w:r w:rsidRPr="00277864">
        <w:rPr>
          <w:b/>
        </w:rPr>
        <w:tab/>
        <w:t>Assist with nursing in an acute care environment</w:t>
      </w:r>
    </w:p>
    <w:p w14:paraId="404967FF" w14:textId="77777777" w:rsidR="00492C9D" w:rsidRPr="00277864" w:rsidRDefault="00492C9D" w:rsidP="001D3741">
      <w:pPr>
        <w:ind w:left="1440" w:hanging="1440"/>
      </w:pPr>
      <w:r w:rsidRPr="00277864">
        <w:rPr>
          <w:i/>
          <w:iCs/>
        </w:rPr>
        <w:t>Application</w:t>
      </w:r>
      <w:r w:rsidRPr="00277864">
        <w:rPr>
          <w:rFonts w:cs="Arial"/>
          <w:sz w:val="22"/>
        </w:rPr>
        <w:tab/>
      </w:r>
      <w:r w:rsidRPr="00277864">
        <w:rPr>
          <w:color w:val="000000"/>
        </w:rPr>
        <w:t>This unit describes the skills and knowledge required to provide nursing care assistance in an acute care environment</w:t>
      </w:r>
      <w:r w:rsidRPr="00277864">
        <w:t>.</w:t>
      </w:r>
    </w:p>
    <w:p w14:paraId="5B277D93" w14:textId="77777777" w:rsidR="00492C9D" w:rsidRPr="00277864" w:rsidRDefault="00492C9D" w:rsidP="001D3741">
      <w:pPr>
        <w:tabs>
          <w:tab w:val="left" w:pos="1418"/>
        </w:tabs>
        <w:ind w:left="1701" w:hanging="1701"/>
        <w:rPr>
          <w:color w:val="000000"/>
        </w:rPr>
      </w:pPr>
      <w:r w:rsidRPr="00277864">
        <w:rPr>
          <w:i/>
          <w:iCs/>
        </w:rPr>
        <w:t>Elements</w:t>
      </w:r>
      <w:r w:rsidRPr="00277864">
        <w:tab/>
      </w:r>
      <w:r w:rsidRPr="00277864">
        <w:rPr>
          <w:color w:val="000000"/>
        </w:rPr>
        <w:t>1.</w:t>
      </w:r>
      <w:r w:rsidRPr="00277864">
        <w:rPr>
          <w:color w:val="000000"/>
        </w:rPr>
        <w:tab/>
        <w:t>Assist with the delivery of nursing care to clients in an acute care environment</w:t>
      </w:r>
    </w:p>
    <w:p w14:paraId="15094560" w14:textId="77777777" w:rsidR="00492C9D" w:rsidRPr="00277864" w:rsidRDefault="00492C9D" w:rsidP="001D3741">
      <w:pPr>
        <w:ind w:left="1701" w:hanging="261"/>
      </w:pPr>
      <w:r w:rsidRPr="00277864">
        <w:rPr>
          <w:color w:val="000000"/>
        </w:rPr>
        <w:t>2.</w:t>
      </w:r>
      <w:r w:rsidRPr="00277864">
        <w:rPr>
          <w:color w:val="000000"/>
        </w:rPr>
        <w:tab/>
      </w:r>
      <w:r w:rsidRPr="00277864">
        <w:t>Support the client to meet personal care needs in an acute care environment</w:t>
      </w:r>
    </w:p>
    <w:p w14:paraId="1FB7269B" w14:textId="77777777" w:rsidR="00492C9D" w:rsidRPr="00277864" w:rsidRDefault="00492C9D" w:rsidP="001D3741">
      <w:pPr>
        <w:ind w:left="1701" w:hanging="261"/>
      </w:pPr>
      <w:r w:rsidRPr="00277864">
        <w:t>3.</w:t>
      </w:r>
      <w:r w:rsidRPr="00277864">
        <w:tab/>
        <w:t xml:space="preserve">Work in a team environment </w:t>
      </w:r>
    </w:p>
    <w:p w14:paraId="5050BAA9" w14:textId="2B00740E" w:rsidR="00492C9D" w:rsidRPr="00277864" w:rsidRDefault="00492C9D" w:rsidP="001D3741">
      <w:pPr>
        <w:ind w:left="1701" w:hanging="261"/>
      </w:pPr>
      <w:r w:rsidRPr="00277864">
        <w:t>4.</w:t>
      </w:r>
      <w:r w:rsidRPr="00277864">
        <w:tab/>
        <w:t>Work</w:t>
      </w:r>
      <w:r w:rsidRPr="00277864">
        <w:rPr>
          <w:color w:val="000000"/>
        </w:rPr>
        <w:t xml:space="preserve"> effectively under supervision</w:t>
      </w:r>
      <w:r w:rsidRPr="00277864">
        <w:t>.</w:t>
      </w:r>
    </w:p>
    <w:p w14:paraId="4415C1A2" w14:textId="7F875137" w:rsidR="00492C9D" w:rsidRPr="00277864" w:rsidRDefault="00492C9D" w:rsidP="000B5BA0">
      <w:pPr>
        <w:spacing w:before="240"/>
      </w:pPr>
      <w:r w:rsidRPr="00277864">
        <w:rPr>
          <w:i/>
          <w:iCs/>
        </w:rPr>
        <w:t xml:space="preserve">Assessment requirements </w:t>
      </w:r>
      <w:r w:rsidRPr="00277864">
        <w:t xml:space="preserve">for </w:t>
      </w:r>
      <w:hyperlink r:id="rId182" w:history="1">
        <w:r w:rsidRPr="00277864">
          <w:rPr>
            <w:rStyle w:val="Hyperlink"/>
          </w:rPr>
          <w:t>HLTAIN001 Assist with nursing in an acute care environment</w:t>
        </w:r>
      </w:hyperlink>
      <w:r w:rsidRPr="00277864">
        <w:t xml:space="preserve"> are detailed in the Training Package. </w:t>
      </w:r>
      <w:r w:rsidRPr="00277864">
        <w:rPr>
          <w:szCs w:val="20"/>
        </w:rPr>
        <w:br w:type="page"/>
      </w:r>
    </w:p>
    <w:p w14:paraId="11B22E55" w14:textId="77777777" w:rsidR="00492C9D" w:rsidRPr="00277864" w:rsidRDefault="00492C9D" w:rsidP="00492C9D">
      <w:pPr>
        <w:pStyle w:val="Heading3"/>
      </w:pPr>
      <w:bookmarkStart w:id="145" w:name="_Toc145329038"/>
      <w:r w:rsidRPr="00277864">
        <w:lastRenderedPageBreak/>
        <w:t>3.7.3</w:t>
      </w:r>
      <w:r w:rsidRPr="00277864">
        <w:tab/>
        <w:t>Scope of learning for the HSC</w:t>
      </w:r>
      <w:bookmarkEnd w:id="145"/>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492C9D" w:rsidRPr="00277864" w14:paraId="7FFEDE42" w14:textId="77777777" w:rsidTr="00433D4F">
        <w:tc>
          <w:tcPr>
            <w:tcW w:w="9027" w:type="dxa"/>
            <w:tcBorders>
              <w:bottom w:val="single" w:sz="4" w:space="0" w:color="auto"/>
            </w:tcBorders>
            <w:shd w:val="clear" w:color="auto" w:fill="0F243E" w:themeFill="text2" w:themeFillShade="80"/>
          </w:tcPr>
          <w:p w14:paraId="7BA83B7B" w14:textId="77777777" w:rsidR="00492C9D" w:rsidRPr="00277864" w:rsidRDefault="00492C9D" w:rsidP="00433D4F">
            <w:pPr>
              <w:spacing w:before="120" w:after="120"/>
              <w:rPr>
                <w:rFonts w:cs="Arial"/>
                <w:b/>
                <w:szCs w:val="20"/>
              </w:rPr>
            </w:pPr>
            <w:r w:rsidRPr="00277864">
              <w:rPr>
                <w:b/>
              </w:rPr>
              <w:t>delivery of care and support</w:t>
            </w:r>
          </w:p>
        </w:tc>
      </w:tr>
      <w:tr w:rsidR="00492C9D" w:rsidRPr="00277864" w14:paraId="217E6CA2" w14:textId="77777777" w:rsidTr="00433D4F">
        <w:tc>
          <w:tcPr>
            <w:tcW w:w="9027" w:type="dxa"/>
            <w:tcBorders>
              <w:top w:val="single" w:sz="4" w:space="0" w:color="auto"/>
              <w:bottom w:val="nil"/>
            </w:tcBorders>
            <w:shd w:val="clear" w:color="auto" w:fill="auto"/>
          </w:tcPr>
          <w:p w14:paraId="6FA17E7D" w14:textId="77777777" w:rsidR="00492C9D" w:rsidRPr="00277864" w:rsidRDefault="00492C9D" w:rsidP="00277864">
            <w:pPr>
              <w:pStyle w:val="HSCContentlevel1"/>
            </w:pPr>
            <w:r w:rsidRPr="00277864">
              <w:t>understanding of what constitutes an acute care environment</w:t>
            </w:r>
          </w:p>
        </w:tc>
      </w:tr>
      <w:tr w:rsidR="00492C9D" w:rsidRPr="00277864" w14:paraId="78BFDFF8" w14:textId="77777777" w:rsidTr="00433D4F">
        <w:tc>
          <w:tcPr>
            <w:tcW w:w="9027" w:type="dxa"/>
            <w:tcBorders>
              <w:top w:val="nil"/>
              <w:bottom w:val="nil"/>
            </w:tcBorders>
            <w:shd w:val="clear" w:color="auto" w:fill="auto"/>
          </w:tcPr>
          <w:p w14:paraId="0A1A59FF" w14:textId="77777777" w:rsidR="00492C9D" w:rsidRPr="00277864" w:rsidRDefault="00492C9D" w:rsidP="004E39D4">
            <w:pPr>
              <w:pStyle w:val="HSCContentlevel1"/>
              <w:spacing w:after="0"/>
              <w:ind w:left="357" w:hanging="357"/>
            </w:pPr>
            <w:r w:rsidRPr="00277864">
              <w:t>primary role, responsibilities and limitations of personnel who work in an acute care environment:</w:t>
            </w:r>
          </w:p>
          <w:p w14:paraId="6E334569" w14:textId="6664DFE3" w:rsidR="006E3265" w:rsidRPr="00277864" w:rsidRDefault="006E3265" w:rsidP="00277864">
            <w:pPr>
              <w:pStyle w:val="HSCcontentlevel2"/>
            </w:pPr>
            <w:r w:rsidRPr="00277864">
              <w:t>assistant in nursing</w:t>
            </w:r>
          </w:p>
          <w:p w14:paraId="7F853473" w14:textId="65CD01BF" w:rsidR="006E3265" w:rsidRPr="00277864" w:rsidRDefault="006E3265" w:rsidP="00277864">
            <w:pPr>
              <w:pStyle w:val="HSCcontentlevel2"/>
            </w:pPr>
            <w:r w:rsidRPr="00277864">
              <w:t>enrolled nurse</w:t>
            </w:r>
          </w:p>
          <w:p w14:paraId="6AF7307C" w14:textId="578A42D8" w:rsidR="00B14157" w:rsidRPr="00277864" w:rsidRDefault="00B14157" w:rsidP="00277864">
            <w:pPr>
              <w:pStyle w:val="HSCcontentlevel2"/>
            </w:pPr>
            <w:r w:rsidRPr="00277864">
              <w:t xml:space="preserve">registered nurse </w:t>
            </w:r>
          </w:p>
          <w:p w14:paraId="6594429E" w14:textId="77777777" w:rsidR="004628E7" w:rsidRPr="00277864" w:rsidRDefault="004628E7" w:rsidP="00277864">
            <w:pPr>
              <w:pStyle w:val="HSCcontentlevel2"/>
            </w:pPr>
            <w:r w:rsidRPr="00277864">
              <w:t>health care team</w:t>
            </w:r>
          </w:p>
          <w:p w14:paraId="56C2583C" w14:textId="3D9C7AE5" w:rsidR="00492C9D" w:rsidRPr="00277864" w:rsidRDefault="004628E7" w:rsidP="004E39D4">
            <w:pPr>
              <w:pStyle w:val="HSCcontentlevel2"/>
              <w:spacing w:after="120"/>
            </w:pPr>
            <w:r w:rsidRPr="00277864">
              <w:t>multidisciplinary team</w:t>
            </w:r>
          </w:p>
        </w:tc>
      </w:tr>
      <w:tr w:rsidR="00492C9D" w:rsidRPr="00277864" w14:paraId="424D1705" w14:textId="77777777" w:rsidTr="00433D4F">
        <w:tc>
          <w:tcPr>
            <w:tcW w:w="9027" w:type="dxa"/>
            <w:tcBorders>
              <w:top w:val="nil"/>
              <w:bottom w:val="nil"/>
            </w:tcBorders>
            <w:shd w:val="clear" w:color="auto" w:fill="auto"/>
          </w:tcPr>
          <w:p w14:paraId="740015B1" w14:textId="77777777" w:rsidR="00492C9D" w:rsidRPr="00277864" w:rsidRDefault="00492C9D" w:rsidP="00277864">
            <w:pPr>
              <w:pStyle w:val="HSCContentlevel1"/>
            </w:pPr>
            <w:r w:rsidRPr="00277864">
              <w:t>recognition that nursing care assistance is carried out under the supervision of registered nurses</w:t>
            </w:r>
          </w:p>
        </w:tc>
      </w:tr>
      <w:tr w:rsidR="00492C9D" w:rsidRPr="00277864" w14:paraId="1451AE16" w14:textId="77777777" w:rsidTr="00433D4F">
        <w:tc>
          <w:tcPr>
            <w:tcW w:w="9027" w:type="dxa"/>
            <w:tcBorders>
              <w:top w:val="nil"/>
              <w:bottom w:val="nil"/>
            </w:tcBorders>
            <w:shd w:val="clear" w:color="auto" w:fill="auto"/>
          </w:tcPr>
          <w:p w14:paraId="2278EE10" w14:textId="77777777" w:rsidR="00492C9D" w:rsidRPr="00277864" w:rsidRDefault="00492C9D" w:rsidP="00277864">
            <w:pPr>
              <w:pStyle w:val="HSCContentlevel1"/>
            </w:pPr>
            <w:r w:rsidRPr="00277864">
              <w:t>difference between providing support, assistance and technical care</w:t>
            </w:r>
          </w:p>
        </w:tc>
      </w:tr>
      <w:tr w:rsidR="00492C9D" w:rsidRPr="00277864" w14:paraId="32976313" w14:textId="77777777" w:rsidTr="00433D4F">
        <w:tc>
          <w:tcPr>
            <w:tcW w:w="9027" w:type="dxa"/>
            <w:tcBorders>
              <w:top w:val="nil"/>
              <w:bottom w:val="nil"/>
            </w:tcBorders>
            <w:shd w:val="clear" w:color="auto" w:fill="auto"/>
          </w:tcPr>
          <w:p w14:paraId="1C904667" w14:textId="77777777" w:rsidR="00492C9D" w:rsidRPr="00277864" w:rsidRDefault="00492C9D" w:rsidP="004E39D4">
            <w:pPr>
              <w:pStyle w:val="HSCContentlevel1"/>
              <w:spacing w:after="0"/>
              <w:ind w:left="357" w:hanging="357"/>
            </w:pPr>
            <w:r w:rsidRPr="00277864">
              <w:t>principles for delivering care and support:</w:t>
            </w:r>
          </w:p>
          <w:p w14:paraId="65E9B109" w14:textId="77777777" w:rsidR="00492C9D" w:rsidRPr="00277864" w:rsidRDefault="00492C9D" w:rsidP="00277864">
            <w:pPr>
              <w:pStyle w:val="HSCcontentlevel2"/>
            </w:pPr>
            <w:r w:rsidRPr="00277864">
              <w:t>workplace protocols for:</w:t>
            </w:r>
          </w:p>
          <w:p w14:paraId="1DFA132F" w14:textId="77777777" w:rsidR="00B14157" w:rsidRPr="00277864" w:rsidRDefault="00B14157" w:rsidP="003645D7">
            <w:pPr>
              <w:pStyle w:val="HSCContentlevel30"/>
            </w:pPr>
            <w:r w:rsidRPr="00277864">
              <w:t>maintaining client confidentiality, privacy and dignity</w:t>
            </w:r>
          </w:p>
          <w:p w14:paraId="1412AFB6" w14:textId="77777777" w:rsidR="00B14157" w:rsidRPr="00277864" w:rsidRDefault="00B14157" w:rsidP="003645D7">
            <w:pPr>
              <w:pStyle w:val="HSCContentlevel30"/>
            </w:pPr>
            <w:r w:rsidRPr="00277864">
              <w:t>communicating with clients and their carers</w:t>
            </w:r>
          </w:p>
          <w:p w14:paraId="5ECFABF8" w14:textId="77777777" w:rsidR="00B14157" w:rsidRPr="00277864" w:rsidRDefault="00B14157" w:rsidP="003645D7">
            <w:pPr>
              <w:pStyle w:val="HSCContentlevel30"/>
            </w:pPr>
            <w:r w:rsidRPr="00277864">
              <w:t>explaining the purpose of any procedure or activity</w:t>
            </w:r>
          </w:p>
          <w:p w14:paraId="106F566F" w14:textId="77777777" w:rsidR="004628E7" w:rsidRPr="00277864" w:rsidRDefault="004628E7" w:rsidP="003645D7">
            <w:pPr>
              <w:pStyle w:val="HSCContentlevel30"/>
            </w:pPr>
            <w:r w:rsidRPr="00277864">
              <w:t>checking client understanding of the proposed procedure or activity</w:t>
            </w:r>
          </w:p>
          <w:p w14:paraId="2883A4B1" w14:textId="1E13621B" w:rsidR="00B14157" w:rsidRPr="00277864" w:rsidRDefault="001700FD" w:rsidP="003645D7">
            <w:pPr>
              <w:pStyle w:val="HSCContentlevel30"/>
            </w:pPr>
            <w:r w:rsidRPr="00277864">
              <w:t>obtaining client consent before proceeding with any procedure or activity</w:t>
            </w:r>
            <w:r w:rsidR="006E3265" w:rsidRPr="00277864">
              <w:t>, including what constitutes consent</w:t>
            </w:r>
          </w:p>
          <w:p w14:paraId="6A1B40F2" w14:textId="77777777" w:rsidR="00492C9D" w:rsidRPr="00277864" w:rsidRDefault="00492C9D" w:rsidP="004E39D4">
            <w:pPr>
              <w:pStyle w:val="HSCcontentlevel2"/>
              <w:spacing w:after="120"/>
            </w:pPr>
            <w:r w:rsidRPr="00277864">
              <w:t>legal and ethical considerations related to service delivery in acute care settings</w:t>
            </w:r>
          </w:p>
        </w:tc>
      </w:tr>
      <w:tr w:rsidR="00492C9D" w:rsidRPr="00277864" w14:paraId="450035F9" w14:textId="77777777" w:rsidTr="001700FD">
        <w:tc>
          <w:tcPr>
            <w:tcW w:w="9027" w:type="dxa"/>
            <w:tcBorders>
              <w:top w:val="nil"/>
              <w:bottom w:val="nil"/>
            </w:tcBorders>
            <w:shd w:val="clear" w:color="auto" w:fill="auto"/>
          </w:tcPr>
          <w:p w14:paraId="74C09D9A" w14:textId="77777777" w:rsidR="00492C9D" w:rsidRPr="00277864" w:rsidRDefault="00492C9D" w:rsidP="004E39D4">
            <w:pPr>
              <w:pStyle w:val="HSCContentlevel1"/>
              <w:spacing w:after="0"/>
              <w:ind w:left="357" w:hanging="357"/>
            </w:pPr>
            <w:r w:rsidRPr="00277864">
              <w:t>the nursing care plan:</w:t>
            </w:r>
          </w:p>
          <w:p w14:paraId="1C6B04A6" w14:textId="77777777" w:rsidR="00492C9D" w:rsidRPr="00277864" w:rsidRDefault="00492C9D" w:rsidP="00277864">
            <w:pPr>
              <w:pStyle w:val="HSCcontentlevel2"/>
            </w:pPr>
            <w:r w:rsidRPr="00277864">
              <w:t>purpose</w:t>
            </w:r>
          </w:p>
          <w:p w14:paraId="509E16C4" w14:textId="77777777" w:rsidR="00492C9D" w:rsidRPr="00277864" w:rsidRDefault="00492C9D" w:rsidP="00277864">
            <w:pPr>
              <w:pStyle w:val="HSCcontentlevel2"/>
            </w:pPr>
            <w:r w:rsidRPr="00277864">
              <w:t>plan development:</w:t>
            </w:r>
          </w:p>
          <w:p w14:paraId="5BDC3B76" w14:textId="77777777" w:rsidR="00492C9D" w:rsidRPr="00277864" w:rsidRDefault="00492C9D" w:rsidP="003645D7">
            <w:pPr>
              <w:pStyle w:val="HSCContentlevel30"/>
            </w:pPr>
            <w:r w:rsidRPr="00277864">
              <w:t>information required</w:t>
            </w:r>
          </w:p>
          <w:p w14:paraId="2AE20B0A" w14:textId="77777777" w:rsidR="00492C9D" w:rsidRPr="00277864" w:rsidRDefault="00492C9D" w:rsidP="003645D7">
            <w:pPr>
              <w:pStyle w:val="HSCContentlevel30"/>
            </w:pPr>
            <w:r w:rsidRPr="00277864">
              <w:t>importance of incorporating client preferences into the plan where possible</w:t>
            </w:r>
          </w:p>
          <w:p w14:paraId="3CCE4B0F" w14:textId="77777777" w:rsidR="00492C9D" w:rsidRPr="00277864" w:rsidRDefault="00492C9D" w:rsidP="00277864">
            <w:pPr>
              <w:pStyle w:val="HSCcontentlevel2"/>
            </w:pPr>
            <w:r w:rsidRPr="00277864">
              <w:t xml:space="preserve">examples of nursing care plans: </w:t>
            </w:r>
          </w:p>
          <w:p w14:paraId="512262C7" w14:textId="77777777" w:rsidR="00492C9D" w:rsidRPr="00277864" w:rsidRDefault="00492C9D" w:rsidP="003645D7">
            <w:pPr>
              <w:pStyle w:val="HSCContentlevel30"/>
            </w:pPr>
            <w:r w:rsidRPr="00277864">
              <w:t>typical content</w:t>
            </w:r>
          </w:p>
          <w:p w14:paraId="2F344E73" w14:textId="77777777" w:rsidR="00492C9D" w:rsidRPr="00277864" w:rsidRDefault="00492C9D" w:rsidP="003645D7">
            <w:pPr>
              <w:pStyle w:val="HSCContentlevel30"/>
            </w:pPr>
            <w:r w:rsidRPr="00277864">
              <w:t>variations in format</w:t>
            </w:r>
          </w:p>
          <w:p w14:paraId="04B269AC" w14:textId="77777777" w:rsidR="00492C9D" w:rsidRPr="00277864" w:rsidRDefault="00492C9D" w:rsidP="00277864">
            <w:pPr>
              <w:pStyle w:val="HSCcontentlevel2"/>
            </w:pPr>
            <w:r w:rsidRPr="00277864">
              <w:t xml:space="preserve">knowledge of programs for the management of: </w:t>
            </w:r>
          </w:p>
          <w:p w14:paraId="4B8CA16F" w14:textId="77777777" w:rsidR="00492C9D" w:rsidRPr="00277864" w:rsidRDefault="00492C9D" w:rsidP="003645D7">
            <w:pPr>
              <w:pStyle w:val="HSCContentlevel30"/>
            </w:pPr>
            <w:r w:rsidRPr="00277864">
              <w:t>client personal care</w:t>
            </w:r>
          </w:p>
          <w:p w14:paraId="56E0C68A" w14:textId="012AE0D7" w:rsidR="006E3265" w:rsidRPr="00277864" w:rsidRDefault="006E3265" w:rsidP="003645D7">
            <w:pPr>
              <w:pStyle w:val="HSCContentlevel30"/>
            </w:pPr>
            <w:r w:rsidRPr="00277864">
              <w:t xml:space="preserve">continence including the use of continence aids </w:t>
            </w:r>
          </w:p>
          <w:p w14:paraId="6D19F0C5" w14:textId="77777777" w:rsidR="00492C9D" w:rsidRPr="00277864" w:rsidRDefault="00492C9D" w:rsidP="003645D7">
            <w:pPr>
              <w:pStyle w:val="HSCContentlevel30"/>
            </w:pPr>
            <w:r w:rsidRPr="00277864">
              <w:t>infection control</w:t>
            </w:r>
          </w:p>
          <w:p w14:paraId="25B4DD3F" w14:textId="77777777" w:rsidR="00492C9D" w:rsidRPr="00277864" w:rsidRDefault="00492C9D" w:rsidP="003645D7">
            <w:pPr>
              <w:pStyle w:val="HSCContentlevel30"/>
            </w:pPr>
            <w:r w:rsidRPr="00277864">
              <w:t>skin integrity including:</w:t>
            </w:r>
          </w:p>
          <w:p w14:paraId="26989274" w14:textId="77777777" w:rsidR="00492C9D" w:rsidRPr="00277864" w:rsidRDefault="00492C9D" w:rsidP="003645D7">
            <w:pPr>
              <w:pStyle w:val="HSCContentlevel4"/>
            </w:pPr>
            <w:r w:rsidRPr="00277864">
              <w:t>processes to maintain skin integrity</w:t>
            </w:r>
          </w:p>
          <w:p w14:paraId="46373A71" w14:textId="77777777" w:rsidR="00492C9D" w:rsidRPr="00277864" w:rsidRDefault="00492C9D" w:rsidP="003645D7">
            <w:pPr>
              <w:pStyle w:val="HSCContentlevel4"/>
            </w:pPr>
            <w:r w:rsidRPr="00277864">
              <w:t>causes of its loss</w:t>
            </w:r>
          </w:p>
          <w:p w14:paraId="4FC9D3C5" w14:textId="77777777" w:rsidR="00492C9D" w:rsidRPr="00277864" w:rsidRDefault="00492C9D" w:rsidP="003645D7">
            <w:pPr>
              <w:pStyle w:val="HSCContentlevel4"/>
            </w:pPr>
            <w:r w:rsidRPr="00277864">
              <w:t>subsequent implications for the client</w:t>
            </w:r>
          </w:p>
          <w:p w14:paraId="0CCE1ACA" w14:textId="77777777" w:rsidR="00492C9D" w:rsidRPr="00277864" w:rsidRDefault="00492C9D" w:rsidP="00277864">
            <w:pPr>
              <w:pStyle w:val="HSCcontentlevel2"/>
            </w:pPr>
            <w:r w:rsidRPr="00277864">
              <w:t>plan implementation:</w:t>
            </w:r>
          </w:p>
          <w:p w14:paraId="59E67246" w14:textId="77777777" w:rsidR="00492C9D" w:rsidRPr="00277864" w:rsidRDefault="00492C9D" w:rsidP="003645D7">
            <w:pPr>
              <w:pStyle w:val="HSCContentlevel30"/>
            </w:pPr>
            <w:r w:rsidRPr="00277864">
              <w:t>roles and responsibilities of various personnel</w:t>
            </w:r>
          </w:p>
          <w:p w14:paraId="78BADECA" w14:textId="77777777" w:rsidR="00492C9D" w:rsidRPr="00277864" w:rsidRDefault="00492C9D" w:rsidP="003645D7">
            <w:pPr>
              <w:pStyle w:val="HSCContentlevel30"/>
            </w:pPr>
            <w:r w:rsidRPr="00277864">
              <w:t>work role boundaries</w:t>
            </w:r>
          </w:p>
          <w:p w14:paraId="3401D2C9" w14:textId="77777777" w:rsidR="00492C9D" w:rsidRPr="00277864" w:rsidRDefault="00492C9D" w:rsidP="004E39D4">
            <w:pPr>
              <w:pStyle w:val="HSCContentlevel30"/>
              <w:spacing w:after="120"/>
            </w:pPr>
            <w:r w:rsidRPr="00277864">
              <w:t>workplace protocols and procedures in relation to lines of referral and reporting</w:t>
            </w:r>
          </w:p>
        </w:tc>
      </w:tr>
      <w:tr w:rsidR="00492C9D" w:rsidRPr="00277864" w14:paraId="05E0B4D8" w14:textId="77777777" w:rsidTr="001700FD">
        <w:tc>
          <w:tcPr>
            <w:tcW w:w="9027" w:type="dxa"/>
            <w:tcBorders>
              <w:top w:val="nil"/>
              <w:bottom w:val="single" w:sz="4" w:space="0" w:color="auto"/>
            </w:tcBorders>
            <w:shd w:val="clear" w:color="auto" w:fill="auto"/>
          </w:tcPr>
          <w:p w14:paraId="342359D7" w14:textId="77777777" w:rsidR="00492C9D" w:rsidRPr="00277864" w:rsidRDefault="00492C9D" w:rsidP="004E39D4">
            <w:pPr>
              <w:pStyle w:val="HSCContentlevel1"/>
              <w:spacing w:after="0"/>
              <w:ind w:left="357" w:hanging="357"/>
            </w:pPr>
            <w:r w:rsidRPr="00277864">
              <w:t>equipment and aids commonly used:</w:t>
            </w:r>
          </w:p>
          <w:p w14:paraId="4B3A526A" w14:textId="77777777" w:rsidR="00492C9D" w:rsidRPr="00277864" w:rsidRDefault="00492C9D" w:rsidP="00277864">
            <w:pPr>
              <w:pStyle w:val="HSCcontentlevel2"/>
            </w:pPr>
            <w:r w:rsidRPr="00277864">
              <w:t>in the delivery of personal care</w:t>
            </w:r>
          </w:p>
          <w:p w14:paraId="17788706" w14:textId="77777777" w:rsidR="00492C9D" w:rsidRPr="00277864" w:rsidRDefault="00492C9D" w:rsidP="00277864">
            <w:pPr>
              <w:pStyle w:val="HSCcontentlevel2"/>
            </w:pPr>
            <w:r w:rsidRPr="00277864">
              <w:t>to assist with the mobility of clients</w:t>
            </w:r>
          </w:p>
        </w:tc>
      </w:tr>
      <w:tr w:rsidR="001700FD" w:rsidRPr="00277864" w14:paraId="36A60AC1" w14:textId="77777777" w:rsidTr="00003EB5">
        <w:tc>
          <w:tcPr>
            <w:tcW w:w="9027" w:type="dxa"/>
            <w:tcBorders>
              <w:bottom w:val="single" w:sz="4" w:space="0" w:color="auto"/>
            </w:tcBorders>
            <w:shd w:val="clear" w:color="auto" w:fill="0F243E" w:themeFill="text2" w:themeFillShade="80"/>
          </w:tcPr>
          <w:p w14:paraId="3422D083" w14:textId="1CCDBF5B" w:rsidR="001700FD" w:rsidRPr="00277864" w:rsidRDefault="001700FD" w:rsidP="00003EB5">
            <w:pPr>
              <w:spacing w:before="120" w:after="120"/>
              <w:rPr>
                <w:rFonts w:cs="Arial"/>
                <w:b/>
                <w:szCs w:val="20"/>
              </w:rPr>
            </w:pPr>
            <w:r w:rsidRPr="00277864">
              <w:rPr>
                <w:b/>
              </w:rPr>
              <w:lastRenderedPageBreak/>
              <w:t>delivery of care and support, continued</w:t>
            </w:r>
          </w:p>
        </w:tc>
      </w:tr>
      <w:tr w:rsidR="00492C9D" w:rsidRPr="00277864" w14:paraId="79873529" w14:textId="77777777" w:rsidTr="001700FD">
        <w:tc>
          <w:tcPr>
            <w:tcW w:w="9027" w:type="dxa"/>
            <w:tcBorders>
              <w:top w:val="single" w:sz="4" w:space="0" w:color="auto"/>
              <w:bottom w:val="nil"/>
            </w:tcBorders>
            <w:shd w:val="clear" w:color="auto" w:fill="auto"/>
          </w:tcPr>
          <w:p w14:paraId="188676C5" w14:textId="77777777" w:rsidR="00492C9D" w:rsidRPr="00277864" w:rsidRDefault="00492C9D" w:rsidP="00277864">
            <w:pPr>
              <w:pStyle w:val="HSCContentlevel1"/>
            </w:pPr>
            <w:r w:rsidRPr="00277864">
              <w:t>a range of prostheses commonly encountered in acute care environments</w:t>
            </w:r>
          </w:p>
        </w:tc>
      </w:tr>
      <w:tr w:rsidR="00492C9D" w:rsidRPr="00277864" w14:paraId="0FB00B8F" w14:textId="77777777" w:rsidTr="00433D4F">
        <w:tc>
          <w:tcPr>
            <w:tcW w:w="9027" w:type="dxa"/>
            <w:tcBorders>
              <w:top w:val="nil"/>
              <w:bottom w:val="nil"/>
            </w:tcBorders>
            <w:shd w:val="clear" w:color="auto" w:fill="auto"/>
          </w:tcPr>
          <w:p w14:paraId="530F5EAE" w14:textId="77777777" w:rsidR="00492C9D" w:rsidRPr="00277864" w:rsidRDefault="00492C9D" w:rsidP="00277864">
            <w:pPr>
              <w:pStyle w:val="HSCContentlevel1"/>
            </w:pPr>
            <w:r w:rsidRPr="00277864">
              <w:t>knowledge of how to apply prostheses correctly</w:t>
            </w:r>
          </w:p>
        </w:tc>
      </w:tr>
      <w:tr w:rsidR="00492C9D" w:rsidRPr="00277864" w14:paraId="7471B545" w14:textId="77777777" w:rsidTr="00433D4F">
        <w:tc>
          <w:tcPr>
            <w:tcW w:w="9027" w:type="dxa"/>
            <w:tcBorders>
              <w:top w:val="nil"/>
              <w:bottom w:val="nil"/>
            </w:tcBorders>
            <w:shd w:val="clear" w:color="auto" w:fill="auto"/>
          </w:tcPr>
          <w:p w14:paraId="6FB83853" w14:textId="77777777" w:rsidR="00492C9D" w:rsidRPr="00277864" w:rsidRDefault="00492C9D" w:rsidP="004E39D4">
            <w:pPr>
              <w:pStyle w:val="HSCContentlevel1"/>
              <w:spacing w:after="0"/>
              <w:ind w:left="357" w:hanging="357"/>
            </w:pPr>
            <w:r w:rsidRPr="00277864">
              <w:t>technical skills associated with:</w:t>
            </w:r>
          </w:p>
          <w:p w14:paraId="0955BE05" w14:textId="77777777" w:rsidR="00492C9D" w:rsidRPr="00277864" w:rsidRDefault="00492C9D" w:rsidP="00277864">
            <w:pPr>
              <w:pStyle w:val="HSCcontentlevel2"/>
            </w:pPr>
            <w:r w:rsidRPr="00277864">
              <w:t>application of anti-thrombosis stockings</w:t>
            </w:r>
          </w:p>
          <w:p w14:paraId="39676EA7" w14:textId="77777777" w:rsidR="00492C9D" w:rsidRPr="00277864" w:rsidRDefault="00492C9D" w:rsidP="00277864">
            <w:pPr>
              <w:pStyle w:val="HSCcontentlevel2"/>
            </w:pPr>
            <w:r w:rsidRPr="00277864">
              <w:t>assistance with breathing devices</w:t>
            </w:r>
          </w:p>
          <w:p w14:paraId="500CD648" w14:textId="77777777" w:rsidR="00492C9D" w:rsidRPr="00277864" w:rsidRDefault="00492C9D" w:rsidP="00277864">
            <w:pPr>
              <w:pStyle w:val="HSCcontentlevel2"/>
            </w:pPr>
            <w:r w:rsidRPr="00277864">
              <w:t>catheter care</w:t>
            </w:r>
          </w:p>
          <w:p w14:paraId="17856B4A" w14:textId="77777777" w:rsidR="00492C9D" w:rsidRPr="00277864" w:rsidRDefault="00492C9D" w:rsidP="004E39D4">
            <w:pPr>
              <w:pStyle w:val="HSCcontentlevel2"/>
              <w:spacing w:after="120"/>
            </w:pPr>
            <w:r w:rsidRPr="00277864">
              <w:t>shallow wound care</w:t>
            </w:r>
          </w:p>
        </w:tc>
      </w:tr>
      <w:tr w:rsidR="00492C9D" w:rsidRPr="00277864" w14:paraId="527B36CC" w14:textId="77777777" w:rsidTr="00433D4F">
        <w:tc>
          <w:tcPr>
            <w:tcW w:w="9027" w:type="dxa"/>
            <w:tcBorders>
              <w:top w:val="nil"/>
              <w:bottom w:val="nil"/>
            </w:tcBorders>
            <w:shd w:val="clear" w:color="auto" w:fill="auto"/>
          </w:tcPr>
          <w:p w14:paraId="49440B88" w14:textId="77777777" w:rsidR="00492C9D" w:rsidRPr="00277864" w:rsidRDefault="00492C9D" w:rsidP="004E39D4">
            <w:pPr>
              <w:pStyle w:val="HSCContentlevel1"/>
              <w:ind w:left="357" w:hanging="357"/>
            </w:pPr>
            <w:r w:rsidRPr="00277864">
              <w:t>application of safe work procedures and practices when delivering care and support</w:t>
            </w:r>
          </w:p>
        </w:tc>
      </w:tr>
      <w:tr w:rsidR="00492C9D" w:rsidRPr="00277864" w14:paraId="71EFC45E" w14:textId="77777777" w:rsidTr="00433D4F">
        <w:tc>
          <w:tcPr>
            <w:tcW w:w="9027" w:type="dxa"/>
            <w:tcBorders>
              <w:bottom w:val="single" w:sz="4" w:space="0" w:color="auto"/>
            </w:tcBorders>
            <w:shd w:val="clear" w:color="auto" w:fill="0F243E" w:themeFill="text2" w:themeFillShade="80"/>
          </w:tcPr>
          <w:p w14:paraId="5BF21A82" w14:textId="39CAFF49" w:rsidR="00492C9D" w:rsidRPr="00277864" w:rsidRDefault="00E62615" w:rsidP="00433D4F">
            <w:pPr>
              <w:spacing w:before="120" w:after="120"/>
              <w:rPr>
                <w:rFonts w:cs="Arial"/>
                <w:b/>
                <w:szCs w:val="20"/>
              </w:rPr>
            </w:pPr>
            <w:r w:rsidRPr="00277864">
              <w:rPr>
                <w:rFonts w:cs="Arial"/>
                <w:b/>
                <w:szCs w:val="20"/>
              </w:rPr>
              <w:t>client needs</w:t>
            </w:r>
          </w:p>
        </w:tc>
      </w:tr>
      <w:tr w:rsidR="00492C9D" w:rsidRPr="00277864" w14:paraId="5795176D" w14:textId="77777777" w:rsidTr="00433D4F">
        <w:tc>
          <w:tcPr>
            <w:tcW w:w="9027" w:type="dxa"/>
            <w:tcBorders>
              <w:top w:val="single" w:sz="4" w:space="0" w:color="auto"/>
              <w:bottom w:val="nil"/>
            </w:tcBorders>
            <w:shd w:val="clear" w:color="auto" w:fill="auto"/>
          </w:tcPr>
          <w:p w14:paraId="164D2D82" w14:textId="77777777" w:rsidR="00492C9D" w:rsidRPr="00277864" w:rsidRDefault="00492C9D" w:rsidP="004E39D4">
            <w:pPr>
              <w:pStyle w:val="HSCContentlevel1"/>
              <w:spacing w:after="0"/>
              <w:ind w:left="357" w:hanging="357"/>
            </w:pPr>
            <w:r w:rsidRPr="00277864">
              <w:t xml:space="preserve">range of human needs: </w:t>
            </w:r>
          </w:p>
          <w:p w14:paraId="29D7824F" w14:textId="77777777" w:rsidR="00492C9D" w:rsidRPr="00277864" w:rsidRDefault="00492C9D" w:rsidP="00277864">
            <w:pPr>
              <w:pStyle w:val="HSCcontentlevel2"/>
            </w:pPr>
            <w:r w:rsidRPr="00277864">
              <w:t>cognitive</w:t>
            </w:r>
          </w:p>
          <w:p w14:paraId="4BAEDF60" w14:textId="77777777" w:rsidR="00492C9D" w:rsidRPr="00277864" w:rsidRDefault="00492C9D" w:rsidP="00277864">
            <w:pPr>
              <w:pStyle w:val="HSCcontentlevel2"/>
            </w:pPr>
            <w:r w:rsidRPr="00277864">
              <w:t>cultural</w:t>
            </w:r>
          </w:p>
          <w:p w14:paraId="0EBC3514" w14:textId="77777777" w:rsidR="00492C9D" w:rsidRPr="00277864" w:rsidRDefault="00492C9D" w:rsidP="00277864">
            <w:pPr>
              <w:pStyle w:val="HSCcontentlevel2"/>
            </w:pPr>
            <w:r w:rsidRPr="00277864">
              <w:t>educational</w:t>
            </w:r>
          </w:p>
          <w:p w14:paraId="654CF384" w14:textId="77777777" w:rsidR="00492C9D" w:rsidRPr="00277864" w:rsidRDefault="00492C9D" w:rsidP="00277864">
            <w:pPr>
              <w:pStyle w:val="HSCcontentlevel2"/>
            </w:pPr>
            <w:r w:rsidRPr="00277864">
              <w:t>nutritional</w:t>
            </w:r>
          </w:p>
          <w:p w14:paraId="5426F215" w14:textId="77777777" w:rsidR="00492C9D" w:rsidRPr="00277864" w:rsidRDefault="00492C9D" w:rsidP="00277864">
            <w:pPr>
              <w:pStyle w:val="HSCcontentlevel2"/>
            </w:pPr>
            <w:r w:rsidRPr="00277864">
              <w:t>physical</w:t>
            </w:r>
          </w:p>
          <w:p w14:paraId="7521F561" w14:textId="77777777" w:rsidR="00492C9D" w:rsidRPr="00277864" w:rsidRDefault="00492C9D" w:rsidP="00277864">
            <w:pPr>
              <w:pStyle w:val="HSCcontentlevel2"/>
            </w:pPr>
            <w:r w:rsidRPr="00277864">
              <w:t>psychological</w:t>
            </w:r>
          </w:p>
          <w:p w14:paraId="32CF7DB4" w14:textId="77777777" w:rsidR="00492C9D" w:rsidRPr="00277864" w:rsidRDefault="00492C9D" w:rsidP="00277864">
            <w:pPr>
              <w:pStyle w:val="HSCcontentlevel2"/>
            </w:pPr>
            <w:r w:rsidRPr="00277864">
              <w:t>safety and security</w:t>
            </w:r>
          </w:p>
          <w:p w14:paraId="5D1638C8" w14:textId="77777777" w:rsidR="00492C9D" w:rsidRPr="00277864" w:rsidRDefault="00492C9D" w:rsidP="00277864">
            <w:pPr>
              <w:pStyle w:val="HSCcontentlevel2"/>
            </w:pPr>
            <w:r w:rsidRPr="00277864">
              <w:t>sexual</w:t>
            </w:r>
          </w:p>
          <w:p w14:paraId="388D3B0E" w14:textId="77777777" w:rsidR="00492C9D" w:rsidRPr="00277864" w:rsidRDefault="00492C9D" w:rsidP="00277864">
            <w:pPr>
              <w:pStyle w:val="HSCcontentlevel2"/>
            </w:pPr>
            <w:r w:rsidRPr="00277864">
              <w:t>social</w:t>
            </w:r>
          </w:p>
          <w:p w14:paraId="1D1F5F3B" w14:textId="77777777" w:rsidR="00492C9D" w:rsidRPr="00277864" w:rsidRDefault="00492C9D" w:rsidP="004E39D4">
            <w:pPr>
              <w:pStyle w:val="HSCcontentlevel2"/>
              <w:spacing w:after="120"/>
            </w:pPr>
            <w:r w:rsidRPr="00277864">
              <w:t>spiritual</w:t>
            </w:r>
          </w:p>
        </w:tc>
      </w:tr>
      <w:tr w:rsidR="00492C9D" w:rsidRPr="00277864" w14:paraId="12B879C2" w14:textId="77777777" w:rsidTr="00433D4F">
        <w:tc>
          <w:tcPr>
            <w:tcW w:w="9027" w:type="dxa"/>
            <w:tcBorders>
              <w:top w:val="nil"/>
              <w:bottom w:val="nil"/>
            </w:tcBorders>
            <w:shd w:val="clear" w:color="auto" w:fill="auto"/>
          </w:tcPr>
          <w:p w14:paraId="0DB084E5" w14:textId="77777777" w:rsidR="00492C9D" w:rsidRPr="00277864" w:rsidRDefault="00492C9D" w:rsidP="004E39D4">
            <w:pPr>
              <w:pStyle w:val="HSCContentlevel1"/>
              <w:spacing w:after="0"/>
              <w:ind w:left="357" w:hanging="357"/>
            </w:pPr>
            <w:r w:rsidRPr="00277864">
              <w:t>personal care needs associated with daily living activities of clients in acute care environments:</w:t>
            </w:r>
          </w:p>
          <w:p w14:paraId="47E705EE" w14:textId="77777777" w:rsidR="00492C9D" w:rsidRPr="00277864" w:rsidRDefault="00492C9D" w:rsidP="00277864">
            <w:pPr>
              <w:pStyle w:val="HSCcontentlevel2"/>
            </w:pPr>
            <w:r w:rsidRPr="00277864">
              <w:t>dressing and undressing</w:t>
            </w:r>
          </w:p>
          <w:p w14:paraId="04DB52E8" w14:textId="77777777" w:rsidR="00492C9D" w:rsidRPr="00277864" w:rsidRDefault="00492C9D" w:rsidP="00277864">
            <w:pPr>
              <w:pStyle w:val="HSCcontentlevel2"/>
            </w:pPr>
            <w:r w:rsidRPr="00277864">
              <w:t>eating and drinking</w:t>
            </w:r>
          </w:p>
          <w:p w14:paraId="6D0840C8" w14:textId="77777777" w:rsidR="00492C9D" w:rsidRPr="00277864" w:rsidRDefault="00492C9D" w:rsidP="00277864">
            <w:pPr>
              <w:pStyle w:val="HSCcontentlevel2"/>
            </w:pPr>
            <w:r w:rsidRPr="00277864">
              <w:t>eye and nail care</w:t>
            </w:r>
          </w:p>
          <w:p w14:paraId="70AA22D4" w14:textId="77777777" w:rsidR="00492C9D" w:rsidRPr="00277864" w:rsidRDefault="00492C9D" w:rsidP="00277864">
            <w:pPr>
              <w:pStyle w:val="HSCcontentlevel2"/>
            </w:pPr>
            <w:r w:rsidRPr="00277864">
              <w:t>grooming and hair</w:t>
            </w:r>
          </w:p>
          <w:p w14:paraId="4A0707B1" w14:textId="77777777" w:rsidR="00492C9D" w:rsidRPr="00277864" w:rsidRDefault="00492C9D" w:rsidP="00277864">
            <w:pPr>
              <w:pStyle w:val="HSCcontentlevel2"/>
            </w:pPr>
            <w:r w:rsidRPr="00277864">
              <w:t>oral health</w:t>
            </w:r>
          </w:p>
          <w:p w14:paraId="0ABEE1B4" w14:textId="77777777" w:rsidR="00492C9D" w:rsidRPr="00277864" w:rsidRDefault="00492C9D" w:rsidP="00277864">
            <w:pPr>
              <w:pStyle w:val="HSCcontentlevel2"/>
            </w:pPr>
            <w:r w:rsidRPr="00277864">
              <w:t>showering</w:t>
            </w:r>
          </w:p>
          <w:p w14:paraId="57E5660B" w14:textId="77777777" w:rsidR="00492C9D" w:rsidRPr="00277864" w:rsidRDefault="00492C9D" w:rsidP="00277864">
            <w:pPr>
              <w:pStyle w:val="HSCcontentlevel2"/>
            </w:pPr>
            <w:r w:rsidRPr="00277864">
              <w:t>toileting</w:t>
            </w:r>
          </w:p>
          <w:p w14:paraId="1688A1EB" w14:textId="77777777" w:rsidR="00492C9D" w:rsidRPr="00277864" w:rsidRDefault="00492C9D" w:rsidP="004E39D4">
            <w:pPr>
              <w:pStyle w:val="HSCcontentlevel2"/>
              <w:spacing w:after="120"/>
            </w:pPr>
            <w:r w:rsidRPr="00277864">
              <w:t>washing</w:t>
            </w:r>
          </w:p>
        </w:tc>
      </w:tr>
      <w:tr w:rsidR="00492C9D" w:rsidRPr="00277864" w14:paraId="58ED271F" w14:textId="77777777" w:rsidTr="00433D4F">
        <w:tc>
          <w:tcPr>
            <w:tcW w:w="9027" w:type="dxa"/>
            <w:tcBorders>
              <w:top w:val="nil"/>
              <w:bottom w:val="nil"/>
            </w:tcBorders>
            <w:shd w:val="clear" w:color="auto" w:fill="auto"/>
          </w:tcPr>
          <w:p w14:paraId="4A23C298" w14:textId="77777777" w:rsidR="00492C9D" w:rsidRPr="00277864" w:rsidRDefault="00492C9D" w:rsidP="004E39D4">
            <w:pPr>
              <w:pStyle w:val="HSCContentlevel1"/>
              <w:ind w:left="357" w:hanging="357"/>
            </w:pPr>
            <w:r w:rsidRPr="00277864">
              <w:t>workplace procedures and practices to support and/or assist clients with daily living activities and other personal care needs</w:t>
            </w:r>
          </w:p>
        </w:tc>
      </w:tr>
      <w:tr w:rsidR="00492C9D" w:rsidRPr="00277864" w14:paraId="0A72770D" w14:textId="77777777" w:rsidTr="00433D4F">
        <w:tc>
          <w:tcPr>
            <w:tcW w:w="9027" w:type="dxa"/>
            <w:tcBorders>
              <w:bottom w:val="single" w:sz="4" w:space="0" w:color="auto"/>
            </w:tcBorders>
            <w:shd w:val="clear" w:color="auto" w:fill="0F243E" w:themeFill="text2" w:themeFillShade="80"/>
          </w:tcPr>
          <w:p w14:paraId="1D02AB4D" w14:textId="3648B6E3" w:rsidR="00492C9D" w:rsidRPr="00277864" w:rsidRDefault="00492C9D" w:rsidP="00433D4F">
            <w:pPr>
              <w:spacing w:before="120" w:after="120"/>
              <w:rPr>
                <w:rFonts w:cs="Arial"/>
                <w:b/>
                <w:szCs w:val="20"/>
              </w:rPr>
            </w:pPr>
            <w:r w:rsidRPr="00277864">
              <w:rPr>
                <w:b/>
              </w:rPr>
              <w:t xml:space="preserve">clinical </w:t>
            </w:r>
            <w:r w:rsidRPr="004E39D4">
              <w:rPr>
                <w:b/>
                <w:color w:val="FFFFFF" w:themeColor="background1"/>
              </w:rPr>
              <w:t>information and data</w:t>
            </w:r>
          </w:p>
        </w:tc>
      </w:tr>
      <w:tr w:rsidR="00492C9D" w:rsidRPr="00277864" w14:paraId="1C51E15B" w14:textId="77777777" w:rsidTr="00433D4F">
        <w:tc>
          <w:tcPr>
            <w:tcW w:w="9027" w:type="dxa"/>
            <w:tcBorders>
              <w:top w:val="single" w:sz="4" w:space="0" w:color="auto"/>
              <w:bottom w:val="nil"/>
            </w:tcBorders>
            <w:shd w:val="clear" w:color="auto" w:fill="auto"/>
          </w:tcPr>
          <w:p w14:paraId="644DEB89" w14:textId="058E24C6" w:rsidR="00492C9D" w:rsidRPr="00277864" w:rsidRDefault="00492C9D" w:rsidP="00277864">
            <w:pPr>
              <w:pStyle w:val="HSCContentlevel1"/>
            </w:pPr>
            <w:r w:rsidRPr="00277864">
              <w:t>assessment tools used to collect clinical information and data</w:t>
            </w:r>
          </w:p>
        </w:tc>
      </w:tr>
      <w:tr w:rsidR="00492C9D" w:rsidRPr="00277864" w14:paraId="3B18EB7D" w14:textId="77777777" w:rsidTr="00433D4F">
        <w:tc>
          <w:tcPr>
            <w:tcW w:w="9027" w:type="dxa"/>
            <w:tcBorders>
              <w:top w:val="nil"/>
              <w:bottom w:val="nil"/>
            </w:tcBorders>
            <w:shd w:val="clear" w:color="auto" w:fill="auto"/>
          </w:tcPr>
          <w:p w14:paraId="0C3F19D5" w14:textId="6C2DF56F" w:rsidR="00492C9D" w:rsidRPr="00277864" w:rsidRDefault="00492C9D" w:rsidP="004E39D4">
            <w:pPr>
              <w:pStyle w:val="HSCContentlevel1"/>
              <w:spacing w:after="0"/>
              <w:ind w:left="357" w:hanging="357"/>
            </w:pPr>
            <w:r w:rsidRPr="00277864">
              <w:t xml:space="preserve">protocols for the collection of clinical information and data: </w:t>
            </w:r>
          </w:p>
          <w:p w14:paraId="6BCEB593" w14:textId="77777777" w:rsidR="00492C9D" w:rsidRPr="00277864" w:rsidRDefault="00492C9D" w:rsidP="00277864">
            <w:pPr>
              <w:pStyle w:val="HSCcontentlevel2"/>
            </w:pPr>
            <w:r w:rsidRPr="00277864">
              <w:t>explain why information is being sought</w:t>
            </w:r>
          </w:p>
          <w:p w14:paraId="7418C741" w14:textId="77777777" w:rsidR="00492C9D" w:rsidRPr="00277864" w:rsidRDefault="00492C9D" w:rsidP="00277864">
            <w:pPr>
              <w:pStyle w:val="HSCcontentlevel2"/>
            </w:pPr>
            <w:r w:rsidRPr="00277864">
              <w:t xml:space="preserve">obtain client consent before collecting information </w:t>
            </w:r>
          </w:p>
          <w:p w14:paraId="75A0F661" w14:textId="77777777" w:rsidR="00492C9D" w:rsidRPr="00277864" w:rsidRDefault="00492C9D" w:rsidP="004E39D4">
            <w:pPr>
              <w:pStyle w:val="HSCcontentlevel2"/>
              <w:spacing w:after="120"/>
            </w:pPr>
            <w:r w:rsidRPr="00277864">
              <w:t>identify client preferences related to their care for inclusion in the nursing care plan</w:t>
            </w:r>
          </w:p>
        </w:tc>
      </w:tr>
      <w:tr w:rsidR="00492C9D" w:rsidRPr="00277864" w14:paraId="446CE790" w14:textId="77777777" w:rsidTr="001700FD">
        <w:tc>
          <w:tcPr>
            <w:tcW w:w="9027" w:type="dxa"/>
            <w:tcBorders>
              <w:top w:val="nil"/>
              <w:bottom w:val="nil"/>
            </w:tcBorders>
            <w:shd w:val="clear" w:color="auto" w:fill="auto"/>
          </w:tcPr>
          <w:p w14:paraId="460EE4D0" w14:textId="02B0D1C3" w:rsidR="00492C9D" w:rsidRPr="00277864" w:rsidRDefault="00492C9D" w:rsidP="004E39D4">
            <w:pPr>
              <w:pStyle w:val="HSCContentlevel1"/>
              <w:ind w:left="357" w:hanging="357"/>
            </w:pPr>
            <w:r w:rsidRPr="00277864">
              <w:t>equipment commonly used to collect and record clinical information and data</w:t>
            </w:r>
          </w:p>
        </w:tc>
      </w:tr>
      <w:tr w:rsidR="00492C9D" w:rsidRPr="00277864" w14:paraId="3DBDD29E" w14:textId="77777777" w:rsidTr="001700FD">
        <w:tc>
          <w:tcPr>
            <w:tcW w:w="9027" w:type="dxa"/>
            <w:tcBorders>
              <w:top w:val="nil"/>
              <w:bottom w:val="single" w:sz="4" w:space="0" w:color="auto"/>
            </w:tcBorders>
            <w:shd w:val="clear" w:color="auto" w:fill="auto"/>
          </w:tcPr>
          <w:p w14:paraId="20FC5DA6" w14:textId="77777777" w:rsidR="00492C9D" w:rsidRPr="00277864" w:rsidRDefault="00492C9D" w:rsidP="004E39D4">
            <w:pPr>
              <w:pStyle w:val="HSCContentlevel1"/>
              <w:spacing w:after="0"/>
              <w:ind w:left="357" w:hanging="357"/>
            </w:pPr>
            <w:r w:rsidRPr="00277864">
              <w:t xml:space="preserve">workplace procedures and practices for: </w:t>
            </w:r>
          </w:p>
          <w:p w14:paraId="040B3A07" w14:textId="56211940" w:rsidR="00492C9D" w:rsidRPr="00277864" w:rsidRDefault="00492C9D" w:rsidP="00277864">
            <w:pPr>
              <w:pStyle w:val="HSCcontentlevel2"/>
            </w:pPr>
            <w:r w:rsidRPr="00277864">
              <w:t>taking and recording:</w:t>
            </w:r>
          </w:p>
        </w:tc>
      </w:tr>
      <w:tr w:rsidR="005452B0" w:rsidRPr="00277864" w14:paraId="4BDA361C" w14:textId="77777777" w:rsidTr="00003EB5">
        <w:tc>
          <w:tcPr>
            <w:tcW w:w="9027" w:type="dxa"/>
            <w:tcBorders>
              <w:bottom w:val="single" w:sz="4" w:space="0" w:color="auto"/>
            </w:tcBorders>
            <w:shd w:val="clear" w:color="auto" w:fill="0F243E" w:themeFill="text2" w:themeFillShade="80"/>
          </w:tcPr>
          <w:p w14:paraId="2E995838" w14:textId="456A1CAA" w:rsidR="005452B0" w:rsidRPr="00277864" w:rsidRDefault="005452B0" w:rsidP="00003EB5">
            <w:pPr>
              <w:spacing w:before="120" w:after="120"/>
              <w:rPr>
                <w:rFonts w:cs="Arial"/>
                <w:b/>
                <w:szCs w:val="20"/>
              </w:rPr>
            </w:pPr>
            <w:r w:rsidRPr="00277864">
              <w:rPr>
                <w:b/>
              </w:rPr>
              <w:lastRenderedPageBreak/>
              <w:t>clinical information and data, continued</w:t>
            </w:r>
          </w:p>
        </w:tc>
      </w:tr>
      <w:tr w:rsidR="001700FD" w:rsidRPr="00277864" w14:paraId="4597D97C" w14:textId="77777777" w:rsidTr="001700FD">
        <w:tc>
          <w:tcPr>
            <w:tcW w:w="9027" w:type="dxa"/>
            <w:tcBorders>
              <w:top w:val="single" w:sz="4" w:space="0" w:color="auto"/>
              <w:bottom w:val="nil"/>
            </w:tcBorders>
            <w:shd w:val="clear" w:color="auto" w:fill="auto"/>
          </w:tcPr>
          <w:p w14:paraId="32330446" w14:textId="3C7A996B" w:rsidR="00E06E1A" w:rsidRPr="00277864" w:rsidRDefault="00E06E1A" w:rsidP="004E39D4">
            <w:pPr>
              <w:pStyle w:val="HSCContentlevel30"/>
              <w:spacing w:before="120"/>
            </w:pPr>
            <w:r w:rsidRPr="00277864">
              <w:t>blood glucose levels</w:t>
            </w:r>
          </w:p>
          <w:p w14:paraId="6EFE6BFF" w14:textId="77777777" w:rsidR="00E06E1A" w:rsidRPr="00277864" w:rsidRDefault="00E06E1A" w:rsidP="003645D7">
            <w:pPr>
              <w:pStyle w:val="HSCContentlevel30"/>
            </w:pPr>
            <w:r w:rsidRPr="00277864">
              <w:t>blood pressure</w:t>
            </w:r>
          </w:p>
          <w:p w14:paraId="508638D0" w14:textId="77777777" w:rsidR="00E06E1A" w:rsidRPr="00277864" w:rsidRDefault="00E06E1A" w:rsidP="003645D7">
            <w:pPr>
              <w:pStyle w:val="HSCContentlevel30"/>
            </w:pPr>
            <w:r w:rsidRPr="00277864">
              <w:t>pulse oximetry</w:t>
            </w:r>
          </w:p>
          <w:p w14:paraId="49FD741A" w14:textId="77777777" w:rsidR="00E06E1A" w:rsidRPr="00277864" w:rsidRDefault="00E06E1A" w:rsidP="003645D7">
            <w:pPr>
              <w:pStyle w:val="HSCContentlevel30"/>
            </w:pPr>
            <w:r w:rsidRPr="00277864">
              <w:t>pulse rate</w:t>
            </w:r>
          </w:p>
          <w:p w14:paraId="17A0A5D6" w14:textId="77777777" w:rsidR="00E06E1A" w:rsidRPr="00277864" w:rsidRDefault="00E06E1A" w:rsidP="003645D7">
            <w:pPr>
              <w:pStyle w:val="HSCContentlevel30"/>
            </w:pPr>
            <w:r w:rsidRPr="00277864">
              <w:t>respiratory rate</w:t>
            </w:r>
          </w:p>
          <w:p w14:paraId="420175F7" w14:textId="37EBB38B" w:rsidR="001700FD" w:rsidRPr="00277864" w:rsidRDefault="005452B0" w:rsidP="003645D7">
            <w:pPr>
              <w:pStyle w:val="HSCContentlevel30"/>
            </w:pPr>
            <w:r w:rsidRPr="00277864">
              <w:t>temperature</w:t>
            </w:r>
          </w:p>
          <w:p w14:paraId="778D2131" w14:textId="01A712EE" w:rsidR="00E06E1A" w:rsidRPr="00277864" w:rsidRDefault="00E06E1A" w:rsidP="00277864">
            <w:pPr>
              <w:pStyle w:val="HSCcontentlevel2"/>
            </w:pPr>
            <w:r w:rsidRPr="00277864">
              <w:t>collecting urine, sputum and faecal specimens</w:t>
            </w:r>
          </w:p>
          <w:p w14:paraId="299C4742" w14:textId="77777777" w:rsidR="00E06E1A" w:rsidRPr="00277864" w:rsidRDefault="00E06E1A" w:rsidP="00277864">
            <w:pPr>
              <w:pStyle w:val="HSCcontentlevel2"/>
            </w:pPr>
            <w:r w:rsidRPr="00277864">
              <w:t>measuring and recording weight</w:t>
            </w:r>
          </w:p>
          <w:p w14:paraId="3D1C4C47" w14:textId="32FB34A5" w:rsidR="00E06E1A" w:rsidRPr="00277864" w:rsidRDefault="00E06E1A" w:rsidP="00277864">
            <w:pPr>
              <w:pStyle w:val="HSCcontentlevel2"/>
            </w:pPr>
            <w:r w:rsidRPr="00277864">
              <w:t>recognising changes in consciousness</w:t>
            </w:r>
          </w:p>
          <w:p w14:paraId="6A11BD4B" w14:textId="49EBE7A1" w:rsidR="001700FD" w:rsidRPr="00277864" w:rsidRDefault="001700FD" w:rsidP="004E39D4">
            <w:pPr>
              <w:pStyle w:val="HSCcontentlevel2"/>
              <w:spacing w:after="120"/>
            </w:pPr>
            <w:r w:rsidRPr="00277864">
              <w:t>recording fluid and food intake and output</w:t>
            </w:r>
          </w:p>
        </w:tc>
      </w:tr>
      <w:tr w:rsidR="00492C9D" w:rsidRPr="00277864" w14:paraId="30DA72ED" w14:textId="77777777" w:rsidTr="00433D4F">
        <w:tc>
          <w:tcPr>
            <w:tcW w:w="9027" w:type="dxa"/>
            <w:tcBorders>
              <w:top w:val="nil"/>
              <w:bottom w:val="nil"/>
            </w:tcBorders>
            <w:shd w:val="clear" w:color="auto" w:fill="auto"/>
          </w:tcPr>
          <w:p w14:paraId="3645DA74" w14:textId="661480BD" w:rsidR="00492C9D" w:rsidRPr="00277864" w:rsidRDefault="00492C9D" w:rsidP="004E39D4">
            <w:pPr>
              <w:pStyle w:val="HSCContentlevel1"/>
              <w:ind w:left="357" w:hanging="357"/>
              <w:rPr>
                <w:szCs w:val="20"/>
              </w:rPr>
            </w:pPr>
            <w:r w:rsidRPr="00277864">
              <w:t>workplace policy and procedures for collecting and recording clinical information and data</w:t>
            </w:r>
          </w:p>
        </w:tc>
      </w:tr>
      <w:tr w:rsidR="00492C9D" w:rsidRPr="00277864" w14:paraId="57F382BB" w14:textId="77777777" w:rsidTr="00433D4F">
        <w:tc>
          <w:tcPr>
            <w:tcW w:w="9027" w:type="dxa"/>
            <w:tcBorders>
              <w:bottom w:val="single" w:sz="4" w:space="0" w:color="auto"/>
            </w:tcBorders>
            <w:shd w:val="clear" w:color="auto" w:fill="0F243E" w:themeFill="text2" w:themeFillShade="80"/>
          </w:tcPr>
          <w:p w14:paraId="4777BF52" w14:textId="77777777" w:rsidR="00492C9D" w:rsidRPr="00277864" w:rsidRDefault="00492C9D" w:rsidP="00433D4F">
            <w:pPr>
              <w:spacing w:before="120" w:after="120"/>
              <w:rPr>
                <w:rFonts w:cs="Arial"/>
                <w:b/>
                <w:szCs w:val="20"/>
              </w:rPr>
            </w:pPr>
            <w:r w:rsidRPr="00277864">
              <w:rPr>
                <w:b/>
              </w:rPr>
              <w:t>reporting and record-keeping</w:t>
            </w:r>
          </w:p>
        </w:tc>
      </w:tr>
      <w:tr w:rsidR="00492C9D" w:rsidRPr="00277864" w14:paraId="4E563CEC" w14:textId="77777777" w:rsidTr="00433D4F">
        <w:tc>
          <w:tcPr>
            <w:tcW w:w="9027" w:type="dxa"/>
            <w:tcBorders>
              <w:top w:val="single" w:sz="4" w:space="0" w:color="auto"/>
              <w:bottom w:val="nil"/>
            </w:tcBorders>
            <w:shd w:val="clear" w:color="auto" w:fill="auto"/>
          </w:tcPr>
          <w:p w14:paraId="33EB26E3" w14:textId="77777777" w:rsidR="00492C9D" w:rsidRPr="00277864" w:rsidRDefault="00492C9D" w:rsidP="004E39D4">
            <w:pPr>
              <w:pStyle w:val="HSCContentlevel1"/>
              <w:spacing w:after="0"/>
              <w:ind w:left="357" w:hanging="357"/>
            </w:pPr>
            <w:r w:rsidRPr="00277864">
              <w:t xml:space="preserve">types of reports: </w:t>
            </w:r>
          </w:p>
          <w:p w14:paraId="40097574" w14:textId="3041936B" w:rsidR="004628E7" w:rsidRPr="00277864" w:rsidRDefault="005452B0" w:rsidP="00277864">
            <w:pPr>
              <w:pStyle w:val="HSCcontentlevel2"/>
            </w:pPr>
            <w:r w:rsidRPr="00277864">
              <w:t xml:space="preserve">verbal </w:t>
            </w:r>
          </w:p>
          <w:p w14:paraId="26A43970" w14:textId="77777777" w:rsidR="004628E7" w:rsidRPr="00277864" w:rsidRDefault="004628E7" w:rsidP="00277864">
            <w:pPr>
              <w:pStyle w:val="HSCcontentlevel2"/>
            </w:pPr>
            <w:r w:rsidRPr="00277864">
              <w:t>written</w:t>
            </w:r>
          </w:p>
          <w:p w14:paraId="4D443FF3" w14:textId="2EBB1DBF" w:rsidR="00492C9D" w:rsidRPr="00277864" w:rsidRDefault="005452B0" w:rsidP="004E39D4">
            <w:pPr>
              <w:pStyle w:val="HSCcontentlevel2"/>
              <w:spacing w:after="120"/>
            </w:pPr>
            <w:r w:rsidRPr="00277864">
              <w:t>electronic</w:t>
            </w:r>
          </w:p>
        </w:tc>
      </w:tr>
      <w:tr w:rsidR="00492C9D" w:rsidRPr="00277864" w14:paraId="5041E589" w14:textId="77777777" w:rsidTr="00433D4F">
        <w:tc>
          <w:tcPr>
            <w:tcW w:w="9027" w:type="dxa"/>
            <w:tcBorders>
              <w:top w:val="nil"/>
              <w:bottom w:val="nil"/>
            </w:tcBorders>
            <w:shd w:val="clear" w:color="auto" w:fill="auto"/>
          </w:tcPr>
          <w:p w14:paraId="5D6BF5EF" w14:textId="77777777" w:rsidR="00492C9D" w:rsidRPr="00277864" w:rsidRDefault="00492C9D" w:rsidP="004E39D4">
            <w:pPr>
              <w:pStyle w:val="HSCContentlevel1"/>
              <w:spacing w:after="0"/>
              <w:ind w:left="357" w:hanging="357"/>
            </w:pPr>
            <w:r w:rsidRPr="00277864">
              <w:t xml:space="preserve">workplace practices for reporting on: </w:t>
            </w:r>
          </w:p>
          <w:p w14:paraId="11C6C79D" w14:textId="77777777" w:rsidR="00492C9D" w:rsidRPr="00277864" w:rsidRDefault="00492C9D" w:rsidP="00277864">
            <w:pPr>
              <w:pStyle w:val="HSCcontentlevel2"/>
            </w:pPr>
            <w:r w:rsidRPr="00277864">
              <w:t>changes in client condition</w:t>
            </w:r>
          </w:p>
          <w:p w14:paraId="2B5D9B4F" w14:textId="77777777" w:rsidR="005452B0" w:rsidRPr="00277864" w:rsidRDefault="005452B0" w:rsidP="00277864">
            <w:pPr>
              <w:pStyle w:val="HSCcontentlevel2"/>
            </w:pPr>
            <w:r w:rsidRPr="00277864">
              <w:t>difficulties in:</w:t>
            </w:r>
          </w:p>
          <w:p w14:paraId="411C0289" w14:textId="77777777" w:rsidR="005452B0" w:rsidRPr="00277864" w:rsidRDefault="005452B0" w:rsidP="003645D7">
            <w:pPr>
              <w:pStyle w:val="HSCContentlevel30"/>
            </w:pPr>
            <w:r w:rsidRPr="00277864">
              <w:t>carrying out work instructions</w:t>
            </w:r>
          </w:p>
          <w:p w14:paraId="6A9A1DA1" w14:textId="77777777" w:rsidR="005452B0" w:rsidRPr="00277864" w:rsidRDefault="005452B0" w:rsidP="003645D7">
            <w:pPr>
              <w:pStyle w:val="HSCContentlevel30"/>
            </w:pPr>
            <w:r w:rsidRPr="00277864">
              <w:t>providing client support and assistance</w:t>
            </w:r>
          </w:p>
          <w:p w14:paraId="17D320BE" w14:textId="77777777" w:rsidR="004628E7" w:rsidRPr="00277864" w:rsidRDefault="004628E7" w:rsidP="00277864">
            <w:pPr>
              <w:pStyle w:val="HSCcontentlevel2"/>
            </w:pPr>
            <w:r w:rsidRPr="00277864">
              <w:t>clinical data collected</w:t>
            </w:r>
          </w:p>
          <w:p w14:paraId="0CE5357E" w14:textId="77777777" w:rsidR="00492C9D" w:rsidRPr="00277864" w:rsidRDefault="00492C9D" w:rsidP="004E39D4">
            <w:pPr>
              <w:pStyle w:val="HSCcontentlevel2"/>
              <w:numPr>
                <w:ilvl w:val="0"/>
                <w:numId w:val="0"/>
              </w:numPr>
              <w:spacing w:after="120"/>
              <w:ind w:left="340"/>
            </w:pPr>
            <w:r w:rsidRPr="00277864">
              <w:t>to a registered nurse</w:t>
            </w:r>
          </w:p>
        </w:tc>
      </w:tr>
      <w:tr w:rsidR="00492C9D" w:rsidRPr="00277864" w14:paraId="6E8F66D1" w14:textId="77777777" w:rsidTr="00433D4F">
        <w:tc>
          <w:tcPr>
            <w:tcW w:w="9027" w:type="dxa"/>
            <w:tcBorders>
              <w:top w:val="nil"/>
              <w:bottom w:val="nil"/>
            </w:tcBorders>
            <w:shd w:val="clear" w:color="auto" w:fill="auto"/>
          </w:tcPr>
          <w:p w14:paraId="0B0F8C8B" w14:textId="77777777" w:rsidR="00492C9D" w:rsidRPr="00277864" w:rsidRDefault="00492C9D" w:rsidP="004E39D4">
            <w:pPr>
              <w:pStyle w:val="HSCContentlevel1"/>
              <w:ind w:left="357" w:hanging="357"/>
            </w:pPr>
            <w:r w:rsidRPr="00277864">
              <w:t>client records and documentation typically kept in acute care environments</w:t>
            </w:r>
          </w:p>
        </w:tc>
      </w:tr>
      <w:tr w:rsidR="00492C9D" w:rsidRPr="00277864" w14:paraId="641E1401" w14:textId="77777777" w:rsidTr="00433D4F">
        <w:tc>
          <w:tcPr>
            <w:tcW w:w="9027" w:type="dxa"/>
            <w:tcBorders>
              <w:top w:val="nil"/>
              <w:bottom w:val="nil"/>
            </w:tcBorders>
            <w:shd w:val="clear" w:color="auto" w:fill="auto"/>
          </w:tcPr>
          <w:p w14:paraId="0E685438" w14:textId="77777777" w:rsidR="00492C9D" w:rsidRPr="00277864" w:rsidRDefault="00492C9D" w:rsidP="004E39D4">
            <w:pPr>
              <w:pStyle w:val="HSCContentlevel1"/>
              <w:spacing w:after="0"/>
              <w:ind w:left="357" w:hanging="357"/>
            </w:pPr>
            <w:r w:rsidRPr="00277864">
              <w:t xml:space="preserve">importance of: </w:t>
            </w:r>
          </w:p>
          <w:p w14:paraId="53739839" w14:textId="77777777" w:rsidR="00492C9D" w:rsidRPr="00277864" w:rsidRDefault="00492C9D" w:rsidP="00277864">
            <w:pPr>
              <w:pStyle w:val="HSCcontentlevel2"/>
            </w:pPr>
            <w:r w:rsidRPr="00277864">
              <w:t>accuracy in reporting and record-keeping</w:t>
            </w:r>
          </w:p>
          <w:p w14:paraId="14A39F2C" w14:textId="77777777" w:rsidR="00492C9D" w:rsidRPr="00277864" w:rsidRDefault="00492C9D" w:rsidP="004E39D4">
            <w:pPr>
              <w:pStyle w:val="HSCcontentlevel2"/>
              <w:spacing w:after="120"/>
            </w:pPr>
            <w:r w:rsidRPr="00277864">
              <w:t>reporting within appropriate timeframes</w:t>
            </w:r>
          </w:p>
        </w:tc>
      </w:tr>
      <w:tr w:rsidR="00492C9D" w:rsidRPr="00277864" w14:paraId="1A7FA16F" w14:textId="77777777" w:rsidTr="00433D4F">
        <w:tc>
          <w:tcPr>
            <w:tcW w:w="9027" w:type="dxa"/>
            <w:tcBorders>
              <w:top w:val="nil"/>
              <w:bottom w:val="single" w:sz="4" w:space="0" w:color="auto"/>
            </w:tcBorders>
            <w:shd w:val="clear" w:color="auto" w:fill="auto"/>
          </w:tcPr>
          <w:p w14:paraId="70F24CF7" w14:textId="77777777" w:rsidR="00492C9D" w:rsidRPr="00277864" w:rsidRDefault="00492C9D" w:rsidP="004E39D4">
            <w:pPr>
              <w:pStyle w:val="HSCContentlevel1"/>
              <w:ind w:left="357" w:hanging="357"/>
            </w:pPr>
            <w:r w:rsidRPr="00277864">
              <w:t>workplace policy and procedures applying to record-keeping</w:t>
            </w:r>
          </w:p>
        </w:tc>
      </w:tr>
    </w:tbl>
    <w:p w14:paraId="2D60E2FC" w14:textId="77777777" w:rsidR="00492C9D" w:rsidRPr="00277864" w:rsidRDefault="00492C9D" w:rsidP="00492C9D">
      <w:pPr>
        <w:rPr>
          <w:rFonts w:cs="Arial"/>
        </w:rPr>
      </w:pPr>
    </w:p>
    <w:p w14:paraId="78F0B835" w14:textId="77777777" w:rsidR="00492C9D" w:rsidRPr="00277864" w:rsidRDefault="00492C9D" w:rsidP="00492C9D">
      <w:pPr>
        <w:rPr>
          <w:rFonts w:cs="Arial"/>
        </w:rPr>
      </w:pPr>
    </w:p>
    <w:p w14:paraId="1B691A98" w14:textId="77777777" w:rsidR="001072AF" w:rsidRPr="00277864" w:rsidRDefault="001072AF">
      <w:pPr>
        <w:rPr>
          <w:rFonts w:cs="Arial"/>
        </w:rPr>
      </w:pPr>
      <w:r w:rsidRPr="00277864">
        <w:rPr>
          <w:rFonts w:cs="Arial"/>
        </w:rPr>
        <w:br w:type="page"/>
      </w:r>
    </w:p>
    <w:p w14:paraId="3E3781D6" w14:textId="287EE2F1" w:rsidR="005F7A77" w:rsidRPr="00277864" w:rsidRDefault="005F7A77" w:rsidP="00F429E5">
      <w:pPr>
        <w:pStyle w:val="Heading1"/>
      </w:pPr>
      <w:bookmarkStart w:id="146" w:name="_Toc145329039"/>
      <w:bookmarkStart w:id="147" w:name="_Toc521132052"/>
      <w:bookmarkStart w:id="148" w:name="_Toc521132177"/>
      <w:bookmarkStart w:id="149" w:name="_Toc521132355"/>
      <w:bookmarkStart w:id="150" w:name="_Toc521818234"/>
      <w:bookmarkStart w:id="151" w:name="_Toc22039263"/>
      <w:bookmarkStart w:id="152" w:name="_Toc47863855"/>
      <w:bookmarkStart w:id="153" w:name="_Toc47863857"/>
      <w:r w:rsidRPr="00277864">
        <w:lastRenderedPageBreak/>
        <w:t>4</w:t>
      </w:r>
      <w:r w:rsidRPr="00277864">
        <w:tab/>
        <w:t>HSC examination</w:t>
      </w:r>
      <w:bookmarkEnd w:id="146"/>
    </w:p>
    <w:p w14:paraId="7DAE299C" w14:textId="3A5BD32A" w:rsidR="00823B92" w:rsidRPr="00277864" w:rsidRDefault="00823B92" w:rsidP="00823B92">
      <w:bookmarkStart w:id="154" w:name="_Toc521132053"/>
      <w:bookmarkStart w:id="155" w:name="_Toc521132178"/>
      <w:bookmarkStart w:id="156" w:name="_Toc521132356"/>
      <w:bookmarkStart w:id="157" w:name="_Toc521818235"/>
      <w:bookmarkStart w:id="158" w:name="_Toc22039264"/>
      <w:bookmarkStart w:id="159" w:name="_Toc47863856"/>
      <w:r w:rsidRPr="00277864">
        <w:t xml:space="preserve">The </w:t>
      </w:r>
      <w:r w:rsidR="001C06D4" w:rsidRPr="00277864">
        <w:t>Human Services</w:t>
      </w:r>
      <w:r w:rsidRPr="00277864">
        <w:t xml:space="preserve"> Curriculum Framework includes an HSC examination which provides the opportunity for students to have this HSC examination mark contribute to the calculation of their Australian Tertiary Admission Rank (ATAR).</w:t>
      </w:r>
    </w:p>
    <w:p w14:paraId="1D7F42F4" w14:textId="50128765" w:rsidR="00823B92" w:rsidRPr="00277864" w:rsidRDefault="00823B92" w:rsidP="00823B92">
      <w:r w:rsidRPr="00277864">
        <w:t xml:space="preserve">The </w:t>
      </w:r>
      <w:r w:rsidR="001C06D4" w:rsidRPr="00277864">
        <w:t>Human Services</w:t>
      </w:r>
      <w:r w:rsidRPr="00277864">
        <w:t xml:space="preserve"> HSC examination can contribute up to </w:t>
      </w:r>
      <w:r w:rsidR="00C45575" w:rsidRPr="00277864">
        <w:t>2</w:t>
      </w:r>
      <w:r w:rsidRPr="00277864">
        <w:t xml:space="preserve"> units towards the calculation of a student’s ATAR.</w:t>
      </w:r>
    </w:p>
    <w:p w14:paraId="36385917" w14:textId="711566CF" w:rsidR="00823B92" w:rsidRPr="00277864" w:rsidRDefault="00823B92" w:rsidP="00823B92">
      <w:r w:rsidRPr="00277864">
        <w:t xml:space="preserve">Students who have completed the </w:t>
      </w:r>
      <w:r w:rsidR="001C06D4" w:rsidRPr="00277864">
        <w:t>Human Services</w:t>
      </w:r>
      <w:r w:rsidRPr="00277864">
        <w:t xml:space="preserve"> (240 indicative hours) course</w:t>
      </w:r>
      <w:r w:rsidR="00CC7278" w:rsidRPr="00277864">
        <w:t xml:space="preserve"> or Human Services (</w:t>
      </w:r>
      <w:r w:rsidR="00E57BC8" w:rsidRPr="00277864">
        <w:t>360</w:t>
      </w:r>
      <w:r w:rsidR="00CC7278" w:rsidRPr="00277864">
        <w:t xml:space="preserve"> indicative hours) course</w:t>
      </w:r>
      <w:r w:rsidRPr="00277864">
        <w:t xml:space="preserve"> are eligible to sit for the </w:t>
      </w:r>
      <w:r w:rsidR="001C06D4" w:rsidRPr="00277864">
        <w:t>Human Services</w:t>
      </w:r>
      <w:r w:rsidRPr="00277864">
        <w:t xml:space="preserve"> HSC examination. </w:t>
      </w:r>
    </w:p>
    <w:p w14:paraId="2ABEA804" w14:textId="2BAE8A38" w:rsidR="00823B92" w:rsidRPr="00277864" w:rsidRDefault="00823B92" w:rsidP="00823B92">
      <w:r w:rsidRPr="00277864">
        <w:t xml:space="preserve">Students who want to sit for the </w:t>
      </w:r>
      <w:r w:rsidR="001C06D4" w:rsidRPr="00277864">
        <w:t>Human Services</w:t>
      </w:r>
      <w:r w:rsidRPr="00277864">
        <w:t xml:space="preserve"> HSC examination must be entered for both the </w:t>
      </w:r>
      <w:r w:rsidR="001C06D4" w:rsidRPr="00277864">
        <w:t>Human Services</w:t>
      </w:r>
      <w:r w:rsidRPr="00277864">
        <w:t xml:space="preserve"> (240 indicative hours) course </w:t>
      </w:r>
      <w:r w:rsidR="00CC7278" w:rsidRPr="00277864">
        <w:t xml:space="preserve">or Human Services (360 indicative hours) course </w:t>
      </w:r>
      <w:r w:rsidRPr="00277864">
        <w:t xml:space="preserve">and the </w:t>
      </w:r>
      <w:r w:rsidR="001C06D4" w:rsidRPr="00277864">
        <w:t>Human Services</w:t>
      </w:r>
      <w:r w:rsidRPr="00277864">
        <w:t xml:space="preserve"> examination </w:t>
      </w:r>
      <w:r w:rsidR="00A72524" w:rsidRPr="00277864">
        <w:t>in Schools Online</w:t>
      </w:r>
      <w:r w:rsidRPr="00277864">
        <w:t>.</w:t>
      </w:r>
    </w:p>
    <w:p w14:paraId="6F406111" w14:textId="04A1C558" w:rsidR="00823B92" w:rsidRPr="00277864" w:rsidRDefault="00823B92" w:rsidP="00823B92">
      <w:r w:rsidRPr="00277864">
        <w:t xml:space="preserve">For the HSC examination specifications, which describe the format of the external HSC examination, see </w:t>
      </w:r>
      <w:hyperlink r:id="rId183" w:history="1">
        <w:r w:rsidRPr="00277864">
          <w:rPr>
            <w:rStyle w:val="Hyperlink"/>
          </w:rPr>
          <w:t xml:space="preserve">Assessment and Reporting in </w:t>
        </w:r>
        <w:r w:rsidR="001C06D4" w:rsidRPr="00277864">
          <w:rPr>
            <w:rStyle w:val="Hyperlink"/>
          </w:rPr>
          <w:t>Human Services</w:t>
        </w:r>
      </w:hyperlink>
      <w:r w:rsidRPr="00277864">
        <w:t>.</w:t>
      </w:r>
    </w:p>
    <w:p w14:paraId="13D8AB2F" w14:textId="77777777" w:rsidR="00823B92" w:rsidRPr="00277864" w:rsidRDefault="00823B92" w:rsidP="00823B92">
      <w:pPr>
        <w:rPr>
          <w:b/>
          <w:bCs/>
        </w:rPr>
      </w:pPr>
      <w:r w:rsidRPr="00277864">
        <w:rPr>
          <w:b/>
          <w:bCs/>
        </w:rPr>
        <w:t>The HSC examination is independent of the competency-based assessment undertaken during the course and has no impact on student eligibility for AQF VET qualifications.</w:t>
      </w:r>
    </w:p>
    <w:p w14:paraId="7A2BF406" w14:textId="77777777" w:rsidR="00823B92" w:rsidRPr="00277864" w:rsidRDefault="00823B92" w:rsidP="00823B92">
      <w:pPr>
        <w:pStyle w:val="Heading2"/>
      </w:pPr>
      <w:bookmarkStart w:id="160" w:name="_Toc145329040"/>
      <w:bookmarkEnd w:id="154"/>
      <w:bookmarkEnd w:id="155"/>
      <w:bookmarkEnd w:id="156"/>
      <w:bookmarkEnd w:id="157"/>
      <w:bookmarkEnd w:id="158"/>
      <w:bookmarkEnd w:id="159"/>
      <w:r w:rsidRPr="00277864">
        <w:t>4.1</w:t>
      </w:r>
      <w:r w:rsidRPr="00277864">
        <w:tab/>
        <w:t>Examinable outcomes and content</w:t>
      </w:r>
      <w:bookmarkEnd w:id="160"/>
    </w:p>
    <w:p w14:paraId="033D951A" w14:textId="1206873F" w:rsidR="00823B92" w:rsidRPr="00277864" w:rsidRDefault="00823B92" w:rsidP="00823B92">
      <w:r w:rsidRPr="00277864">
        <w:t xml:space="preserve">The HSC examination in </w:t>
      </w:r>
      <w:r w:rsidR="001C06D4" w:rsidRPr="00277864">
        <w:t>Human Services</w:t>
      </w:r>
      <w:r w:rsidRPr="00277864">
        <w:t xml:space="preserve"> is based on the HSC Content (focus areas) in this Framework</w:t>
      </w:r>
      <w:r w:rsidR="00296220" w:rsidRPr="00277864">
        <w:t>.</w:t>
      </w:r>
      <w:r w:rsidRPr="00277864">
        <w:t xml:space="preserve"> </w:t>
      </w:r>
    </w:p>
    <w:p w14:paraId="6C8DB0ED" w14:textId="19A3EE9C" w:rsidR="00823B92" w:rsidRPr="00277864" w:rsidRDefault="00823B92" w:rsidP="00823B92">
      <w:r w:rsidRPr="00277864">
        <w:t xml:space="preserve">The HSC Content is detailed in Section 3 of this </w:t>
      </w:r>
      <w:r w:rsidR="001F74BE" w:rsidRPr="00277864">
        <w:t>s</w:t>
      </w:r>
      <w:r w:rsidRPr="00277864">
        <w:t>yllabus.</w:t>
      </w:r>
    </w:p>
    <w:p w14:paraId="12C973EE" w14:textId="52C796DD" w:rsidR="00823B92" w:rsidRPr="00277864" w:rsidRDefault="00823B92" w:rsidP="00823B92">
      <w:pPr>
        <w:pStyle w:val="Heading2"/>
      </w:pPr>
      <w:bookmarkStart w:id="161" w:name="_Toc145329041"/>
      <w:bookmarkStart w:id="162" w:name="_Toc47863867"/>
      <w:r w:rsidRPr="00277864">
        <w:t>4.2</w:t>
      </w:r>
      <w:r w:rsidRPr="00277864">
        <w:tab/>
        <w:t>Relationship of the 240</w:t>
      </w:r>
      <w:r w:rsidR="009838E0" w:rsidRPr="00277864">
        <w:t>-</w:t>
      </w:r>
      <w:r w:rsidRPr="00277864">
        <w:t xml:space="preserve">hour course </w:t>
      </w:r>
      <w:r w:rsidR="00CC7278" w:rsidRPr="00277864">
        <w:t xml:space="preserve">and 360-hour course </w:t>
      </w:r>
      <w:r w:rsidRPr="00277864">
        <w:t>structure to the HSC examination</w:t>
      </w:r>
      <w:bookmarkEnd w:id="161"/>
      <w:r w:rsidRPr="00277864">
        <w:t xml:space="preserve"> </w:t>
      </w:r>
    </w:p>
    <w:p w14:paraId="5571375E" w14:textId="6C9E7180" w:rsidR="00823B92" w:rsidRPr="00277864" w:rsidRDefault="00823B92" w:rsidP="00823B92">
      <w:pPr>
        <w:rPr>
          <w:rFonts w:cs="Arial"/>
          <w:sz w:val="22"/>
        </w:rPr>
      </w:pPr>
      <w:r w:rsidRPr="00277864">
        <w:t xml:space="preserve">For a description of the relationship between the </w:t>
      </w:r>
      <w:r w:rsidR="001C06D4" w:rsidRPr="00277864">
        <w:t>Human Services</w:t>
      </w:r>
      <w:r w:rsidRPr="00277864">
        <w:t xml:space="preserve"> (240 indicative hours) course</w:t>
      </w:r>
      <w:r w:rsidR="00CC7278" w:rsidRPr="00277864">
        <w:t xml:space="preserve"> and Human Services (360 indicative hours) course </w:t>
      </w:r>
      <w:r w:rsidRPr="00277864">
        <w:t>structure, the HSC Content and the HSC examination see</w:t>
      </w:r>
      <w:r w:rsidRPr="00277864">
        <w:rPr>
          <w:rFonts w:cs="Arial"/>
          <w:sz w:val="22"/>
        </w:rPr>
        <w:t xml:space="preserve"> </w:t>
      </w:r>
      <w:hyperlink r:id="rId184" w:history="1">
        <w:r w:rsidR="00CC7278" w:rsidRPr="00277864">
          <w:rPr>
            <w:rStyle w:val="Hyperlink"/>
          </w:rPr>
          <w:t>Assessment and Reporting in Human Services</w:t>
        </w:r>
      </w:hyperlink>
      <w:r w:rsidRPr="00277864">
        <w:rPr>
          <w:rFonts w:cs="Arial"/>
          <w:sz w:val="22"/>
        </w:rPr>
        <w:t xml:space="preserve">. </w:t>
      </w:r>
    </w:p>
    <w:p w14:paraId="7365FD0B" w14:textId="77777777" w:rsidR="00823B92" w:rsidRPr="00277864" w:rsidRDefault="00823B92" w:rsidP="00823B92">
      <w:pPr>
        <w:pStyle w:val="BodyText12"/>
        <w:tabs>
          <w:tab w:val="left" w:pos="357"/>
        </w:tabs>
        <w:ind w:left="357" w:hanging="357"/>
        <w:rPr>
          <w:rFonts w:cs="Arial"/>
          <w:sz w:val="22"/>
        </w:rPr>
      </w:pPr>
      <w:bookmarkStart w:id="163" w:name="_Toc303321773"/>
      <w:bookmarkEnd w:id="162"/>
    </w:p>
    <w:p w14:paraId="2AA97E6B" w14:textId="77777777" w:rsidR="00823B92" w:rsidRPr="00277864" w:rsidRDefault="00823B92" w:rsidP="00823B92">
      <w:pPr>
        <w:rPr>
          <w:rFonts w:cs="Arial"/>
          <w:sz w:val="22"/>
        </w:rPr>
      </w:pPr>
      <w:r w:rsidRPr="00277864">
        <w:rPr>
          <w:rFonts w:cs="Arial"/>
          <w:sz w:val="22"/>
        </w:rPr>
        <w:br w:type="page"/>
      </w:r>
    </w:p>
    <w:p w14:paraId="4363863E" w14:textId="77777777" w:rsidR="00823B92" w:rsidRPr="00277864" w:rsidRDefault="00823B92" w:rsidP="00823B92">
      <w:pPr>
        <w:pStyle w:val="Heading1"/>
      </w:pPr>
      <w:bookmarkStart w:id="164" w:name="_Toc145329042"/>
      <w:r w:rsidRPr="00277864">
        <w:lastRenderedPageBreak/>
        <w:t>5</w:t>
      </w:r>
      <w:r w:rsidRPr="00277864">
        <w:tab/>
        <w:t>Other important information</w:t>
      </w:r>
      <w:bookmarkEnd w:id="163"/>
      <w:bookmarkEnd w:id="164"/>
    </w:p>
    <w:p w14:paraId="5C21DB47" w14:textId="77777777" w:rsidR="00823B92" w:rsidRPr="00277864" w:rsidRDefault="00823B92" w:rsidP="00823B92">
      <w:pPr>
        <w:pStyle w:val="Heading2"/>
      </w:pPr>
      <w:bookmarkStart w:id="165" w:name="_Toc145329043"/>
      <w:r w:rsidRPr="00277864">
        <w:t>5.1</w:t>
      </w:r>
      <w:r w:rsidRPr="00277864">
        <w:tab/>
        <w:t>Exclusions</w:t>
      </w:r>
      <w:bookmarkEnd w:id="165"/>
    </w:p>
    <w:p w14:paraId="19E61C12" w14:textId="77777777" w:rsidR="00823B92" w:rsidRPr="00277864" w:rsidRDefault="00823B92" w:rsidP="00823B92">
      <w:r w:rsidRPr="00277864">
        <w:t>Where there is significant overlap between an HSC VET course and other HSC VET or general education courses, NESA has an exclusion between the courses. Exclusions are generally applied at a course level rather than at the unit of competency level.</w:t>
      </w:r>
    </w:p>
    <w:p w14:paraId="2BCF99E2" w14:textId="17779CDD" w:rsidR="00823B92" w:rsidRPr="00277864" w:rsidRDefault="00823B92" w:rsidP="00823B92">
      <w:r w:rsidRPr="00277864">
        <w:t xml:space="preserve">In this Framework, students can only undertake the </w:t>
      </w:r>
      <w:r w:rsidR="001C06D4" w:rsidRPr="00277864">
        <w:t>Human Services</w:t>
      </w:r>
      <w:r w:rsidRPr="00277864">
        <w:t xml:space="preserve"> (</w:t>
      </w:r>
      <w:r w:rsidR="00CC7278" w:rsidRPr="00277864">
        <w:t>240</w:t>
      </w:r>
      <w:r w:rsidRPr="00277864">
        <w:t xml:space="preserve"> indicative hours) course or the </w:t>
      </w:r>
      <w:r w:rsidR="001C06D4" w:rsidRPr="00277864">
        <w:t>Human Services</w:t>
      </w:r>
      <w:r w:rsidRPr="00277864">
        <w:t xml:space="preserve"> (</w:t>
      </w:r>
      <w:r w:rsidR="00CC7278" w:rsidRPr="00277864">
        <w:t>36</w:t>
      </w:r>
      <w:r w:rsidRPr="00277864">
        <w:t>0 indicative hours) course.</w:t>
      </w:r>
    </w:p>
    <w:p w14:paraId="564F478B" w14:textId="77777777" w:rsidR="00823B92" w:rsidRPr="00277864" w:rsidRDefault="00823B92" w:rsidP="008E763C">
      <w:pPr>
        <w:spacing w:after="360"/>
      </w:pPr>
      <w:r w:rsidRPr="00277864">
        <w:t xml:space="preserve">Schools should check all </w:t>
      </w:r>
      <w:hyperlink r:id="rId185" w:history="1">
        <w:r w:rsidRPr="00277864">
          <w:rPr>
            <w:rStyle w:val="Hyperlink"/>
          </w:rPr>
          <w:t>course exclusions</w:t>
        </w:r>
      </w:hyperlink>
      <w:r w:rsidRPr="00277864">
        <w:t xml:space="preserve"> when determining an appropriate pattern of study for their students. </w:t>
      </w:r>
    </w:p>
    <w:p w14:paraId="4227E1DB" w14:textId="32318C8F" w:rsidR="00C45575" w:rsidRPr="00277864" w:rsidRDefault="00C45575" w:rsidP="00C45575">
      <w:pPr>
        <w:pStyle w:val="Heading2"/>
      </w:pPr>
      <w:bookmarkStart w:id="166" w:name="_Toc303321774"/>
      <w:bookmarkStart w:id="167" w:name="_Toc433391755"/>
      <w:bookmarkStart w:id="168" w:name="_Toc77603509"/>
      <w:bookmarkStart w:id="169" w:name="_Toc77674540"/>
      <w:bookmarkStart w:id="170" w:name="_Toc77687081"/>
      <w:bookmarkStart w:id="171" w:name="_Toc80703044"/>
      <w:bookmarkStart w:id="172" w:name="_Toc145329044"/>
      <w:bookmarkEnd w:id="147"/>
      <w:bookmarkEnd w:id="148"/>
      <w:bookmarkEnd w:id="149"/>
      <w:bookmarkEnd w:id="150"/>
      <w:bookmarkEnd w:id="151"/>
      <w:bookmarkEnd w:id="152"/>
      <w:bookmarkEnd w:id="153"/>
      <w:r w:rsidRPr="00277864">
        <w:t>5.2</w:t>
      </w:r>
      <w:r w:rsidRPr="00277864">
        <w:tab/>
        <w:t xml:space="preserve">Recognition of </w:t>
      </w:r>
      <w:r w:rsidR="00F44B9F" w:rsidRPr="00277864">
        <w:t xml:space="preserve">credit transfer </w:t>
      </w:r>
      <w:r w:rsidR="00F44B9F">
        <w:t xml:space="preserve">and </w:t>
      </w:r>
      <w:r w:rsidRPr="00277864">
        <w:t>prior learning (RPL) within VET courses</w:t>
      </w:r>
      <w:bookmarkEnd w:id="166"/>
      <w:bookmarkEnd w:id="167"/>
      <w:bookmarkEnd w:id="168"/>
      <w:bookmarkEnd w:id="169"/>
      <w:bookmarkEnd w:id="170"/>
      <w:bookmarkEnd w:id="171"/>
      <w:bookmarkEnd w:id="172"/>
    </w:p>
    <w:p w14:paraId="0F10646E" w14:textId="3914DD63" w:rsidR="00C45575" w:rsidRPr="00277864" w:rsidRDefault="00C45575" w:rsidP="00C45575">
      <w:r w:rsidRPr="00277864">
        <w:t>Students who have current knowledge, skills or experience relevant to a VET course may be granted credit towards the course requirements</w:t>
      </w:r>
      <w:r w:rsidR="00367514">
        <w:t xml:space="preserve"> (</w:t>
      </w:r>
      <w:hyperlink r:id="rId186" w:anchor="acerule=n14_4_applying_for_recognition_of_prior_learning__" w:history="1">
        <w:r w:rsidR="00367514" w:rsidRPr="000C22B2">
          <w:rPr>
            <w:rStyle w:val="Hyperlink"/>
          </w:rPr>
          <w:t>ACE Ru</w:t>
        </w:r>
        <w:r w:rsidR="000C22B2" w:rsidRPr="000C22B2">
          <w:rPr>
            <w:rStyle w:val="Hyperlink"/>
          </w:rPr>
          <w:t>le 14.4.2</w:t>
        </w:r>
      </w:hyperlink>
      <w:r w:rsidR="000C22B2">
        <w:t>)</w:t>
      </w:r>
      <w:r w:rsidRPr="00277864">
        <w:t>.</w:t>
      </w:r>
    </w:p>
    <w:p w14:paraId="02E98996" w14:textId="6C38123B" w:rsidR="00C45575" w:rsidRPr="00277864" w:rsidRDefault="00C45575" w:rsidP="008E763C">
      <w:pPr>
        <w:spacing w:after="360"/>
        <w:rPr>
          <w:szCs w:val="20"/>
        </w:rPr>
      </w:pPr>
      <w:r w:rsidRPr="00277864">
        <w:rPr>
          <w:szCs w:val="20"/>
        </w:rPr>
        <w:t xml:space="preserve">Find out more about arrangements for </w:t>
      </w:r>
      <w:hyperlink r:id="rId187" w:history="1">
        <w:r w:rsidR="002D5AAA">
          <w:rPr>
            <w:rStyle w:val="Hyperlink"/>
            <w:szCs w:val="20"/>
          </w:rPr>
          <w:t>credit transfer and RPL within VET courses</w:t>
        </w:r>
      </w:hyperlink>
      <w:r w:rsidRPr="00277864">
        <w:rPr>
          <w:szCs w:val="20"/>
        </w:rPr>
        <w:t>, including processes, application form and examples of possible scenarios.</w:t>
      </w:r>
    </w:p>
    <w:p w14:paraId="544FE6C1" w14:textId="1974F8A9" w:rsidR="00C45575" w:rsidRPr="00277864" w:rsidRDefault="00C45575" w:rsidP="00C45575">
      <w:pPr>
        <w:pStyle w:val="Heading2"/>
      </w:pPr>
      <w:bookmarkStart w:id="173" w:name="_Toc303321775"/>
      <w:bookmarkStart w:id="174" w:name="_Toc433391756"/>
      <w:bookmarkStart w:id="175" w:name="_Toc77603510"/>
      <w:bookmarkStart w:id="176" w:name="_Toc77674541"/>
      <w:bookmarkStart w:id="177" w:name="_Toc77687082"/>
      <w:bookmarkStart w:id="178" w:name="_Toc80703045"/>
      <w:bookmarkStart w:id="179" w:name="_Toc145329045"/>
      <w:r w:rsidRPr="00277864">
        <w:t>5.3</w:t>
      </w:r>
      <w:r w:rsidRPr="00277864">
        <w:tab/>
        <w:t>School-based trainees</w:t>
      </w:r>
      <w:bookmarkEnd w:id="173"/>
      <w:bookmarkEnd w:id="174"/>
      <w:bookmarkEnd w:id="175"/>
      <w:bookmarkEnd w:id="176"/>
      <w:bookmarkEnd w:id="177"/>
      <w:bookmarkEnd w:id="178"/>
      <w:bookmarkEnd w:id="179"/>
    </w:p>
    <w:p w14:paraId="177E24C0" w14:textId="1A806943" w:rsidR="000B0896" w:rsidRPr="00277864" w:rsidRDefault="00C45575" w:rsidP="00C45575">
      <w:pPr>
        <w:rPr>
          <w:szCs w:val="20"/>
        </w:rPr>
      </w:pPr>
      <w:r w:rsidRPr="00277864">
        <w:rPr>
          <w:szCs w:val="20"/>
        </w:rPr>
        <w:t xml:space="preserve">Read information about provision for </w:t>
      </w:r>
      <w:hyperlink r:id="rId188" w:history="1">
        <w:r w:rsidR="00DD3DE8" w:rsidRPr="00277864">
          <w:rPr>
            <w:rStyle w:val="Hyperlink"/>
            <w:szCs w:val="20"/>
          </w:rPr>
          <w:t>school-based trainees within the HSC</w:t>
        </w:r>
      </w:hyperlink>
      <w:r w:rsidRPr="00277864">
        <w:rPr>
          <w:szCs w:val="20"/>
        </w:rPr>
        <w:t>.</w:t>
      </w:r>
      <w:r w:rsidR="00A7245C" w:rsidRPr="00277864">
        <w:rPr>
          <w:rStyle w:val="FootnoteReference"/>
          <w:szCs w:val="20"/>
        </w:rPr>
        <w:t xml:space="preserve"> </w:t>
      </w:r>
    </w:p>
    <w:p w14:paraId="772E146A" w14:textId="7FB223A1" w:rsidR="00C45575" w:rsidRPr="00277864" w:rsidRDefault="00C45575" w:rsidP="00C45575">
      <w:pPr>
        <w:rPr>
          <w:szCs w:val="20"/>
        </w:rPr>
      </w:pPr>
      <w:r w:rsidRPr="00277864">
        <w:rPr>
          <w:szCs w:val="20"/>
        </w:rPr>
        <w:t xml:space="preserve">Information on requirements and arrangements for NSW school-based traineeships is available on the </w:t>
      </w:r>
      <w:r w:rsidR="00CB22D7" w:rsidRPr="00277864">
        <w:t xml:space="preserve">NSW government website under </w:t>
      </w:r>
      <w:hyperlink r:id="rId189" w:history="1">
        <w:r w:rsidR="00CB22D7" w:rsidRPr="00277864">
          <w:rPr>
            <w:rStyle w:val="Hyperlink"/>
          </w:rPr>
          <w:t>Apprentices and trainees</w:t>
        </w:r>
      </w:hyperlink>
      <w:r w:rsidRPr="00277864">
        <w:rPr>
          <w:szCs w:val="20"/>
        </w:rPr>
        <w:t>.</w:t>
      </w:r>
    </w:p>
    <w:p w14:paraId="008995C9" w14:textId="09EB9BFD" w:rsidR="008E763C" w:rsidRPr="00277864" w:rsidRDefault="008E763C" w:rsidP="008E763C">
      <w:pPr>
        <w:pStyle w:val="Heading2"/>
      </w:pPr>
      <w:bookmarkStart w:id="180" w:name="_Toc145329046"/>
      <w:bookmarkStart w:id="181" w:name="_Toc303321776"/>
      <w:bookmarkStart w:id="182" w:name="_Toc433391757"/>
      <w:bookmarkStart w:id="183" w:name="_Toc77603511"/>
      <w:bookmarkStart w:id="184" w:name="_Toc77674542"/>
      <w:bookmarkStart w:id="185" w:name="_Toc77687083"/>
      <w:bookmarkStart w:id="186" w:name="_Toc80703046"/>
      <w:r w:rsidRPr="00277864">
        <w:t>5.4</w:t>
      </w:r>
      <w:r w:rsidRPr="00277864">
        <w:tab/>
        <w:t xml:space="preserve">Industries related to </w:t>
      </w:r>
      <w:r w:rsidR="00DD3DE8" w:rsidRPr="00277864">
        <w:t>h</w:t>
      </w:r>
      <w:r w:rsidR="001C06D4" w:rsidRPr="00277864">
        <w:t xml:space="preserve">uman </w:t>
      </w:r>
      <w:r w:rsidR="00DD3DE8" w:rsidRPr="00277864">
        <w:t>s</w:t>
      </w:r>
      <w:r w:rsidR="001C06D4" w:rsidRPr="00277864">
        <w:t>ervices</w:t>
      </w:r>
      <w:bookmarkEnd w:id="180"/>
    </w:p>
    <w:p w14:paraId="3943ECFA" w14:textId="77777777" w:rsidR="008E763C" w:rsidRPr="00277864" w:rsidRDefault="008E763C" w:rsidP="008E763C">
      <w:r w:rsidRPr="00277864">
        <w:t>VET qualifications consist of technical skills that prepare you for work or further study in a specific job or industry, as well as employability skills that can be applied across a range of industry (or career) pathways.</w:t>
      </w:r>
    </w:p>
    <w:p w14:paraId="7DE70C0F" w14:textId="4FCE954B" w:rsidR="008E763C" w:rsidRPr="00277864" w:rsidRDefault="008E763C" w:rsidP="008E763C">
      <w:r w:rsidRPr="00277864">
        <w:t xml:space="preserve">Industries related to this course include, but are not limited to the following outlined on the </w:t>
      </w:r>
      <w:hyperlink r:id="rId190" w:history="1">
        <w:r w:rsidRPr="00DE2824">
          <w:rPr>
            <w:rStyle w:val="Hyperlink"/>
          </w:rPr>
          <w:t>Your Career</w:t>
        </w:r>
      </w:hyperlink>
      <w:r w:rsidRPr="00DE2824">
        <w:rPr>
          <w:u w:color="D7153A"/>
        </w:rPr>
        <w:t xml:space="preserve"> website</w:t>
      </w:r>
      <w:r w:rsidRPr="00277864">
        <w:t>:</w:t>
      </w:r>
    </w:p>
    <w:p w14:paraId="23C68D91" w14:textId="77777777" w:rsidR="008E763C" w:rsidRPr="00277864" w:rsidRDefault="00000000" w:rsidP="00DB2073">
      <w:pPr>
        <w:pStyle w:val="List-Dot"/>
      </w:pPr>
      <w:hyperlink r:id="rId191" w:history="1">
        <w:r w:rsidR="008E763C" w:rsidRPr="00277864">
          <w:rPr>
            <w:rStyle w:val="Hyperlink"/>
          </w:rPr>
          <w:t>Accommodation and Food Services</w:t>
        </w:r>
      </w:hyperlink>
    </w:p>
    <w:p w14:paraId="1331BFBB" w14:textId="77777777" w:rsidR="008E763C" w:rsidRPr="00277864" w:rsidRDefault="00000000" w:rsidP="00DB2073">
      <w:pPr>
        <w:pStyle w:val="List-Dot"/>
        <w:rPr>
          <w:rStyle w:val="Hyperlink"/>
          <w:color w:val="auto"/>
          <w:u w:val="none"/>
        </w:rPr>
      </w:pPr>
      <w:hyperlink r:id="rId192" w:history="1">
        <w:r w:rsidR="008E763C" w:rsidRPr="00277864">
          <w:rPr>
            <w:rStyle w:val="Hyperlink"/>
          </w:rPr>
          <w:t>Health Care and Social Assistance</w:t>
        </w:r>
      </w:hyperlink>
    </w:p>
    <w:p w14:paraId="7E026706" w14:textId="658BDDD4" w:rsidR="00DD3DE8" w:rsidRPr="00277864" w:rsidRDefault="00DD3DE8">
      <w:pPr>
        <w:widowControl/>
        <w:spacing w:after="0" w:line="240" w:lineRule="auto"/>
      </w:pPr>
      <w:r w:rsidRPr="00277864">
        <w:br w:type="page"/>
      </w:r>
    </w:p>
    <w:p w14:paraId="3DD221B1" w14:textId="309AD4E1" w:rsidR="00C45575" w:rsidRPr="00277864" w:rsidRDefault="00C45575" w:rsidP="00C45575">
      <w:pPr>
        <w:pStyle w:val="Heading2"/>
      </w:pPr>
      <w:bookmarkStart w:id="187" w:name="_Toc145329047"/>
      <w:r w:rsidRPr="00277864">
        <w:lastRenderedPageBreak/>
        <w:t>5.</w:t>
      </w:r>
      <w:r w:rsidR="008E763C" w:rsidRPr="00277864">
        <w:t>5</w:t>
      </w:r>
      <w:r w:rsidRPr="00277864">
        <w:tab/>
        <w:t xml:space="preserve">Students with </w:t>
      </w:r>
      <w:bookmarkEnd w:id="181"/>
      <w:bookmarkEnd w:id="182"/>
      <w:bookmarkEnd w:id="183"/>
      <w:bookmarkEnd w:id="184"/>
      <w:bookmarkEnd w:id="185"/>
      <w:r w:rsidRPr="00277864">
        <w:t>disability</w:t>
      </w:r>
      <w:bookmarkEnd w:id="186"/>
      <w:bookmarkEnd w:id="187"/>
    </w:p>
    <w:p w14:paraId="41634E74" w14:textId="77777777" w:rsidR="00C45575" w:rsidRPr="00277864" w:rsidRDefault="00C45575" w:rsidP="00C45575">
      <w:r w:rsidRPr="00277864">
        <w:t>Students with disability may access a VET course in one of 2 ways:</w:t>
      </w:r>
    </w:p>
    <w:p w14:paraId="19C5991A" w14:textId="77777777" w:rsidR="00C45575" w:rsidRPr="00277864" w:rsidRDefault="00C45575" w:rsidP="00DB2073">
      <w:pPr>
        <w:pStyle w:val="List-Dot"/>
      </w:pPr>
      <w:r w:rsidRPr="00277864">
        <w:t xml:space="preserve">by undertaking the course under regular course arrangements, or </w:t>
      </w:r>
    </w:p>
    <w:p w14:paraId="4C8F2F92" w14:textId="77777777" w:rsidR="00C45575" w:rsidRPr="00277864" w:rsidRDefault="00C45575" w:rsidP="00DB2073">
      <w:pPr>
        <w:pStyle w:val="List-Dot"/>
      </w:pPr>
      <w:r w:rsidRPr="00277864">
        <w:t>by undertaking selected units of competency within the course that have been identified through the collaborative curriculum planning process.</w:t>
      </w:r>
    </w:p>
    <w:p w14:paraId="2C20C590" w14:textId="77777777" w:rsidR="00C45575" w:rsidRPr="00277864" w:rsidRDefault="00C45575" w:rsidP="008E763C">
      <w:pPr>
        <w:spacing w:after="360"/>
      </w:pPr>
      <w:r w:rsidRPr="00277864">
        <w:t xml:space="preserve">For more information see </w:t>
      </w:r>
      <w:hyperlink r:id="rId193" w:history="1">
        <w:r w:rsidRPr="00277864">
          <w:rPr>
            <w:rStyle w:val="Hyperlink"/>
            <w:szCs w:val="20"/>
          </w:rPr>
          <w:t>VET courses and students with disability</w:t>
        </w:r>
      </w:hyperlink>
      <w:r w:rsidRPr="00277864">
        <w:t xml:space="preserve"> and </w:t>
      </w:r>
      <w:hyperlink r:id="rId194" w:history="1">
        <w:r w:rsidRPr="00277864">
          <w:rPr>
            <w:rStyle w:val="Hyperlink"/>
            <w:szCs w:val="20"/>
          </w:rPr>
          <w:t>collaborative curriculum planning</w:t>
        </w:r>
      </w:hyperlink>
      <w:r w:rsidRPr="00277864">
        <w:t xml:space="preserve"> advice.</w:t>
      </w:r>
      <w:bookmarkStart w:id="188" w:name="_Toc303321777"/>
    </w:p>
    <w:p w14:paraId="0047F0C5" w14:textId="0FAA0CA9" w:rsidR="00C45575" w:rsidRPr="00277864" w:rsidRDefault="00C45575" w:rsidP="00C45575">
      <w:pPr>
        <w:pStyle w:val="Heading2"/>
      </w:pPr>
      <w:bookmarkStart w:id="189" w:name="_Toc433391758"/>
      <w:bookmarkStart w:id="190" w:name="_Toc77603512"/>
      <w:bookmarkStart w:id="191" w:name="_Toc77674543"/>
      <w:bookmarkStart w:id="192" w:name="_Toc77687084"/>
      <w:bookmarkStart w:id="193" w:name="_Toc80703047"/>
      <w:bookmarkStart w:id="194" w:name="_Toc145329048"/>
      <w:r w:rsidRPr="00277864">
        <w:t>5.</w:t>
      </w:r>
      <w:r w:rsidR="008E763C" w:rsidRPr="00277864">
        <w:t>6</w:t>
      </w:r>
      <w:r w:rsidRPr="00277864">
        <w:tab/>
        <w:t>Students in Years 9 and 10 (Stage 5)</w:t>
      </w:r>
      <w:bookmarkEnd w:id="188"/>
      <w:bookmarkEnd w:id="189"/>
      <w:bookmarkEnd w:id="190"/>
      <w:bookmarkEnd w:id="191"/>
      <w:bookmarkEnd w:id="192"/>
      <w:bookmarkEnd w:id="193"/>
      <w:bookmarkEnd w:id="194"/>
    </w:p>
    <w:p w14:paraId="62EC65AB" w14:textId="77777777" w:rsidR="00C45575" w:rsidRPr="00277864" w:rsidRDefault="00C45575" w:rsidP="00C45575">
      <w:r w:rsidRPr="00277864">
        <w:t xml:space="preserve">In certain circumstances students in Years 9 and 10 (Stage 5) may access Stage 6 VET courses. Further information is available in the </w:t>
      </w:r>
      <w:hyperlink r:id="rId195" w:history="1">
        <w:r w:rsidRPr="00277864">
          <w:rPr>
            <w:rStyle w:val="Hyperlink"/>
            <w:szCs w:val="20"/>
          </w:rPr>
          <w:t>Stage 5 VET section</w:t>
        </w:r>
      </w:hyperlink>
      <w:r w:rsidRPr="00277864">
        <w:t>.</w:t>
      </w:r>
    </w:p>
    <w:p w14:paraId="2205427E" w14:textId="77777777" w:rsidR="00C45575" w:rsidRPr="00277864" w:rsidRDefault="00C45575" w:rsidP="00C45575">
      <w:pPr>
        <w:rPr>
          <w:rFonts w:cs="Arial"/>
        </w:rPr>
      </w:pPr>
      <w:r w:rsidRPr="00277864">
        <w:br w:type="page"/>
      </w:r>
    </w:p>
    <w:p w14:paraId="3ED496D1" w14:textId="77777777" w:rsidR="00C45575" w:rsidRPr="00277864" w:rsidRDefault="00C45575" w:rsidP="00C45575">
      <w:pPr>
        <w:pStyle w:val="Heading1"/>
      </w:pPr>
      <w:bookmarkStart w:id="195" w:name="_Toc80703048"/>
      <w:bookmarkStart w:id="196" w:name="_Toc145329049"/>
      <w:r w:rsidRPr="00277864">
        <w:lastRenderedPageBreak/>
        <w:t xml:space="preserve">6 </w:t>
      </w:r>
      <w:r w:rsidRPr="00277864">
        <w:tab/>
        <w:t>Glossary</w:t>
      </w:r>
      <w:bookmarkEnd w:id="195"/>
      <w:bookmarkEnd w:id="196"/>
    </w:p>
    <w:tbl>
      <w:tblPr>
        <w:tblW w:w="9030" w:type="dxa"/>
        <w:tblLayout w:type="fixed"/>
        <w:tblLook w:val="04A0" w:firstRow="1" w:lastRow="0" w:firstColumn="1" w:lastColumn="0" w:noHBand="0" w:noVBand="1"/>
      </w:tblPr>
      <w:tblGrid>
        <w:gridCol w:w="1756"/>
        <w:gridCol w:w="7274"/>
      </w:tblGrid>
      <w:tr w:rsidR="00C45575" w:rsidRPr="00277864" w14:paraId="16FAB9F6" w14:textId="77777777" w:rsidTr="00C45575">
        <w:tc>
          <w:tcPr>
            <w:tcW w:w="1811" w:type="dxa"/>
            <w:hideMark/>
          </w:tcPr>
          <w:p w14:paraId="7CAAAEDB" w14:textId="77777777" w:rsidR="00C45575" w:rsidRPr="00277864" w:rsidRDefault="00C45575">
            <w:r w:rsidRPr="00277864">
              <w:t>AQF</w:t>
            </w:r>
          </w:p>
        </w:tc>
        <w:tc>
          <w:tcPr>
            <w:tcW w:w="7527" w:type="dxa"/>
            <w:hideMark/>
          </w:tcPr>
          <w:p w14:paraId="3B030D15" w14:textId="77777777" w:rsidR="00C45575" w:rsidRPr="00277864" w:rsidRDefault="00C45575">
            <w:r w:rsidRPr="00277864">
              <w:t xml:space="preserve">Australian Qualifications Framework </w:t>
            </w:r>
          </w:p>
          <w:p w14:paraId="7F19AC7A" w14:textId="77777777" w:rsidR="00C45575" w:rsidRPr="00277864" w:rsidRDefault="00C45575">
            <w:r w:rsidRPr="00277864">
              <w:t>The AQF is the policy framework that defines all qualifications recognised nationally in post-compulsory education and training in Australia. The AQF comprises titles and guidelines that define each qualification, as well as the principles and protocols covering cross-sectoral qualification links and the issuing of qualifications and statements of attainment.</w:t>
            </w:r>
          </w:p>
        </w:tc>
      </w:tr>
      <w:tr w:rsidR="00C45575" w:rsidRPr="00277864" w14:paraId="0BE2AB7A" w14:textId="77777777" w:rsidTr="00C45575">
        <w:tc>
          <w:tcPr>
            <w:tcW w:w="1811" w:type="dxa"/>
            <w:hideMark/>
          </w:tcPr>
          <w:p w14:paraId="2BBCCCBD" w14:textId="77777777" w:rsidR="00C45575" w:rsidRPr="00277864" w:rsidRDefault="00C45575">
            <w:r w:rsidRPr="00277864">
              <w:t>Australian Apprenticeships</w:t>
            </w:r>
          </w:p>
        </w:tc>
        <w:tc>
          <w:tcPr>
            <w:tcW w:w="7527" w:type="dxa"/>
            <w:hideMark/>
          </w:tcPr>
          <w:p w14:paraId="0507353F" w14:textId="77777777" w:rsidR="00C45575" w:rsidRPr="00277864" w:rsidRDefault="00C45575">
            <w:r w:rsidRPr="00277864">
              <w:t>Australian Apprenticeships encompass all apprenticeships and traineeships. They combine time at work with training and can be full-time, part-time or school-based.</w:t>
            </w:r>
          </w:p>
          <w:p w14:paraId="0092696A" w14:textId="6A55BD24" w:rsidR="00C45575" w:rsidRPr="00277864" w:rsidRDefault="00000000">
            <w:hyperlink r:id="rId196" w:history="1">
              <w:r w:rsidR="00814FEC">
                <w:rPr>
                  <w:rStyle w:val="Hyperlink"/>
                  <w:szCs w:val="20"/>
                </w:rPr>
                <w:t>www.apprenticeships.gov.au</w:t>
              </w:r>
            </w:hyperlink>
          </w:p>
        </w:tc>
      </w:tr>
      <w:tr w:rsidR="00C45575" w:rsidRPr="00277864" w14:paraId="786824B2" w14:textId="77777777" w:rsidTr="00C45575">
        <w:tc>
          <w:tcPr>
            <w:tcW w:w="1811" w:type="dxa"/>
            <w:hideMark/>
          </w:tcPr>
          <w:p w14:paraId="11D921FE" w14:textId="77777777" w:rsidR="00C45575" w:rsidRPr="00277864" w:rsidRDefault="00C45575">
            <w:r w:rsidRPr="00277864">
              <w:t>competency</w:t>
            </w:r>
          </w:p>
        </w:tc>
        <w:tc>
          <w:tcPr>
            <w:tcW w:w="7527" w:type="dxa"/>
            <w:hideMark/>
          </w:tcPr>
          <w:p w14:paraId="51F9D4DE" w14:textId="77777777" w:rsidR="00C45575" w:rsidRPr="00277864" w:rsidRDefault="00C45575">
            <w:r w:rsidRPr="00277864">
              <w:t>The broad concept of industry competency concerns the ability to perform particular tasks and duties to the standard of performance expected in the workplace. Competency requires the application of specified skills, knowledge and attitudes relevant to effective participation in an industry, industry sector or enterprise.</w:t>
            </w:r>
          </w:p>
        </w:tc>
      </w:tr>
      <w:tr w:rsidR="00C45575" w:rsidRPr="00277864" w14:paraId="2CA2C2B6" w14:textId="77777777" w:rsidTr="00C45575">
        <w:tc>
          <w:tcPr>
            <w:tcW w:w="1811" w:type="dxa"/>
            <w:hideMark/>
          </w:tcPr>
          <w:p w14:paraId="4E54B34E" w14:textId="77777777" w:rsidR="00C45575" w:rsidRPr="00277864" w:rsidRDefault="00C45575">
            <w:r w:rsidRPr="00277864">
              <w:t>core units of competency</w:t>
            </w:r>
          </w:p>
        </w:tc>
        <w:tc>
          <w:tcPr>
            <w:tcW w:w="7527" w:type="dxa"/>
            <w:hideMark/>
          </w:tcPr>
          <w:p w14:paraId="226F8DE1" w14:textId="77777777" w:rsidR="00C45575" w:rsidRPr="00277864" w:rsidRDefault="00C45575">
            <w:r w:rsidRPr="00277864">
              <w:t>Units of competency required by the Training Package to be eligible for an AQF VET qualification.</w:t>
            </w:r>
          </w:p>
        </w:tc>
      </w:tr>
      <w:tr w:rsidR="00C45575" w:rsidRPr="00277864" w14:paraId="714DEB33" w14:textId="77777777" w:rsidTr="00C45575">
        <w:tc>
          <w:tcPr>
            <w:tcW w:w="1811" w:type="dxa"/>
            <w:hideMark/>
          </w:tcPr>
          <w:p w14:paraId="7B148F03" w14:textId="77777777" w:rsidR="00C45575" w:rsidRPr="00277864" w:rsidRDefault="00C45575">
            <w:r w:rsidRPr="00277864">
              <w:t>elements of competency</w:t>
            </w:r>
          </w:p>
        </w:tc>
        <w:tc>
          <w:tcPr>
            <w:tcW w:w="7527" w:type="dxa"/>
            <w:hideMark/>
          </w:tcPr>
          <w:p w14:paraId="5EBF708E" w14:textId="77777777" w:rsidR="00C45575" w:rsidRPr="00277864" w:rsidRDefault="00C45575">
            <w:r w:rsidRPr="00277864">
              <w:t>The basic building blocks of a unit of competency which describe the key activities or elements of the work covered by the unit.</w:t>
            </w:r>
          </w:p>
        </w:tc>
      </w:tr>
      <w:tr w:rsidR="00C45575" w:rsidRPr="00277864" w14:paraId="7FB80038" w14:textId="77777777" w:rsidTr="00C45575">
        <w:tc>
          <w:tcPr>
            <w:tcW w:w="1811" w:type="dxa"/>
            <w:hideMark/>
          </w:tcPr>
          <w:p w14:paraId="5544E7C8" w14:textId="77777777" w:rsidR="00C45575" w:rsidRPr="00277864" w:rsidRDefault="00C45575">
            <w:r w:rsidRPr="00277864">
              <w:t>focus areas</w:t>
            </w:r>
          </w:p>
        </w:tc>
        <w:tc>
          <w:tcPr>
            <w:tcW w:w="7527" w:type="dxa"/>
            <w:hideMark/>
          </w:tcPr>
          <w:p w14:paraId="4F7CBEFE" w14:textId="77777777" w:rsidR="00C45575" w:rsidRPr="00277864" w:rsidRDefault="00C45575">
            <w:r w:rsidRPr="00277864">
              <w:t>HSC Content is organised into focus areas. HSC Content prescribes the scope of learning for the HSC.</w:t>
            </w:r>
          </w:p>
        </w:tc>
      </w:tr>
      <w:tr w:rsidR="00C45575" w:rsidRPr="00277864" w14:paraId="115CCFA3" w14:textId="77777777" w:rsidTr="00C45575">
        <w:tc>
          <w:tcPr>
            <w:tcW w:w="1811" w:type="dxa"/>
            <w:hideMark/>
          </w:tcPr>
          <w:p w14:paraId="50ED5E67" w14:textId="77777777" w:rsidR="00C45575" w:rsidRPr="00277864" w:rsidRDefault="00C45575">
            <w:r w:rsidRPr="00277864">
              <w:t>mandatory units of competency</w:t>
            </w:r>
          </w:p>
        </w:tc>
        <w:tc>
          <w:tcPr>
            <w:tcW w:w="7527" w:type="dxa"/>
            <w:hideMark/>
          </w:tcPr>
          <w:p w14:paraId="3D4B6B36" w14:textId="77777777" w:rsidR="00C45575" w:rsidRPr="00277864" w:rsidRDefault="00C45575">
            <w:r w:rsidRPr="00277864">
              <w:t>Units of competency that must be studied for an HSC VET course.</w:t>
            </w:r>
          </w:p>
        </w:tc>
      </w:tr>
      <w:tr w:rsidR="00C45575" w:rsidRPr="00277864" w14:paraId="580043A7" w14:textId="77777777" w:rsidTr="00C45575">
        <w:tc>
          <w:tcPr>
            <w:tcW w:w="1811" w:type="dxa"/>
            <w:hideMark/>
          </w:tcPr>
          <w:p w14:paraId="30964B99" w14:textId="77777777" w:rsidR="00C45575" w:rsidRPr="00277864" w:rsidRDefault="00C45575">
            <w:r w:rsidRPr="00277864">
              <w:t>recognition of prior learning (RPL)</w:t>
            </w:r>
          </w:p>
        </w:tc>
        <w:tc>
          <w:tcPr>
            <w:tcW w:w="7527" w:type="dxa"/>
            <w:hideMark/>
          </w:tcPr>
          <w:p w14:paraId="10DF0CF1" w14:textId="77777777" w:rsidR="00C45575" w:rsidRPr="00277864" w:rsidRDefault="00C45575">
            <w:r w:rsidRPr="00277864">
              <w:t>The result of an assessment of an individual’s formal, non-formal and informal learning to determine the extent to which that individual has achieved the required learning outcomes, competency outcomes, or standards for entry to, and/or partial or total completion of, a qualification.</w:t>
            </w:r>
          </w:p>
        </w:tc>
      </w:tr>
      <w:tr w:rsidR="00C45575" w:rsidRPr="00277864" w14:paraId="28B4F3DA" w14:textId="77777777" w:rsidTr="00C45575">
        <w:tc>
          <w:tcPr>
            <w:tcW w:w="1811" w:type="dxa"/>
            <w:hideMark/>
          </w:tcPr>
          <w:p w14:paraId="1D305029" w14:textId="77777777" w:rsidR="00C45575" w:rsidRPr="00277864" w:rsidRDefault="00C45575">
            <w:r w:rsidRPr="00277864">
              <w:t>RTO</w:t>
            </w:r>
          </w:p>
        </w:tc>
        <w:tc>
          <w:tcPr>
            <w:tcW w:w="7527" w:type="dxa"/>
            <w:hideMark/>
          </w:tcPr>
          <w:p w14:paraId="617FFD59" w14:textId="77777777" w:rsidR="00C45575" w:rsidRPr="00277864" w:rsidRDefault="00C45575">
            <w:r w:rsidRPr="00277864">
              <w:t xml:space="preserve">Registered Training Organisation </w:t>
            </w:r>
          </w:p>
          <w:p w14:paraId="062731FA" w14:textId="77777777" w:rsidR="00C45575" w:rsidRPr="00277864" w:rsidRDefault="00C45575">
            <w:pPr>
              <w:rPr>
                <w:spacing w:val="-5"/>
              </w:rPr>
            </w:pPr>
            <w:r w:rsidRPr="00277864">
              <w:t>A training organisation registered by a registering body in accordance with the VET Quality Framework, within a defined scope of registration (including school system RTOs, TAFE NSW and other providers).</w:t>
            </w:r>
          </w:p>
        </w:tc>
      </w:tr>
      <w:tr w:rsidR="00C45575" w:rsidRPr="00277864" w14:paraId="51C8B0AB" w14:textId="77777777" w:rsidTr="00C45575">
        <w:tc>
          <w:tcPr>
            <w:tcW w:w="1811" w:type="dxa"/>
            <w:hideMark/>
          </w:tcPr>
          <w:p w14:paraId="40FBB63B" w14:textId="77777777" w:rsidR="00C45575" w:rsidRPr="00277864" w:rsidRDefault="00C45575">
            <w:r w:rsidRPr="00277864">
              <w:t>scope of registration</w:t>
            </w:r>
          </w:p>
        </w:tc>
        <w:tc>
          <w:tcPr>
            <w:tcW w:w="7527" w:type="dxa"/>
            <w:hideMark/>
          </w:tcPr>
          <w:p w14:paraId="138ACC94" w14:textId="77777777" w:rsidR="00C45575" w:rsidRPr="00277864" w:rsidRDefault="00C45575">
            <w:r w:rsidRPr="00277864">
              <w:t xml:space="preserve">The particular services and products an RTO is registered to provide. The RTO’s scope defines the specific AQF VET qualifications, units of competency and accredited courses it is registered to provide, and whether it is registered to provide: </w:t>
            </w:r>
          </w:p>
          <w:p w14:paraId="4ED706C2" w14:textId="77777777" w:rsidR="00C45575" w:rsidRPr="00277864" w:rsidRDefault="00C45575" w:rsidP="00DB2073">
            <w:pPr>
              <w:pStyle w:val="List-Dot"/>
            </w:pPr>
            <w:r w:rsidRPr="00277864">
              <w:t xml:space="preserve">both training delivery and assessment services, and to issue the relevant AQF VET qualifications and statements of attainment, or </w:t>
            </w:r>
          </w:p>
          <w:p w14:paraId="2A2B14C6" w14:textId="77777777" w:rsidR="00C45575" w:rsidRPr="00277864" w:rsidRDefault="00C45575" w:rsidP="00DB2073">
            <w:pPr>
              <w:pStyle w:val="List-Dot"/>
            </w:pPr>
            <w:r w:rsidRPr="00277864">
              <w:t>only assessment services, and to issue the relevant AQF VET qualifications and statements of attainment.</w:t>
            </w:r>
          </w:p>
        </w:tc>
      </w:tr>
      <w:tr w:rsidR="00C45575" w:rsidRPr="00277864" w14:paraId="053D2086" w14:textId="77777777" w:rsidTr="00C45575">
        <w:tc>
          <w:tcPr>
            <w:tcW w:w="1811" w:type="dxa"/>
            <w:hideMark/>
          </w:tcPr>
          <w:p w14:paraId="1B2E6791" w14:textId="77777777" w:rsidR="00C45575" w:rsidRPr="00277864" w:rsidRDefault="00C45575">
            <w:r w:rsidRPr="00277864">
              <w:lastRenderedPageBreak/>
              <w:t>Stage 5</w:t>
            </w:r>
          </w:p>
        </w:tc>
        <w:tc>
          <w:tcPr>
            <w:tcW w:w="7527" w:type="dxa"/>
            <w:hideMark/>
          </w:tcPr>
          <w:p w14:paraId="5E47D82D" w14:textId="77777777" w:rsidR="00C45575" w:rsidRPr="00277864" w:rsidRDefault="00C45575">
            <w:r w:rsidRPr="00277864">
              <w:t>In NSW, Stage 5 relates to Years 9 and 10 of schooling.</w:t>
            </w:r>
          </w:p>
        </w:tc>
      </w:tr>
      <w:tr w:rsidR="00C45575" w:rsidRPr="00277864" w14:paraId="0B9058BF" w14:textId="77777777" w:rsidTr="00C45575">
        <w:tc>
          <w:tcPr>
            <w:tcW w:w="1811" w:type="dxa"/>
            <w:hideMark/>
          </w:tcPr>
          <w:p w14:paraId="151576EB" w14:textId="77777777" w:rsidR="00C45575" w:rsidRPr="00277864" w:rsidRDefault="00C45575">
            <w:r w:rsidRPr="00277864">
              <w:t>Stage 6</w:t>
            </w:r>
          </w:p>
        </w:tc>
        <w:tc>
          <w:tcPr>
            <w:tcW w:w="7527" w:type="dxa"/>
            <w:hideMark/>
          </w:tcPr>
          <w:p w14:paraId="737FDEB9" w14:textId="77777777" w:rsidR="00C45575" w:rsidRPr="00277864" w:rsidRDefault="00C45575">
            <w:r w:rsidRPr="00277864">
              <w:t>In NSW, Stage 6 relates to Years 11 and 12 of schooling.</w:t>
            </w:r>
          </w:p>
        </w:tc>
      </w:tr>
      <w:tr w:rsidR="00C45575" w:rsidRPr="00277864" w14:paraId="21191263" w14:textId="77777777" w:rsidTr="00C45575">
        <w:tc>
          <w:tcPr>
            <w:tcW w:w="1811" w:type="dxa"/>
            <w:hideMark/>
          </w:tcPr>
          <w:p w14:paraId="3BA93C7A" w14:textId="77777777" w:rsidR="00C45575" w:rsidRPr="00277864" w:rsidRDefault="00C45575">
            <w:r w:rsidRPr="00277864">
              <w:t>Statement of Attainment</w:t>
            </w:r>
          </w:p>
        </w:tc>
        <w:tc>
          <w:tcPr>
            <w:tcW w:w="7527" w:type="dxa"/>
            <w:hideMark/>
          </w:tcPr>
          <w:p w14:paraId="6681EAC9" w14:textId="77777777" w:rsidR="00C45575" w:rsidRPr="00277864" w:rsidRDefault="00C45575">
            <w:r w:rsidRPr="00277864">
              <w:t>May be issued in the vocational education and training sector by an RTO when an individual has completed one or more units of competency from nationally recognised qualification(s)/course(s).</w:t>
            </w:r>
          </w:p>
        </w:tc>
      </w:tr>
      <w:tr w:rsidR="00C45575" w:rsidRPr="00277864" w14:paraId="3D6FCA52" w14:textId="77777777" w:rsidTr="00C45575">
        <w:tc>
          <w:tcPr>
            <w:tcW w:w="1811" w:type="dxa"/>
            <w:hideMark/>
          </w:tcPr>
          <w:p w14:paraId="59E332FC" w14:textId="77777777" w:rsidR="00C45575" w:rsidRPr="00277864" w:rsidRDefault="00C45575">
            <w:r w:rsidRPr="00277864">
              <w:t>training.gov.au</w:t>
            </w:r>
          </w:p>
        </w:tc>
        <w:tc>
          <w:tcPr>
            <w:tcW w:w="7527" w:type="dxa"/>
            <w:hideMark/>
          </w:tcPr>
          <w:p w14:paraId="7C27D146" w14:textId="77777777" w:rsidR="00C45575" w:rsidRPr="00277864" w:rsidRDefault="00000000">
            <w:hyperlink r:id="rId197" w:history="1">
              <w:r w:rsidR="00C45575" w:rsidRPr="00277864">
                <w:rPr>
                  <w:rStyle w:val="Hyperlink"/>
                </w:rPr>
                <w:t>http://training.gov.au</w:t>
              </w:r>
            </w:hyperlink>
            <w:r w:rsidR="00C45575" w:rsidRPr="00277864">
              <w:t xml:space="preserve"> </w:t>
            </w:r>
          </w:p>
          <w:p w14:paraId="1E946191" w14:textId="77777777" w:rsidR="00C45575" w:rsidRPr="00277864" w:rsidRDefault="00C45575">
            <w:r w:rsidRPr="00277864">
              <w:t>The national register for recording information about RTOs, Training Packages and accredited courses.</w:t>
            </w:r>
          </w:p>
        </w:tc>
      </w:tr>
      <w:tr w:rsidR="00C45575" w:rsidRPr="00277864" w14:paraId="08395FB7" w14:textId="77777777" w:rsidTr="00C45575">
        <w:tc>
          <w:tcPr>
            <w:tcW w:w="1811" w:type="dxa"/>
            <w:hideMark/>
          </w:tcPr>
          <w:p w14:paraId="04B1930B" w14:textId="77777777" w:rsidR="00C45575" w:rsidRPr="00277864" w:rsidRDefault="00C45575">
            <w:r w:rsidRPr="00277864">
              <w:t>Training Package</w:t>
            </w:r>
          </w:p>
        </w:tc>
        <w:tc>
          <w:tcPr>
            <w:tcW w:w="7527" w:type="dxa"/>
            <w:hideMark/>
          </w:tcPr>
          <w:p w14:paraId="2B62CC03" w14:textId="77777777" w:rsidR="00C45575" w:rsidRPr="00277864" w:rsidRDefault="00C45575">
            <w:r w:rsidRPr="00277864">
              <w:t>A nationally endorsed, integrated set of competency standards, assessment guidelines and AQF VET qualifications for a specific industry, industry sector or enterprise.</w:t>
            </w:r>
          </w:p>
        </w:tc>
      </w:tr>
      <w:tr w:rsidR="00C45575" w:rsidRPr="00277864" w14:paraId="67C5AF4E" w14:textId="77777777" w:rsidTr="00C45575">
        <w:tc>
          <w:tcPr>
            <w:tcW w:w="1811" w:type="dxa"/>
            <w:hideMark/>
          </w:tcPr>
          <w:p w14:paraId="1C19B40B" w14:textId="77777777" w:rsidR="00C45575" w:rsidRPr="00277864" w:rsidRDefault="00C45575">
            <w:r w:rsidRPr="00277864">
              <w:t>training plan</w:t>
            </w:r>
          </w:p>
        </w:tc>
        <w:tc>
          <w:tcPr>
            <w:tcW w:w="7527" w:type="dxa"/>
            <w:hideMark/>
          </w:tcPr>
          <w:p w14:paraId="211CC531" w14:textId="77777777" w:rsidR="00C45575" w:rsidRPr="00277864" w:rsidRDefault="00C45575">
            <w:r w:rsidRPr="00277864">
              <w:t>A documented program of training and assessment required for an apprenticeship/traineeship training contract. It is developed by an RTO in consultation with the parties to the contract as the basis for training and assessing a person undertaking an apprenticeship or traineeship.</w:t>
            </w:r>
          </w:p>
        </w:tc>
      </w:tr>
      <w:tr w:rsidR="00C45575" w:rsidRPr="00277864" w14:paraId="275D547E" w14:textId="77777777" w:rsidTr="00C45575">
        <w:tc>
          <w:tcPr>
            <w:tcW w:w="1811" w:type="dxa"/>
            <w:hideMark/>
          </w:tcPr>
          <w:p w14:paraId="25E3409E" w14:textId="77777777" w:rsidR="00C45575" w:rsidRPr="00277864" w:rsidRDefault="00C45575">
            <w:r w:rsidRPr="00277864">
              <w:t>unit of competency</w:t>
            </w:r>
          </w:p>
        </w:tc>
        <w:tc>
          <w:tcPr>
            <w:tcW w:w="7527" w:type="dxa"/>
            <w:hideMark/>
          </w:tcPr>
          <w:p w14:paraId="1A32BBDA" w14:textId="77777777" w:rsidR="00C45575" w:rsidRPr="00277864" w:rsidRDefault="00C45575">
            <w:r w:rsidRPr="00277864">
              <w:t>Specification of industry knowledge and skill and the application of that knowledge and skill to the standard of performance expected in the workplace.</w:t>
            </w:r>
          </w:p>
        </w:tc>
      </w:tr>
      <w:tr w:rsidR="00C45575" w:rsidRPr="00277864" w14:paraId="4092A269" w14:textId="77777777" w:rsidTr="00C45575">
        <w:tc>
          <w:tcPr>
            <w:tcW w:w="1811" w:type="dxa"/>
            <w:hideMark/>
          </w:tcPr>
          <w:p w14:paraId="427F2563" w14:textId="77777777" w:rsidR="00C45575" w:rsidRPr="00277864" w:rsidRDefault="00C45575">
            <w:r w:rsidRPr="00277864">
              <w:t>VET</w:t>
            </w:r>
          </w:p>
        </w:tc>
        <w:tc>
          <w:tcPr>
            <w:tcW w:w="7527" w:type="dxa"/>
            <w:hideMark/>
          </w:tcPr>
          <w:p w14:paraId="22CA28F9" w14:textId="77777777" w:rsidR="00C45575" w:rsidRPr="00277864" w:rsidRDefault="00C45575">
            <w:r w:rsidRPr="00277864">
              <w:t>Vocational Education and Training</w:t>
            </w:r>
          </w:p>
        </w:tc>
      </w:tr>
      <w:tr w:rsidR="00C45575" w:rsidRPr="00277864" w14:paraId="67136D45" w14:textId="77777777" w:rsidTr="00C45575">
        <w:tc>
          <w:tcPr>
            <w:tcW w:w="1811" w:type="dxa"/>
            <w:hideMark/>
          </w:tcPr>
          <w:p w14:paraId="546D7AB3" w14:textId="77777777" w:rsidR="00C45575" w:rsidRPr="00277864" w:rsidRDefault="00C45575">
            <w:r w:rsidRPr="00277864">
              <w:t>VET qualification</w:t>
            </w:r>
          </w:p>
        </w:tc>
        <w:tc>
          <w:tcPr>
            <w:tcW w:w="7527" w:type="dxa"/>
            <w:hideMark/>
          </w:tcPr>
          <w:p w14:paraId="0708F5BB" w14:textId="77777777" w:rsidR="00C45575" w:rsidRPr="00277864" w:rsidRDefault="00C45575">
            <w:r w:rsidRPr="00277864">
              <w:t>Formal certification in the VET sector by an RTO that a person has satisfied all requirements of the units of competency or modules that comprise an AQF VET qualification, as specified by:</w:t>
            </w:r>
          </w:p>
          <w:p w14:paraId="7DC7AC18" w14:textId="77777777" w:rsidR="00C45575" w:rsidRPr="00277864" w:rsidRDefault="00C45575" w:rsidP="00DB2073">
            <w:pPr>
              <w:pStyle w:val="List-Dot"/>
            </w:pPr>
            <w:r w:rsidRPr="00277864">
              <w:t>a nationally endorsed Training Package, or</w:t>
            </w:r>
          </w:p>
          <w:p w14:paraId="70221884" w14:textId="77777777" w:rsidR="00C45575" w:rsidRPr="00277864" w:rsidRDefault="00C45575" w:rsidP="00DB2073">
            <w:pPr>
              <w:pStyle w:val="List-Dot"/>
            </w:pPr>
            <w:r w:rsidRPr="00277864">
              <w:t>an accredited course that provides training for the qualification.</w:t>
            </w:r>
          </w:p>
        </w:tc>
      </w:tr>
      <w:tr w:rsidR="00C45575" w14:paraId="70492962" w14:textId="77777777" w:rsidTr="00C45575">
        <w:tc>
          <w:tcPr>
            <w:tcW w:w="1811" w:type="dxa"/>
            <w:hideMark/>
          </w:tcPr>
          <w:p w14:paraId="6F53F0DE" w14:textId="77777777" w:rsidR="00C45575" w:rsidRPr="00277864" w:rsidRDefault="00C45575">
            <w:r w:rsidRPr="00277864">
              <w:t>VET Quality Framework</w:t>
            </w:r>
          </w:p>
        </w:tc>
        <w:tc>
          <w:tcPr>
            <w:tcW w:w="7527" w:type="dxa"/>
            <w:hideMark/>
          </w:tcPr>
          <w:p w14:paraId="024C57B5" w14:textId="77777777" w:rsidR="00C45575" w:rsidRPr="00277864" w:rsidRDefault="00C45575">
            <w:r w:rsidRPr="00277864">
              <w:t>The VET Quality Framework comprises:</w:t>
            </w:r>
          </w:p>
          <w:p w14:paraId="45CD7353" w14:textId="77777777" w:rsidR="00C45575" w:rsidRPr="00277864" w:rsidRDefault="00C45575" w:rsidP="00DB2073">
            <w:pPr>
              <w:pStyle w:val="List-Dot"/>
            </w:pPr>
            <w:r w:rsidRPr="00277864">
              <w:t>the Standards for Registered Training Organisations</w:t>
            </w:r>
          </w:p>
          <w:p w14:paraId="75CE1650" w14:textId="77777777" w:rsidR="00C45575" w:rsidRPr="00277864" w:rsidRDefault="00C45575" w:rsidP="00DB2073">
            <w:pPr>
              <w:pStyle w:val="List-Dot"/>
            </w:pPr>
            <w:r w:rsidRPr="00277864">
              <w:t>the Fit and Proper Person Requirements</w:t>
            </w:r>
          </w:p>
          <w:p w14:paraId="7E3ADFC3" w14:textId="77777777" w:rsidR="00C45575" w:rsidRPr="00277864" w:rsidRDefault="00C45575" w:rsidP="00DB2073">
            <w:pPr>
              <w:pStyle w:val="List-Dot"/>
            </w:pPr>
            <w:r w:rsidRPr="00277864">
              <w:t>the Financial Viability Risk Assessment Requirements</w:t>
            </w:r>
          </w:p>
          <w:p w14:paraId="33A740D7" w14:textId="77777777" w:rsidR="00C45575" w:rsidRPr="00277864" w:rsidRDefault="00C45575" w:rsidP="00DB2073">
            <w:pPr>
              <w:pStyle w:val="List-Dot"/>
            </w:pPr>
            <w:r w:rsidRPr="00277864">
              <w:t>the Data Provision Requirements, and</w:t>
            </w:r>
          </w:p>
          <w:p w14:paraId="326F3B78" w14:textId="77777777" w:rsidR="00C45575" w:rsidRPr="00277864" w:rsidRDefault="00C45575" w:rsidP="00DB2073">
            <w:pPr>
              <w:pStyle w:val="List-Dot"/>
            </w:pPr>
            <w:r w:rsidRPr="00277864">
              <w:t>the Australian Qualifications Framework.</w:t>
            </w:r>
          </w:p>
        </w:tc>
      </w:tr>
    </w:tbl>
    <w:p w14:paraId="41C576AF" w14:textId="77777777" w:rsidR="00C45575" w:rsidRDefault="00C45575" w:rsidP="00C45575"/>
    <w:p w14:paraId="26D5082D" w14:textId="77777777" w:rsidR="00823B92" w:rsidRPr="00823B92" w:rsidRDefault="00823B92" w:rsidP="00823B92"/>
    <w:sectPr w:rsidR="00823B92" w:rsidRPr="00823B92" w:rsidSect="0019486F">
      <w:headerReference w:type="even" r:id="rId198"/>
      <w:headerReference w:type="default" r:id="rId199"/>
      <w:headerReference w:type="first" r:id="rId200"/>
      <w:pgSz w:w="11907" w:h="16839" w:code="9"/>
      <w:pgMar w:top="851" w:right="1418" w:bottom="1134"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F71A7" w14:textId="77777777" w:rsidR="004E25EF" w:rsidRDefault="004E25EF">
      <w:r>
        <w:separator/>
      </w:r>
    </w:p>
  </w:endnote>
  <w:endnote w:type="continuationSeparator" w:id="0">
    <w:p w14:paraId="40E11D40" w14:textId="77777777" w:rsidR="004E25EF" w:rsidRDefault="004E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2D84C" w14:textId="77777777" w:rsidR="00434259" w:rsidRDefault="00434259">
    <w:pPr>
      <w:pStyle w:val="Foote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633096BA" w14:textId="77777777" w:rsidR="00434259" w:rsidRDefault="00434259">
    <w:pPr>
      <w:pStyle w:val="Footer"/>
    </w:pPr>
  </w:p>
  <w:p w14:paraId="5A134379" w14:textId="77777777" w:rsidR="00434259" w:rsidRDefault="004342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32BB5" w14:textId="77777777" w:rsidR="00434259" w:rsidRDefault="00434259">
    <w:pPr>
      <w:jc w:val="center"/>
    </w:pPr>
    <w:r>
      <w:rPr>
        <w:rStyle w:val="PageNumber"/>
        <w:rFonts w:eastAsia="Times New Roman"/>
      </w:rPr>
      <w:fldChar w:fldCharType="begin"/>
    </w:r>
    <w:r>
      <w:rPr>
        <w:rStyle w:val="PageNumber"/>
        <w:rFonts w:eastAsia="Times New Roman"/>
      </w:rPr>
      <w:instrText xml:space="preserve"> PAGE </w:instrText>
    </w:r>
    <w:r>
      <w:rPr>
        <w:rStyle w:val="PageNumber"/>
        <w:rFonts w:eastAsia="Times New Roman"/>
      </w:rPr>
      <w:fldChar w:fldCharType="separate"/>
    </w:r>
    <w:r>
      <w:rPr>
        <w:rStyle w:val="PageNumber"/>
        <w:rFonts w:eastAsia="Times New Roman"/>
        <w:noProof/>
      </w:rPr>
      <w:t>2</w:t>
    </w:r>
    <w:r>
      <w:rPr>
        <w:rStyle w:val="PageNumber"/>
        <w:rFonts w:eastAsia="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53265" w14:textId="77777777" w:rsidR="00BB1FB6" w:rsidRDefault="00BB1FB6" w:rsidP="005F6E4B">
    <w:pPr>
      <w:pStyle w:val="Footer"/>
      <w:pBdr>
        <w:bottom w:val="single" w:sz="4" w:space="1" w:color="041E42"/>
      </w:pBdr>
    </w:pPr>
  </w:p>
  <w:p w14:paraId="5FEB0051" w14:textId="05A472DF" w:rsidR="00BB1FB6" w:rsidRPr="00CA4E93" w:rsidRDefault="00000000" w:rsidP="005F6E4B">
    <w:pPr>
      <w:pStyle w:val="Footer"/>
      <w:tabs>
        <w:tab w:val="right" w:pos="9027"/>
      </w:tabs>
      <w:spacing w:after="0"/>
      <w:rPr>
        <w:szCs w:val="18"/>
      </w:rPr>
    </w:pPr>
    <w:sdt>
      <w:sdtPr>
        <w:rPr>
          <w:szCs w:val="18"/>
        </w:rPr>
        <w:alias w:val="Title"/>
        <w:tag w:val=""/>
        <w:id w:val="-1011688528"/>
        <w:dataBinding w:prefixMappings="xmlns:ns0='http://purl.org/dc/elements/1.1/' xmlns:ns1='http://schemas.openxmlformats.org/package/2006/metadata/core-properties' " w:xpath="/ns1:coreProperties[1]/ns0:title[1]" w:storeItemID="{6C3C8BC8-F283-45AE-878A-BAB7291924A1}"/>
        <w:text/>
      </w:sdtPr>
      <w:sdtContent>
        <w:r w:rsidR="00FC5F58">
          <w:rPr>
            <w:szCs w:val="18"/>
          </w:rPr>
          <w:t>Human Services Curriculum Framework syllabus</w:t>
        </w:r>
      </w:sdtContent>
    </w:sdt>
    <w:r w:rsidR="00BB1FB6">
      <w:rPr>
        <w:szCs w:val="18"/>
      </w:rPr>
      <w:t xml:space="preserve"> </w:t>
    </w:r>
    <w:r w:rsidR="00BB1FB6" w:rsidRPr="00D770F6">
      <w:rPr>
        <w:szCs w:val="18"/>
      </w:rPr>
      <w:tab/>
      <w:t xml:space="preserve">Page </w:t>
    </w:r>
    <w:r w:rsidR="00BB1FB6" w:rsidRPr="00D770F6">
      <w:rPr>
        <w:b/>
        <w:szCs w:val="18"/>
      </w:rPr>
      <w:fldChar w:fldCharType="begin"/>
    </w:r>
    <w:r w:rsidR="00BB1FB6" w:rsidRPr="00D770F6">
      <w:rPr>
        <w:b/>
        <w:szCs w:val="18"/>
      </w:rPr>
      <w:instrText xml:space="preserve"> PAGE  \* Arabic  \* MERGEFORMAT </w:instrText>
    </w:r>
    <w:r w:rsidR="00BB1FB6" w:rsidRPr="00D770F6">
      <w:rPr>
        <w:b/>
        <w:szCs w:val="18"/>
      </w:rPr>
      <w:fldChar w:fldCharType="separate"/>
    </w:r>
    <w:r w:rsidR="00BB1FB6">
      <w:rPr>
        <w:b/>
        <w:noProof/>
        <w:szCs w:val="18"/>
      </w:rPr>
      <w:t>2</w:t>
    </w:r>
    <w:r w:rsidR="00BB1FB6" w:rsidRPr="00D770F6">
      <w:rPr>
        <w:b/>
        <w:szCs w:val="18"/>
      </w:rPr>
      <w:fldChar w:fldCharType="end"/>
    </w:r>
    <w:r w:rsidR="00BB1FB6" w:rsidRPr="00D770F6">
      <w:rPr>
        <w:szCs w:val="18"/>
      </w:rPr>
      <w:t xml:space="preserve"> of </w:t>
    </w:r>
    <w:r w:rsidR="00BB1FB6" w:rsidRPr="00D770F6">
      <w:rPr>
        <w:b/>
        <w:szCs w:val="18"/>
      </w:rPr>
      <w:fldChar w:fldCharType="begin"/>
    </w:r>
    <w:r w:rsidR="00BB1FB6" w:rsidRPr="00D770F6">
      <w:rPr>
        <w:b/>
        <w:szCs w:val="18"/>
      </w:rPr>
      <w:instrText xml:space="preserve"> NUMPAGES  \* Arabic  \* MERGEFORMAT </w:instrText>
    </w:r>
    <w:r w:rsidR="00BB1FB6" w:rsidRPr="00D770F6">
      <w:rPr>
        <w:b/>
        <w:szCs w:val="18"/>
      </w:rPr>
      <w:fldChar w:fldCharType="separate"/>
    </w:r>
    <w:r w:rsidR="00BB1FB6">
      <w:rPr>
        <w:b/>
        <w:noProof/>
        <w:szCs w:val="18"/>
      </w:rPr>
      <w:t>4</w:t>
    </w:r>
    <w:r w:rsidR="00BB1FB6" w:rsidRPr="00D770F6">
      <w:rPr>
        <w: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D29B5" w14:textId="17DF5F30" w:rsidR="00434259" w:rsidRPr="00BB1FB6" w:rsidRDefault="00000000" w:rsidP="00BB1FB6">
    <w:pPr>
      <w:pStyle w:val="Footer"/>
      <w:tabs>
        <w:tab w:val="right" w:pos="9027"/>
      </w:tabs>
      <w:spacing w:after="0"/>
      <w:rPr>
        <w:szCs w:val="18"/>
      </w:rPr>
    </w:pPr>
    <w:sdt>
      <w:sdtPr>
        <w:rPr>
          <w:sz w:val="17"/>
          <w:szCs w:val="17"/>
        </w:rPr>
        <w:alias w:val="Title"/>
        <w:tag w:val=""/>
        <w:id w:val="1267187260"/>
        <w:placeholder>
          <w:docPart w:val="2F3E1DBC4D8B428BAF7BA5DB304EEA3A"/>
        </w:placeholder>
        <w:dataBinding w:prefixMappings="xmlns:ns0='http://purl.org/dc/elements/1.1/' xmlns:ns1='http://schemas.openxmlformats.org/package/2006/metadata/core-properties' " w:xpath="/ns1:coreProperties[1]/ns0:title[1]" w:storeItemID="{6C3C8BC8-F283-45AE-878A-BAB7291924A1}"/>
        <w:text/>
      </w:sdtPr>
      <w:sdtContent>
        <w:r w:rsidR="001C06D4" w:rsidRPr="009B50CE">
          <w:rPr>
            <w:sz w:val="17"/>
            <w:szCs w:val="17"/>
          </w:rPr>
          <w:t>Human Services</w:t>
        </w:r>
        <w:r w:rsidR="00BB1FB6" w:rsidRPr="009B50CE">
          <w:rPr>
            <w:sz w:val="17"/>
            <w:szCs w:val="17"/>
          </w:rPr>
          <w:t xml:space="preserve"> Curriculum Framework syllabus</w:t>
        </w:r>
      </w:sdtContent>
    </w:sdt>
    <w:r w:rsidR="00BB1FB6" w:rsidRPr="009B50CE">
      <w:rPr>
        <w:sz w:val="16"/>
        <w:szCs w:val="16"/>
      </w:rPr>
      <w:t xml:space="preserve"> </w:t>
    </w:r>
    <w:r w:rsidR="00BB1FB6" w:rsidRPr="00D770F6">
      <w:rPr>
        <w:szCs w:val="18"/>
      </w:rPr>
      <w:tab/>
      <w:t xml:space="preserve">Page </w:t>
    </w:r>
    <w:r w:rsidR="00BB1FB6" w:rsidRPr="00D770F6">
      <w:rPr>
        <w:b/>
        <w:szCs w:val="18"/>
      </w:rPr>
      <w:fldChar w:fldCharType="begin"/>
    </w:r>
    <w:r w:rsidR="00BB1FB6" w:rsidRPr="00D770F6">
      <w:rPr>
        <w:b/>
        <w:szCs w:val="18"/>
      </w:rPr>
      <w:instrText xml:space="preserve"> PAGE  \* Arabic  \* MERGEFORMAT </w:instrText>
    </w:r>
    <w:r w:rsidR="00BB1FB6" w:rsidRPr="00D770F6">
      <w:rPr>
        <w:b/>
        <w:szCs w:val="18"/>
      </w:rPr>
      <w:fldChar w:fldCharType="separate"/>
    </w:r>
    <w:r w:rsidR="00BB1FB6">
      <w:rPr>
        <w:b/>
        <w:szCs w:val="18"/>
      </w:rPr>
      <w:t>4</w:t>
    </w:r>
    <w:r w:rsidR="00BB1FB6" w:rsidRPr="00D770F6">
      <w:rPr>
        <w:b/>
        <w:szCs w:val="18"/>
      </w:rPr>
      <w:fldChar w:fldCharType="end"/>
    </w:r>
    <w:r w:rsidR="00BB1FB6" w:rsidRPr="00D770F6">
      <w:rPr>
        <w:szCs w:val="18"/>
      </w:rPr>
      <w:t xml:space="preserve"> of </w:t>
    </w:r>
    <w:r w:rsidR="00BB1FB6" w:rsidRPr="00D770F6">
      <w:rPr>
        <w:b/>
        <w:szCs w:val="18"/>
      </w:rPr>
      <w:fldChar w:fldCharType="begin"/>
    </w:r>
    <w:r w:rsidR="00BB1FB6" w:rsidRPr="00D770F6">
      <w:rPr>
        <w:b/>
        <w:szCs w:val="18"/>
      </w:rPr>
      <w:instrText xml:space="preserve"> NUMPAGES  \* Arabic  \* MERGEFORMAT </w:instrText>
    </w:r>
    <w:r w:rsidR="00BB1FB6" w:rsidRPr="00D770F6">
      <w:rPr>
        <w:b/>
        <w:szCs w:val="18"/>
      </w:rPr>
      <w:fldChar w:fldCharType="separate"/>
    </w:r>
    <w:r w:rsidR="00BB1FB6">
      <w:rPr>
        <w:b/>
        <w:szCs w:val="18"/>
      </w:rPr>
      <w:t>52</w:t>
    </w:r>
    <w:r w:rsidR="00BB1FB6" w:rsidRPr="00D770F6">
      <w:rPr>
        <w: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D40E3" w14:textId="77777777" w:rsidR="004E25EF" w:rsidRDefault="004E25EF" w:rsidP="008D6E49">
      <w:pPr>
        <w:spacing w:after="0" w:line="240" w:lineRule="auto"/>
      </w:pPr>
      <w:r>
        <w:separator/>
      </w:r>
    </w:p>
  </w:footnote>
  <w:footnote w:type="continuationSeparator" w:id="0">
    <w:p w14:paraId="5802A00C" w14:textId="77777777" w:rsidR="004E25EF" w:rsidRDefault="004E25EF">
      <w:r>
        <w:continuationSeparator/>
      </w:r>
    </w:p>
  </w:footnote>
  <w:footnote w:id="1">
    <w:p w14:paraId="27AE73BE" w14:textId="77777777" w:rsidR="002B589C" w:rsidRPr="008D6E49" w:rsidRDefault="002B589C" w:rsidP="002B589C">
      <w:pPr>
        <w:pStyle w:val="FootnoteText"/>
        <w:ind w:left="142" w:hanging="142"/>
        <w:rPr>
          <w:sz w:val="16"/>
          <w:szCs w:val="16"/>
        </w:rPr>
      </w:pPr>
      <w:r w:rsidRPr="008D6E49">
        <w:rPr>
          <w:rStyle w:val="FootnoteReference"/>
          <w:sz w:val="16"/>
          <w:szCs w:val="16"/>
        </w:rPr>
        <w:footnoteRef/>
      </w:r>
      <w:r w:rsidRPr="008D6E49">
        <w:rPr>
          <w:sz w:val="16"/>
          <w:szCs w:val="16"/>
        </w:rPr>
        <w:tab/>
        <w:t>Where RPL has been granted, RTOs need to be aware that the assessment conditions for some units of competency require skills to be demonstrated in a relevant workplace.</w:t>
      </w:r>
    </w:p>
  </w:footnote>
  <w:footnote w:id="2">
    <w:p w14:paraId="3A10176F" w14:textId="77777777" w:rsidR="005F6212" w:rsidRPr="008D6E49" w:rsidRDefault="005F6212" w:rsidP="005F6212">
      <w:pPr>
        <w:pStyle w:val="FootnoteText"/>
        <w:ind w:left="142" w:hanging="142"/>
        <w:rPr>
          <w:sz w:val="16"/>
          <w:szCs w:val="16"/>
        </w:rPr>
      </w:pPr>
      <w:r w:rsidRPr="008D6E49">
        <w:rPr>
          <w:rStyle w:val="FootnoteReference"/>
          <w:sz w:val="16"/>
          <w:szCs w:val="16"/>
        </w:rPr>
        <w:footnoteRef/>
      </w:r>
      <w:r>
        <w:rPr>
          <w:sz w:val="16"/>
          <w:szCs w:val="16"/>
        </w:rPr>
        <w:tab/>
      </w:r>
      <w:r w:rsidRPr="008D6E49">
        <w:rPr>
          <w:sz w:val="16"/>
          <w:szCs w:val="16"/>
        </w:rPr>
        <w:t>For students undertaking Certificate III in Health Services Assistance (Assisting in nursing work in acute care), the 360-hour course would only be required if the selection of elective units of competency meant that the qualification could not be completed within the 240-hour Human Services course + 60-hour Human Services Specialisation Study course.</w:t>
      </w:r>
    </w:p>
  </w:footnote>
  <w:footnote w:id="3">
    <w:p w14:paraId="6D20C0BB" w14:textId="68933D2D" w:rsidR="00D1069F" w:rsidRPr="008D6E49" w:rsidRDefault="00D1069F" w:rsidP="00D1069F">
      <w:pPr>
        <w:pStyle w:val="FootnoteText"/>
        <w:ind w:left="142" w:hanging="142"/>
        <w:rPr>
          <w:sz w:val="16"/>
          <w:szCs w:val="16"/>
        </w:rPr>
      </w:pPr>
      <w:r w:rsidRPr="008D6E49">
        <w:rPr>
          <w:rStyle w:val="FootnoteReference"/>
          <w:sz w:val="16"/>
          <w:szCs w:val="16"/>
        </w:rPr>
        <w:footnoteRef/>
      </w:r>
      <w:r>
        <w:rPr>
          <w:sz w:val="16"/>
          <w:szCs w:val="16"/>
        </w:rPr>
        <w:tab/>
      </w:r>
      <w:r w:rsidRPr="008D6E49">
        <w:rPr>
          <w:sz w:val="16"/>
          <w:szCs w:val="16"/>
        </w:rPr>
        <w:t xml:space="preserve">For students undertaking Certificate III in </w:t>
      </w:r>
      <w:r>
        <w:rPr>
          <w:sz w:val="16"/>
          <w:szCs w:val="16"/>
        </w:rPr>
        <w:t>Allied Health</w:t>
      </w:r>
      <w:r w:rsidRPr="008D6E49">
        <w:rPr>
          <w:sz w:val="16"/>
          <w:szCs w:val="16"/>
        </w:rPr>
        <w:t xml:space="preserve"> Assistance, the 60-hour </w:t>
      </w:r>
      <w:r>
        <w:rPr>
          <w:sz w:val="16"/>
          <w:szCs w:val="16"/>
        </w:rPr>
        <w:t>Specialisation Study</w:t>
      </w:r>
      <w:r w:rsidRPr="008D6E49">
        <w:rPr>
          <w:sz w:val="16"/>
          <w:szCs w:val="16"/>
        </w:rPr>
        <w:t xml:space="preserve"> would only be required if the selection of elective units of competency meant that the qualification could not be completed within the 240-hour Human Services course.</w:t>
      </w:r>
    </w:p>
  </w:footnote>
  <w:footnote w:id="4">
    <w:p w14:paraId="442B5277" w14:textId="77777777" w:rsidR="00936133" w:rsidRPr="002E743E" w:rsidRDefault="00936133" w:rsidP="00936133">
      <w:pPr>
        <w:pStyle w:val="FootnoteText"/>
        <w:spacing w:after="80"/>
        <w:ind w:left="142" w:hanging="142"/>
        <w:rPr>
          <w:sz w:val="16"/>
          <w:szCs w:val="16"/>
        </w:rPr>
      </w:pPr>
      <w:r w:rsidRPr="002E743E">
        <w:rPr>
          <w:rStyle w:val="FootnoteReference"/>
          <w:sz w:val="16"/>
          <w:szCs w:val="16"/>
        </w:rPr>
        <w:footnoteRef/>
      </w:r>
      <w:r w:rsidRPr="002E743E">
        <w:rPr>
          <w:rFonts w:cs="Arial"/>
          <w:color w:val="696969"/>
          <w:sz w:val="16"/>
          <w:szCs w:val="16"/>
          <w:shd w:val="clear" w:color="auto" w:fill="FFFFFF"/>
        </w:rPr>
        <w:tab/>
      </w:r>
      <w:r w:rsidRPr="002E743E">
        <w:rPr>
          <w:sz w:val="16"/>
          <w:szCs w:val="16"/>
        </w:rPr>
        <w:t>Assessment Requirements state</w:t>
      </w:r>
      <w:r w:rsidRPr="002E743E">
        <w:rPr>
          <w:i/>
          <w:iCs/>
          <w:sz w:val="16"/>
          <w:szCs w:val="16"/>
        </w:rPr>
        <w:t xml:space="preserve"> </w:t>
      </w:r>
      <w:r>
        <w:rPr>
          <w:i/>
          <w:iCs/>
          <w:sz w:val="16"/>
          <w:szCs w:val="16"/>
        </w:rPr>
        <w:t>Evidence of the ability to … perform</w:t>
      </w:r>
      <w:r w:rsidRPr="002E743E">
        <w:rPr>
          <w:rFonts w:cs="Arial"/>
          <w:i/>
          <w:iCs/>
          <w:sz w:val="16"/>
          <w:szCs w:val="16"/>
          <w:shd w:val="clear" w:color="auto" w:fill="FFFFFF"/>
        </w:rPr>
        <w:t xml:space="preserve"> the activities outlined in the performance criteria of this unit during a period of at least 120 hours of allied health assistance work. At least 60% of this work must be carried out in an allied health workplace</w:t>
      </w:r>
      <w:r w:rsidRPr="00FA44AB">
        <w:rPr>
          <w:rFonts w:cs="Arial"/>
          <w:i/>
          <w:iCs/>
          <w:sz w:val="16"/>
          <w:szCs w:val="16"/>
          <w:shd w:val="clear" w:color="auto" w:fill="FFFFFF"/>
        </w:rPr>
        <w:t>. The remaining 40% may be carried out in a simulated environment, if an allied health workplace is unavailable.</w:t>
      </w:r>
      <w:r w:rsidRPr="002E743E">
        <w:rPr>
          <w:sz w:val="16"/>
          <w:szCs w:val="16"/>
        </w:rPr>
        <w:t xml:space="preserve"> </w:t>
      </w:r>
    </w:p>
  </w:footnote>
  <w:footnote w:id="5">
    <w:p w14:paraId="118E03AA" w14:textId="22036874" w:rsidR="00B51E0B" w:rsidRPr="002E743E" w:rsidRDefault="00B51E0B" w:rsidP="00C557C8">
      <w:pPr>
        <w:pStyle w:val="FootnoteText"/>
        <w:ind w:left="142" w:hanging="142"/>
        <w:rPr>
          <w:sz w:val="16"/>
          <w:szCs w:val="16"/>
        </w:rPr>
      </w:pPr>
      <w:r w:rsidRPr="002E743E">
        <w:rPr>
          <w:rStyle w:val="FootnoteReference"/>
          <w:sz w:val="16"/>
          <w:szCs w:val="16"/>
        </w:rPr>
        <w:footnoteRef/>
      </w:r>
      <w:r w:rsidR="00FA44AB">
        <w:rPr>
          <w:sz w:val="16"/>
          <w:szCs w:val="16"/>
        </w:rPr>
        <w:tab/>
      </w:r>
      <w:r w:rsidR="002E743E" w:rsidRPr="002E743E">
        <w:rPr>
          <w:rFonts w:cs="Arial"/>
          <w:color w:val="000000" w:themeColor="text1"/>
          <w:sz w:val="16"/>
          <w:szCs w:val="16"/>
        </w:rPr>
        <w:t>The underpinning knowledge of this associated unit of competency is also addressed in the HSC focus area Work</w:t>
      </w:r>
      <w:r w:rsidRPr="002E743E">
        <w:rPr>
          <w:sz w:val="16"/>
          <w:szCs w:val="16"/>
        </w:rPr>
        <w:t>.</w:t>
      </w:r>
    </w:p>
  </w:footnote>
  <w:footnote w:id="6">
    <w:p w14:paraId="33217EFD" w14:textId="77777777" w:rsidR="00936133" w:rsidRPr="005D1AF9" w:rsidRDefault="00936133" w:rsidP="00936133">
      <w:pPr>
        <w:pStyle w:val="FootnoteText"/>
        <w:spacing w:after="120"/>
        <w:ind w:left="142" w:hanging="142"/>
        <w:rPr>
          <w:sz w:val="16"/>
          <w:szCs w:val="16"/>
        </w:rPr>
      </w:pPr>
      <w:r w:rsidRPr="005D1AF9">
        <w:rPr>
          <w:rStyle w:val="FootnoteReference"/>
          <w:sz w:val="16"/>
          <w:szCs w:val="16"/>
        </w:rPr>
        <w:footnoteRef/>
      </w:r>
      <w:r w:rsidRPr="005D1AF9">
        <w:rPr>
          <w:sz w:val="16"/>
          <w:szCs w:val="16"/>
        </w:rPr>
        <w:tab/>
        <w:t>Assessment requirements state</w:t>
      </w:r>
      <w:r w:rsidRPr="005D1AF9">
        <w:rPr>
          <w:i/>
          <w:iCs/>
          <w:sz w:val="16"/>
          <w:szCs w:val="16"/>
        </w:rPr>
        <w:t xml:space="preserve"> Evidence of the ability to … perform</w:t>
      </w:r>
      <w:r w:rsidRPr="005D1AF9">
        <w:rPr>
          <w:rFonts w:cs="Arial"/>
          <w:i/>
          <w:iCs/>
          <w:sz w:val="16"/>
          <w:szCs w:val="16"/>
          <w:shd w:val="clear" w:color="auto" w:fill="FFFFFF"/>
        </w:rPr>
        <w:t xml:space="preserve"> the activities outlined in the performance criteria of this unit during a period of at least 120 hours of allied health assistance work. At least 60% of this work must be carried out in an allied health workplace. The remaining 40% may be carried out in a simulated environment, if an allied health workplace is unavailable</w:t>
      </w:r>
      <w:r w:rsidRPr="005D1AF9">
        <w:rPr>
          <w:sz w:val="16"/>
          <w:szCs w:val="16"/>
        </w:rPr>
        <w:t>.</w:t>
      </w:r>
    </w:p>
  </w:footnote>
  <w:footnote w:id="7">
    <w:p w14:paraId="5FB47849" w14:textId="21AB4AB6" w:rsidR="00C43EB8" w:rsidRPr="005D1AF9" w:rsidRDefault="00C43EB8" w:rsidP="005D1AF9">
      <w:pPr>
        <w:pStyle w:val="FootnoteText"/>
        <w:spacing w:after="120"/>
        <w:ind w:left="142" w:hanging="142"/>
        <w:rPr>
          <w:sz w:val="16"/>
          <w:szCs w:val="16"/>
        </w:rPr>
      </w:pPr>
      <w:r w:rsidRPr="002E743E">
        <w:rPr>
          <w:rStyle w:val="FootnoteReference"/>
          <w:sz w:val="16"/>
          <w:szCs w:val="16"/>
        </w:rPr>
        <w:footnoteRef/>
      </w:r>
      <w:r w:rsidR="005D1AF9">
        <w:rPr>
          <w:sz w:val="16"/>
          <w:szCs w:val="16"/>
        </w:rPr>
        <w:tab/>
      </w:r>
      <w:r w:rsidR="005D1AF9" w:rsidRPr="005D1AF9">
        <w:rPr>
          <w:sz w:val="16"/>
          <w:szCs w:val="16"/>
        </w:rPr>
        <w:t>Assessment requirements state</w:t>
      </w:r>
      <w:r w:rsidR="005D1AF9" w:rsidRPr="005D1AF9">
        <w:rPr>
          <w:i/>
          <w:iCs/>
          <w:sz w:val="16"/>
          <w:szCs w:val="16"/>
        </w:rPr>
        <w:t xml:space="preserve"> Evidence of the ability to … perform</w:t>
      </w:r>
      <w:r w:rsidR="005D1AF9" w:rsidRPr="005D1AF9">
        <w:rPr>
          <w:rFonts w:cs="Arial"/>
          <w:i/>
          <w:iCs/>
          <w:sz w:val="16"/>
          <w:szCs w:val="16"/>
          <w:shd w:val="clear" w:color="auto" w:fill="FFFFFF"/>
        </w:rPr>
        <w:t xml:space="preserve"> the activities outlined in the performance criteria of this unit</w:t>
      </w:r>
      <w:r w:rsidRPr="005D1AF9">
        <w:rPr>
          <w:i/>
          <w:iCs/>
          <w:sz w:val="16"/>
          <w:szCs w:val="16"/>
        </w:rPr>
        <w:t xml:space="preserve"> during a period of at least 120 hours of direct support work in at least one aged care, home and community, disability or community service organisation</w:t>
      </w:r>
      <w:r w:rsidRPr="005D1AF9">
        <w:rPr>
          <w:sz w:val="16"/>
          <w:szCs w:val="16"/>
        </w:rPr>
        <w:t>.</w:t>
      </w:r>
    </w:p>
  </w:footnote>
  <w:footnote w:id="8">
    <w:p w14:paraId="2F602DC5" w14:textId="285A8D5B" w:rsidR="00C65FD6" w:rsidRPr="005D1AF9" w:rsidRDefault="00C65FD6" w:rsidP="005D1AF9">
      <w:pPr>
        <w:pStyle w:val="FootnoteText"/>
        <w:spacing w:after="120"/>
        <w:ind w:left="142" w:hanging="142"/>
      </w:pPr>
      <w:r w:rsidRPr="005D1AF9">
        <w:rPr>
          <w:rStyle w:val="FootnoteReference"/>
          <w:sz w:val="16"/>
          <w:szCs w:val="16"/>
        </w:rPr>
        <w:footnoteRef/>
      </w:r>
      <w:r w:rsidR="005D1AF9" w:rsidRPr="005D1AF9">
        <w:rPr>
          <w:sz w:val="16"/>
          <w:szCs w:val="16"/>
        </w:rPr>
        <w:tab/>
        <w:t>Assessment requirements state</w:t>
      </w:r>
      <w:r w:rsidR="005D1AF9" w:rsidRPr="005D1AF9">
        <w:rPr>
          <w:i/>
          <w:iCs/>
          <w:sz w:val="16"/>
          <w:szCs w:val="16"/>
        </w:rPr>
        <w:t xml:space="preserve"> there must be evidence that the candidate has performed</w:t>
      </w:r>
      <w:r w:rsidR="005D1AF9" w:rsidRPr="005D1AF9">
        <w:rPr>
          <w:rFonts w:cs="Arial"/>
          <w:i/>
          <w:iCs/>
          <w:sz w:val="16"/>
          <w:szCs w:val="16"/>
          <w:shd w:val="clear" w:color="auto" w:fill="FFFFFF"/>
        </w:rPr>
        <w:t xml:space="preserve"> the activities outlined in the performance criteria of this unit</w:t>
      </w:r>
      <w:r w:rsidR="005D1AF9" w:rsidRPr="005D1AF9">
        <w:rPr>
          <w:i/>
          <w:iCs/>
          <w:sz w:val="16"/>
          <w:szCs w:val="16"/>
        </w:rPr>
        <w:t xml:space="preserve"> during a period of at least </w:t>
      </w:r>
      <w:r w:rsidRPr="005D1AF9">
        <w:rPr>
          <w:i/>
          <w:iCs/>
          <w:sz w:val="16"/>
          <w:szCs w:val="16"/>
        </w:rPr>
        <w:t>80 hours of work</w:t>
      </w:r>
      <w:r w:rsidR="005D1AF9" w:rsidRPr="005D1AF9">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74D45" w14:textId="05A91D35" w:rsidR="00434259" w:rsidRDefault="00434259">
    <w:pPr>
      <w:pStyle w:val="Header"/>
      <w:jc w:val="center"/>
      <w:rPr>
        <w: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884C3" w14:textId="13CAB6AB" w:rsidR="00434259" w:rsidRPr="0019486F" w:rsidRDefault="00434259" w:rsidP="001948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9D46" w14:textId="29714C7F" w:rsidR="00F87EED" w:rsidRDefault="00F87E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66889" w14:textId="59D4F95F" w:rsidR="00333D70" w:rsidRDefault="00333D70" w:rsidP="00333D70">
    <w:pPr>
      <w:pStyle w:val="Organisationname"/>
    </w:pPr>
    <w:r w:rsidRPr="000D39C4">
      <w:t>NSW Education Standards Authority</w:t>
    </w:r>
    <w:r w:rsidRPr="00D87FF4">
      <w:t xml:space="preserve"> </w:t>
    </w:r>
    <w:r>
      <w:tab/>
    </w:r>
    <w:r>
      <w:rPr>
        <w:noProof/>
        <w:sz w:val="40"/>
        <w:szCs w:val="40"/>
        <w:lang w:eastAsia="en-AU"/>
      </w:rPr>
      <w:drawing>
        <wp:inline distT="0" distB="0" distL="0" distR="0" wp14:anchorId="5798F93A" wp14:editId="229E0502">
          <wp:extent cx="660962" cy="701927"/>
          <wp:effectExtent l="0" t="0" r="6350" b="3175"/>
          <wp:docPr id="7" name="Picture 7" descr="NSW Government logo"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 NSWGovt Two ColourHiRes_sm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401" cy="702393"/>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3515FA" w14:textId="77777777" w:rsidR="00333D70" w:rsidRPr="000D39C4" w:rsidRDefault="00333D70" w:rsidP="00333D70">
    <w:pPr>
      <w:pBdr>
        <w:bottom w:val="single" w:sz="4" w:space="1" w:color="280070"/>
      </w:pBd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1E5D8" w14:textId="6EAA6DB4" w:rsidR="00F87EED" w:rsidRDefault="00F87E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9ACE7" w14:textId="1B3F724D" w:rsidR="00BB1FB6" w:rsidRPr="00967F2B" w:rsidRDefault="00BB1FB6" w:rsidP="005F6E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9416A" w14:textId="43D21CDF" w:rsidR="00BB1FB6" w:rsidRPr="00DD4A7A" w:rsidRDefault="00BB1FB6" w:rsidP="005F6E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F9248" w14:textId="58D49757" w:rsidR="00434259" w:rsidRDefault="004342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56A0C" w14:textId="6EBED153" w:rsidR="00434259" w:rsidRDefault="00434259" w:rsidP="00490603">
    <w:pPr>
      <w:pStyle w:val="Header"/>
      <w:tabs>
        <w:tab w:val="clear" w:pos="4320"/>
        <w:tab w:val="clear" w:pos="864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0FA8C" w14:textId="6C10BAA1" w:rsidR="00434259" w:rsidRDefault="0043425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32224" w14:textId="7A907AFA" w:rsidR="00F87EED" w:rsidRDefault="00F87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CDB29E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62D025BE"/>
    <w:lvl w:ilvl="0">
      <w:start w:val="1"/>
      <w:numFmt w:val="bullet"/>
      <w:pStyle w:val="ListBullet2"/>
      <w:lvlText w:val="–"/>
      <w:lvlJc w:val="left"/>
      <w:pPr>
        <w:tabs>
          <w:tab w:val="num" w:pos="717"/>
        </w:tabs>
        <w:ind w:left="714" w:hanging="357"/>
      </w:pPr>
      <w:rPr>
        <w:rFonts w:ascii="Times New Roman" w:hAnsi="Times New Roman" w:hint="default"/>
        <w:sz w:val="24"/>
      </w:rPr>
    </w:lvl>
  </w:abstractNum>
  <w:abstractNum w:abstractNumId="2" w15:restartNumberingAfterBreak="0">
    <w:nsid w:val="059128EB"/>
    <w:multiLevelType w:val="multilevel"/>
    <w:tmpl w:val="071E7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83FB5"/>
    <w:multiLevelType w:val="hybridMultilevel"/>
    <w:tmpl w:val="D55E39A0"/>
    <w:lvl w:ilvl="0" w:tplc="8174C854">
      <w:start w:val="1"/>
      <w:numFmt w:val="bullet"/>
      <w:lvlText w:val="o"/>
      <w:lvlJc w:val="left"/>
      <w:pPr>
        <w:ind w:left="1607" w:hanging="360"/>
      </w:pPr>
      <w:rPr>
        <w:rFonts w:ascii="Courier New" w:hAnsi="Courier New" w:cs="Courier New" w:hint="default"/>
        <w:color w:val="280070"/>
      </w:rPr>
    </w:lvl>
    <w:lvl w:ilvl="1" w:tplc="2D4C43DA">
      <w:start w:val="1"/>
      <w:numFmt w:val="bullet"/>
      <w:lvlText w:val="–"/>
      <w:lvlJc w:val="left"/>
      <w:pPr>
        <w:ind w:left="1440" w:hanging="360"/>
      </w:pPr>
      <w:rPr>
        <w:rFonts w:ascii="Times New Roman Bold" w:hAnsi="Times New Roman Bold" w:cs="Times New Roman" w:hint="default"/>
        <w:b/>
        <w:i w:val="0"/>
        <w:color w:val="041E42"/>
        <w:sz w:val="22"/>
        <w:u w:color="0070C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536B5"/>
    <w:multiLevelType w:val="hybridMultilevel"/>
    <w:tmpl w:val="20BC2B10"/>
    <w:lvl w:ilvl="0" w:tplc="70C2264C">
      <w:start w:val="1"/>
      <w:numFmt w:val="bullet"/>
      <w:pStyle w:val="HSCContentlevel1"/>
      <w:lvlText w:val=""/>
      <w:lvlJc w:val="left"/>
      <w:pPr>
        <w:ind w:left="360" w:hanging="360"/>
      </w:pPr>
      <w:rPr>
        <w:rFonts w:ascii="Wingdings" w:hAnsi="Wingdings" w:hint="default"/>
        <w:color w:val="041E42"/>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16960"/>
    <w:multiLevelType w:val="multilevel"/>
    <w:tmpl w:val="B92EB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A2E44"/>
    <w:multiLevelType w:val="hybridMultilevel"/>
    <w:tmpl w:val="DBFE219A"/>
    <w:lvl w:ilvl="0" w:tplc="5EDEF09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870AD4"/>
    <w:multiLevelType w:val="hybridMultilevel"/>
    <w:tmpl w:val="D56C220E"/>
    <w:lvl w:ilvl="0" w:tplc="B950E038">
      <w:start w:val="1"/>
      <w:numFmt w:val="bullet"/>
      <w:pStyle w:val="HSCContentlevel4"/>
      <w:lvlText w:val="o"/>
      <w:lvlJc w:val="left"/>
      <w:pPr>
        <w:ind w:left="1381" w:hanging="360"/>
      </w:pPr>
      <w:rPr>
        <w:rFonts w:ascii="Courier New" w:hAnsi="Courier New" w:hint="default"/>
        <w:color w:val="041E42"/>
        <w:sz w:val="20"/>
      </w:rPr>
    </w:lvl>
    <w:lvl w:ilvl="1" w:tplc="04090003">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DF332E"/>
    <w:multiLevelType w:val="hybridMultilevel"/>
    <w:tmpl w:val="94505D44"/>
    <w:lvl w:ilvl="0" w:tplc="0D00361E">
      <w:start w:val="1"/>
      <w:numFmt w:val="bullet"/>
      <w:lvlText w:val="–"/>
      <w:lvlJc w:val="left"/>
      <w:pPr>
        <w:tabs>
          <w:tab w:val="num" w:pos="720"/>
        </w:tabs>
        <w:ind w:left="720" w:hanging="360"/>
      </w:pPr>
      <w:rPr>
        <w:rFonts w:ascii="Times New Roman" w:eastAsia="Times New Roman" w:hAnsi="Times New Roman" w:cs="Times New Roman" w:hint="default"/>
        <w:strike w:val="0"/>
      </w:rPr>
    </w:lvl>
    <w:lvl w:ilvl="1" w:tplc="0C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97A5AC6"/>
    <w:multiLevelType w:val="hybridMultilevel"/>
    <w:tmpl w:val="CE120446"/>
    <w:lvl w:ilvl="0" w:tplc="379A67F4">
      <w:start w:val="1"/>
      <w:numFmt w:val="bullet"/>
      <w:pStyle w:val="HSCcontentlevel3"/>
      <w:lvlText w:val=""/>
      <w:lvlJc w:val="left"/>
      <w:pPr>
        <w:ind w:left="1154" w:hanging="360"/>
      </w:pPr>
      <w:rPr>
        <w:rFonts w:ascii="Symbol" w:hAnsi="Symbol" w:hint="default"/>
        <w:color w:val="041E42"/>
        <w:sz w:val="22"/>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0" w15:restartNumberingAfterBreak="0">
    <w:nsid w:val="3709246F"/>
    <w:multiLevelType w:val="hybridMultilevel"/>
    <w:tmpl w:val="157A514A"/>
    <w:lvl w:ilvl="0" w:tplc="1C926416">
      <w:start w:val="1"/>
      <w:numFmt w:val="bullet"/>
      <w:lvlText w:val=""/>
      <w:lvlJc w:val="left"/>
      <w:pPr>
        <w:ind w:left="360" w:hanging="360"/>
      </w:pPr>
      <w:rPr>
        <w:rFonts w:ascii="Wingdings" w:hAnsi="Wingdings" w:hint="default"/>
        <w:b w:val="0"/>
        <w:bCs w:val="0"/>
        <w:i w:val="0"/>
        <w:iCs w:val="0"/>
        <w:caps w:val="0"/>
        <w:strike w:val="0"/>
        <w:dstrike w:val="0"/>
        <w:outline w:val="0"/>
        <w:shadow w:val="0"/>
        <w:emboss w:val="0"/>
        <w:imprint w:val="0"/>
        <w:vanish w:val="0"/>
        <w:color w:val="041E42"/>
        <w:kern w:val="0"/>
        <w:position w:val="0"/>
        <w:sz w:val="22"/>
        <w:szCs w:val="22"/>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2E1603"/>
    <w:multiLevelType w:val="multilevel"/>
    <w:tmpl w:val="0562BD00"/>
    <w:lvl w:ilvl="0">
      <w:start w:val="1"/>
      <w:numFmt w:val="decimal"/>
      <w:lvlText w:val="%1"/>
      <w:lvlJc w:val="left"/>
      <w:pPr>
        <w:ind w:left="3835" w:hanging="432"/>
      </w:pPr>
      <w:rPr>
        <w:rFonts w:hint="default"/>
      </w:rPr>
    </w:lvl>
    <w:lvl w:ilvl="1">
      <w:start w:val="1"/>
      <w:numFmt w:val="decimal"/>
      <w:lvlText w:val="%1.%2"/>
      <w:lvlJc w:val="left"/>
      <w:pPr>
        <w:ind w:left="7381" w:hanging="576"/>
      </w:pPr>
      <w:rPr>
        <w:rFonts w:hint="default"/>
      </w:rPr>
    </w:lvl>
    <w:lvl w:ilvl="2">
      <w:start w:val="1"/>
      <w:numFmt w:val="decimal"/>
      <w:lvlText w:val="%1.%2.%3"/>
      <w:lvlJc w:val="left"/>
      <w:pPr>
        <w:ind w:left="4123" w:hanging="720"/>
      </w:pPr>
      <w:rPr>
        <w:rFonts w:hint="default"/>
      </w:rPr>
    </w:lvl>
    <w:lvl w:ilvl="3">
      <w:start w:val="1"/>
      <w:numFmt w:val="decimal"/>
      <w:lvlText w:val="%1.%2.%3.%4"/>
      <w:lvlJc w:val="left"/>
      <w:pPr>
        <w:ind w:left="4267" w:hanging="864"/>
      </w:pPr>
      <w:rPr>
        <w:rFonts w:hint="default"/>
      </w:rPr>
    </w:lvl>
    <w:lvl w:ilvl="4">
      <w:start w:val="1"/>
      <w:numFmt w:val="decimal"/>
      <w:lvlText w:val="%1.%2.%3.%4.%5"/>
      <w:lvlJc w:val="left"/>
      <w:pPr>
        <w:ind w:left="4411" w:hanging="1008"/>
      </w:pPr>
      <w:rPr>
        <w:rFonts w:hint="default"/>
      </w:rPr>
    </w:lvl>
    <w:lvl w:ilvl="5">
      <w:start w:val="1"/>
      <w:numFmt w:val="decimal"/>
      <w:lvlText w:val="%1.%2.%3.%4.%5.%6"/>
      <w:lvlJc w:val="left"/>
      <w:pPr>
        <w:ind w:left="4555" w:hanging="1152"/>
      </w:pPr>
      <w:rPr>
        <w:rFonts w:hint="default"/>
      </w:rPr>
    </w:lvl>
    <w:lvl w:ilvl="6">
      <w:start w:val="1"/>
      <w:numFmt w:val="decimal"/>
      <w:pStyle w:val="Heading7"/>
      <w:lvlText w:val="%1.%2.%3.%4.%5.%6.%7"/>
      <w:lvlJc w:val="left"/>
      <w:pPr>
        <w:ind w:left="4699" w:hanging="1296"/>
      </w:pPr>
      <w:rPr>
        <w:rFonts w:hint="default"/>
      </w:rPr>
    </w:lvl>
    <w:lvl w:ilvl="7">
      <w:start w:val="1"/>
      <w:numFmt w:val="decimal"/>
      <w:pStyle w:val="Heading8"/>
      <w:lvlText w:val="%1.%2.%3.%4.%5.%6.%7.%8"/>
      <w:lvlJc w:val="left"/>
      <w:pPr>
        <w:ind w:left="4843" w:hanging="1440"/>
      </w:pPr>
      <w:rPr>
        <w:rFonts w:hint="default"/>
      </w:rPr>
    </w:lvl>
    <w:lvl w:ilvl="8">
      <w:start w:val="1"/>
      <w:numFmt w:val="decimal"/>
      <w:pStyle w:val="Heading9"/>
      <w:lvlText w:val="%1.%2.%3.%4.%5.%6.%7.%8.%9"/>
      <w:lvlJc w:val="left"/>
      <w:pPr>
        <w:ind w:left="4987" w:hanging="1584"/>
      </w:pPr>
      <w:rPr>
        <w:rFonts w:hint="default"/>
      </w:rPr>
    </w:lvl>
  </w:abstractNum>
  <w:abstractNum w:abstractNumId="12" w15:restartNumberingAfterBreak="0">
    <w:nsid w:val="37BF4A7F"/>
    <w:multiLevelType w:val="multilevel"/>
    <w:tmpl w:val="83E69412"/>
    <w:lvl w:ilvl="0">
      <w:start w:val="1"/>
      <w:numFmt w:val="decimal"/>
      <w:pStyle w:val="Numberedlist"/>
      <w:lvlText w:val="%1."/>
      <w:lvlJc w:val="left"/>
      <w:pPr>
        <w:tabs>
          <w:tab w:val="num" w:pos="397"/>
        </w:tabs>
        <w:ind w:left="397" w:hanging="397"/>
      </w:pPr>
      <w:rPr>
        <w:rFonts w:ascii="Arial" w:hAnsi="Arial" w:hint="default"/>
        <w:b/>
        <w:i w:val="0"/>
        <w:color w:val="280070"/>
        <w:sz w:val="22"/>
      </w:rPr>
    </w:lvl>
    <w:lvl w:ilvl="1">
      <w:start w:val="1"/>
      <w:numFmt w:val="lowerLetter"/>
      <w:lvlText w:val="%2."/>
      <w:lvlJc w:val="left"/>
      <w:pPr>
        <w:tabs>
          <w:tab w:val="num" w:pos="794"/>
        </w:tabs>
        <w:ind w:left="794" w:hanging="397"/>
      </w:pPr>
      <w:rPr>
        <w:rFonts w:ascii="Arial" w:hAnsi="Arial" w:hint="default"/>
        <w:b/>
        <w:i w:val="0"/>
        <w:color w:val="280070"/>
        <w:sz w:val="22"/>
      </w:rPr>
    </w:lvl>
    <w:lvl w:ilvl="2">
      <w:start w:val="1"/>
      <w:numFmt w:val="lowerRoman"/>
      <w:lvlText w:val="%3."/>
      <w:lvlJc w:val="left"/>
      <w:pPr>
        <w:tabs>
          <w:tab w:val="num" w:pos="1191"/>
        </w:tabs>
        <w:ind w:left="1191" w:hanging="397"/>
      </w:pPr>
      <w:rPr>
        <w:rFonts w:ascii="Arial" w:hAnsi="Arial" w:hint="default"/>
        <w:b/>
        <w:i w:val="0"/>
        <w:color w:val="280070"/>
        <w:sz w:val="22"/>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849192F"/>
    <w:multiLevelType w:val="hybridMultilevel"/>
    <w:tmpl w:val="624EB634"/>
    <w:lvl w:ilvl="0" w:tplc="9904C6F8">
      <w:start w:val="1"/>
      <w:numFmt w:val="bullet"/>
      <w:pStyle w:val="List-Dash"/>
      <w:lvlText w:val="-"/>
      <w:lvlJc w:val="left"/>
      <w:pPr>
        <w:ind w:left="1800" w:hanging="360"/>
      </w:pPr>
      <w:rPr>
        <w:rFonts w:ascii="Arial" w:hAnsi="Arial" w:cs="Arial" w:hint="default"/>
        <w:b/>
        <w:bCs w:val="0"/>
        <w:color w:val="041E42"/>
        <w:sz w:val="22"/>
        <w:szCs w:val="2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54713BB5"/>
    <w:multiLevelType w:val="multilevel"/>
    <w:tmpl w:val="2DC8B648"/>
    <w:lvl w:ilvl="0">
      <w:start w:val="1"/>
      <w:numFmt w:val="bullet"/>
      <w:pStyle w:val="Tablelist-Dash"/>
      <w:lvlText w:val="–"/>
      <w:lvlJc w:val="left"/>
      <w:pPr>
        <w:ind w:left="198" w:firstLine="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5" w15:restartNumberingAfterBreak="0">
    <w:nsid w:val="5D7B0F30"/>
    <w:multiLevelType w:val="multilevel"/>
    <w:tmpl w:val="F43C47FC"/>
    <w:lvl w:ilvl="0">
      <w:start w:val="1"/>
      <w:numFmt w:val="bullet"/>
      <w:pStyle w:val="HSCcontentlevel2"/>
      <w:lvlText w:val="–"/>
      <w:lvlJc w:val="left"/>
      <w:pPr>
        <w:ind w:left="700" w:hanging="360"/>
      </w:pPr>
      <w:rPr>
        <w:rFonts w:ascii="Times New Roman Bold" w:eastAsia="Times New Roman" w:hAnsi="Times New Roman Bold" w:cs="Times New Roman" w:hint="default"/>
        <w:b/>
        <w:bCs w:val="0"/>
        <w:strike w:val="0"/>
        <w:color w:val="041E42"/>
        <w:sz w:val="22"/>
      </w:rPr>
    </w:lvl>
    <w:lvl w:ilvl="1">
      <w:start w:val="1"/>
      <w:numFmt w:val="bullet"/>
      <w:lvlText w:val="˗"/>
      <w:lvlJc w:val="left"/>
      <w:pPr>
        <w:tabs>
          <w:tab w:val="num" w:pos="794"/>
        </w:tabs>
        <w:ind w:left="794" w:hanging="397"/>
      </w:pPr>
      <w:rPr>
        <w:rFonts w:ascii="Arial" w:hAnsi="Arial" w:hint="default"/>
        <w:b/>
        <w:i w:val="0"/>
        <w:color w:val="280070"/>
        <w:sz w:val="22"/>
      </w:rPr>
    </w:lvl>
    <w:lvl w:ilvl="2">
      <w:start w:val="1"/>
      <w:numFmt w:val="bullet"/>
      <w:lvlText w:val="˗"/>
      <w:lvlJc w:val="left"/>
      <w:pPr>
        <w:tabs>
          <w:tab w:val="num" w:pos="1191"/>
        </w:tabs>
        <w:ind w:left="1191" w:hanging="397"/>
      </w:pPr>
      <w:rPr>
        <w:rFonts w:ascii="Arial" w:hAnsi="Arial" w:hint="default"/>
        <w:color w:val="280070"/>
      </w:rPr>
    </w:lvl>
    <w:lvl w:ilvl="3">
      <w:start w:val="1"/>
      <w:numFmt w:val="bullet"/>
      <w:lvlText w:val="˗"/>
      <w:lvlJc w:val="left"/>
      <w:pPr>
        <w:tabs>
          <w:tab w:val="num" w:pos="1588"/>
        </w:tabs>
        <w:ind w:left="1588" w:hanging="397"/>
      </w:pPr>
      <w:rPr>
        <w:rFonts w:ascii="Arial" w:hAnsi="Arial" w:hint="default"/>
        <w:color w:val="280070"/>
      </w:rPr>
    </w:lvl>
    <w:lvl w:ilvl="4">
      <w:start w:val="1"/>
      <w:numFmt w:val="bullet"/>
      <w:lvlText w:val="˗"/>
      <w:lvlJc w:val="left"/>
      <w:pPr>
        <w:tabs>
          <w:tab w:val="num" w:pos="1985"/>
        </w:tabs>
        <w:ind w:left="1985" w:hanging="397"/>
      </w:pPr>
      <w:rPr>
        <w:rFonts w:ascii="Arial" w:hAnsi="Arial" w:hint="default"/>
      </w:rPr>
    </w:lvl>
    <w:lvl w:ilvl="5">
      <w:start w:val="1"/>
      <w:numFmt w:val="bullet"/>
      <w:lvlText w:val="˗"/>
      <w:lvlJc w:val="left"/>
      <w:pPr>
        <w:tabs>
          <w:tab w:val="num" w:pos="2382"/>
        </w:tabs>
        <w:ind w:left="2382" w:hanging="397"/>
      </w:pPr>
      <w:rPr>
        <w:rFonts w:ascii="Arial" w:hAnsi="Arial" w:hint="default"/>
      </w:rPr>
    </w:lvl>
    <w:lvl w:ilvl="6">
      <w:start w:val="1"/>
      <w:numFmt w:val="bullet"/>
      <w:lvlText w:val="˗"/>
      <w:lvlJc w:val="left"/>
      <w:pPr>
        <w:tabs>
          <w:tab w:val="num" w:pos="2779"/>
        </w:tabs>
        <w:ind w:left="2779" w:hanging="397"/>
      </w:pPr>
      <w:rPr>
        <w:rFonts w:ascii="Arial" w:hAnsi="Arial" w:hint="default"/>
      </w:rPr>
    </w:lvl>
    <w:lvl w:ilvl="7">
      <w:start w:val="1"/>
      <w:numFmt w:val="bullet"/>
      <w:lvlText w:val="˗"/>
      <w:lvlJc w:val="left"/>
      <w:pPr>
        <w:tabs>
          <w:tab w:val="num" w:pos="3176"/>
        </w:tabs>
        <w:ind w:left="3176" w:hanging="397"/>
      </w:pPr>
      <w:rPr>
        <w:rFonts w:ascii="Arial" w:hAnsi="Arial" w:hint="default"/>
      </w:rPr>
    </w:lvl>
    <w:lvl w:ilvl="8">
      <w:start w:val="1"/>
      <w:numFmt w:val="bullet"/>
      <w:lvlText w:val="˗"/>
      <w:lvlJc w:val="left"/>
      <w:pPr>
        <w:tabs>
          <w:tab w:val="num" w:pos="3573"/>
        </w:tabs>
        <w:ind w:left="3573" w:hanging="397"/>
      </w:pPr>
      <w:rPr>
        <w:rFonts w:ascii="Arial" w:hAnsi="Arial" w:hint="default"/>
      </w:rPr>
    </w:lvl>
  </w:abstractNum>
  <w:abstractNum w:abstractNumId="16" w15:restartNumberingAfterBreak="0">
    <w:nsid w:val="5FCC725E"/>
    <w:multiLevelType w:val="hybridMultilevel"/>
    <w:tmpl w:val="A9E0AA04"/>
    <w:lvl w:ilvl="0" w:tplc="E2F8C7E0">
      <w:start w:val="1"/>
      <w:numFmt w:val="bullet"/>
      <w:lvlText w:val="o"/>
      <w:lvlJc w:val="left"/>
      <w:pPr>
        <w:ind w:left="1627" w:hanging="360"/>
      </w:pPr>
      <w:rPr>
        <w:rFonts w:ascii="Courier New" w:hAnsi="Courier New" w:hint="default"/>
        <w:color w:val="041E42"/>
        <w:sz w:val="20"/>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7" w15:restartNumberingAfterBreak="0">
    <w:nsid w:val="62494E6D"/>
    <w:multiLevelType w:val="hybridMultilevel"/>
    <w:tmpl w:val="F38CD060"/>
    <w:lvl w:ilvl="0" w:tplc="95902196">
      <w:start w:val="1"/>
      <w:numFmt w:val="bullet"/>
      <w:pStyle w:val="HSCContentlevelDONTUSE"/>
      <w:lvlText w:val="o"/>
      <w:lvlJc w:val="left"/>
      <w:pPr>
        <w:tabs>
          <w:tab w:val="num" w:pos="720"/>
        </w:tabs>
        <w:ind w:left="720" w:hanging="360"/>
      </w:pPr>
      <w:rPr>
        <w:rFonts w:ascii="Courier New" w:hAnsi="Courier New" w:hint="default"/>
        <w:color w:val="280070"/>
      </w:rPr>
    </w:lvl>
    <w:lvl w:ilvl="1" w:tplc="0C090019">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8" w15:restartNumberingAfterBreak="0">
    <w:nsid w:val="66A64C14"/>
    <w:multiLevelType w:val="hybridMultilevel"/>
    <w:tmpl w:val="EFBA4480"/>
    <w:lvl w:ilvl="0" w:tplc="4AF88F5A">
      <w:start w:val="1"/>
      <w:numFmt w:val="bullet"/>
      <w:pStyle w:val="HSCContentlevel5"/>
      <w:lvlText w:val=""/>
      <w:lvlJc w:val="left"/>
      <w:pPr>
        <w:tabs>
          <w:tab w:val="num" w:pos="840"/>
        </w:tabs>
        <w:ind w:left="840" w:hanging="360"/>
      </w:pPr>
      <w:rPr>
        <w:rFonts w:ascii="Symbol" w:hAnsi="Symbol" w:hint="default"/>
        <w:color w:val="280070"/>
        <w:sz w:val="16"/>
      </w:rPr>
    </w:lvl>
    <w:lvl w:ilvl="1" w:tplc="04090003" w:tentative="1">
      <w:start w:val="1"/>
      <w:numFmt w:val="bullet"/>
      <w:lvlText w:val="o"/>
      <w:lvlJc w:val="left"/>
      <w:pPr>
        <w:tabs>
          <w:tab w:val="num" w:pos="1560"/>
        </w:tabs>
        <w:ind w:left="1560" w:hanging="360"/>
      </w:pPr>
      <w:rPr>
        <w:rFonts w:ascii="Courier New" w:hAnsi="Courier New" w:cs="Courier"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9" w15:restartNumberingAfterBreak="0">
    <w:nsid w:val="6B9861B6"/>
    <w:multiLevelType w:val="hybridMultilevel"/>
    <w:tmpl w:val="939C7184"/>
    <w:lvl w:ilvl="0" w:tplc="0812EB22">
      <w:start w:val="1"/>
      <w:numFmt w:val="bullet"/>
      <w:lvlText w:val=""/>
      <w:lvlJc w:val="left"/>
      <w:pPr>
        <w:ind w:left="360" w:hanging="360"/>
      </w:pPr>
      <w:rPr>
        <w:rFonts w:ascii="Wingdings" w:hAnsi="Wingdings" w:hint="default"/>
        <w:color w:val="28007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CB11C08"/>
    <w:multiLevelType w:val="multilevel"/>
    <w:tmpl w:val="2F5C45DE"/>
    <w:lvl w:ilvl="0">
      <w:start w:val="1"/>
      <w:numFmt w:val="bullet"/>
      <w:pStyle w:val="ListParagraph"/>
      <w:lvlText w:val=""/>
      <w:lvlJc w:val="left"/>
      <w:pPr>
        <w:ind w:left="198" w:hanging="198"/>
      </w:pPr>
      <w:rPr>
        <w:rFonts w:ascii="Wingdings" w:hAnsi="Wingdings" w:hint="default"/>
        <w:b w:val="0"/>
        <w:i w:val="0"/>
        <w:color w:val="041E42"/>
        <w:sz w:val="22"/>
        <w:u w:val="none" w:color="0070C0"/>
      </w:rPr>
    </w:lvl>
    <w:lvl w:ilvl="1">
      <w:start w:val="1"/>
      <w:numFmt w:val="bullet"/>
      <w:lvlText w:val="–"/>
      <w:lvlJc w:val="left"/>
      <w:pPr>
        <w:ind w:left="-655" w:firstLine="1080"/>
      </w:pPr>
      <w:rPr>
        <w:rFonts w:ascii="Arial" w:eastAsia="Arial" w:hAnsi="Arial" w:cs="Arial" w:hint="default"/>
        <w:color w:val="280070"/>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21" w15:restartNumberingAfterBreak="0">
    <w:nsid w:val="6E394D95"/>
    <w:multiLevelType w:val="hybridMultilevel"/>
    <w:tmpl w:val="79A42A72"/>
    <w:lvl w:ilvl="0" w:tplc="DC6E0458">
      <w:start w:val="1"/>
      <w:numFmt w:val="bullet"/>
      <w:pStyle w:val="DotPoint"/>
      <w:lvlText w:val=""/>
      <w:lvlJc w:val="left"/>
      <w:pPr>
        <w:tabs>
          <w:tab w:val="num" w:pos="1026"/>
        </w:tabs>
        <w:ind w:left="1026" w:hanging="360"/>
      </w:pPr>
      <w:rPr>
        <w:rFonts w:ascii="Symbol" w:hAnsi="Symbol" w:hint="default"/>
        <w:b/>
        <w:i w:val="0"/>
        <w:caps w:val="0"/>
        <w:vanish w:val="0"/>
        <w:sz w:val="24"/>
      </w:rPr>
    </w:lvl>
    <w:lvl w:ilvl="1" w:tplc="0C090003" w:tentative="1">
      <w:start w:val="1"/>
      <w:numFmt w:val="bullet"/>
      <w:lvlText w:val="o"/>
      <w:lvlJc w:val="left"/>
      <w:pPr>
        <w:tabs>
          <w:tab w:val="num" w:pos="1440"/>
        </w:tabs>
        <w:ind w:left="1440" w:hanging="360"/>
      </w:pPr>
      <w:rPr>
        <w:rFonts w:ascii="Courier New" w:hAnsi="Courier New" w:cs="MS Mincho"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105BA0"/>
    <w:multiLevelType w:val="hybridMultilevel"/>
    <w:tmpl w:val="73DAEC6E"/>
    <w:lvl w:ilvl="0" w:tplc="C9684616">
      <w:start w:val="1"/>
      <w:numFmt w:val="bullet"/>
      <w:pStyle w:val="HSCContentlevel30"/>
      <w:lvlText w:val=""/>
      <w:lvlJc w:val="left"/>
      <w:pPr>
        <w:ind w:left="1021" w:hanging="284"/>
      </w:pPr>
      <w:rPr>
        <w:rFonts w:ascii="Symbol" w:hAnsi="Symbol" w:hint="default"/>
        <w:color w:val="041E42"/>
        <w:sz w:val="22"/>
      </w:rPr>
    </w:lvl>
    <w:lvl w:ilvl="1" w:tplc="0C090003">
      <w:start w:val="1"/>
      <w:numFmt w:val="bullet"/>
      <w:lvlText w:val="o"/>
      <w:lvlJc w:val="left"/>
      <w:pPr>
        <w:ind w:left="1632" w:hanging="360"/>
      </w:pPr>
      <w:rPr>
        <w:rFonts w:ascii="Courier New" w:hAnsi="Courier New" w:cs="Courier New" w:hint="default"/>
      </w:rPr>
    </w:lvl>
    <w:lvl w:ilvl="2" w:tplc="0C090005">
      <w:start w:val="1"/>
      <w:numFmt w:val="bullet"/>
      <w:lvlText w:val=""/>
      <w:lvlJc w:val="left"/>
      <w:pPr>
        <w:ind w:left="2352" w:hanging="360"/>
      </w:pPr>
      <w:rPr>
        <w:rFonts w:ascii="Wingdings" w:hAnsi="Wingdings" w:hint="default"/>
      </w:rPr>
    </w:lvl>
    <w:lvl w:ilvl="3" w:tplc="0C090001" w:tentative="1">
      <w:start w:val="1"/>
      <w:numFmt w:val="bullet"/>
      <w:lvlText w:val=""/>
      <w:lvlJc w:val="left"/>
      <w:pPr>
        <w:ind w:left="3072" w:hanging="360"/>
      </w:pPr>
      <w:rPr>
        <w:rFonts w:ascii="Symbol" w:hAnsi="Symbol" w:hint="default"/>
      </w:rPr>
    </w:lvl>
    <w:lvl w:ilvl="4" w:tplc="0C090003" w:tentative="1">
      <w:start w:val="1"/>
      <w:numFmt w:val="bullet"/>
      <w:lvlText w:val="o"/>
      <w:lvlJc w:val="left"/>
      <w:pPr>
        <w:ind w:left="3792" w:hanging="360"/>
      </w:pPr>
      <w:rPr>
        <w:rFonts w:ascii="Courier New" w:hAnsi="Courier New" w:cs="Courier New" w:hint="default"/>
      </w:rPr>
    </w:lvl>
    <w:lvl w:ilvl="5" w:tplc="0C090005" w:tentative="1">
      <w:start w:val="1"/>
      <w:numFmt w:val="bullet"/>
      <w:lvlText w:val=""/>
      <w:lvlJc w:val="left"/>
      <w:pPr>
        <w:ind w:left="4512" w:hanging="360"/>
      </w:pPr>
      <w:rPr>
        <w:rFonts w:ascii="Wingdings" w:hAnsi="Wingdings" w:hint="default"/>
      </w:rPr>
    </w:lvl>
    <w:lvl w:ilvl="6" w:tplc="0C090001" w:tentative="1">
      <w:start w:val="1"/>
      <w:numFmt w:val="bullet"/>
      <w:lvlText w:val=""/>
      <w:lvlJc w:val="left"/>
      <w:pPr>
        <w:ind w:left="5232" w:hanging="360"/>
      </w:pPr>
      <w:rPr>
        <w:rFonts w:ascii="Symbol" w:hAnsi="Symbol" w:hint="default"/>
      </w:rPr>
    </w:lvl>
    <w:lvl w:ilvl="7" w:tplc="0C090003" w:tentative="1">
      <w:start w:val="1"/>
      <w:numFmt w:val="bullet"/>
      <w:lvlText w:val="o"/>
      <w:lvlJc w:val="left"/>
      <w:pPr>
        <w:ind w:left="5952" w:hanging="360"/>
      </w:pPr>
      <w:rPr>
        <w:rFonts w:ascii="Courier New" w:hAnsi="Courier New" w:cs="Courier New" w:hint="default"/>
      </w:rPr>
    </w:lvl>
    <w:lvl w:ilvl="8" w:tplc="0C090005" w:tentative="1">
      <w:start w:val="1"/>
      <w:numFmt w:val="bullet"/>
      <w:lvlText w:val=""/>
      <w:lvlJc w:val="left"/>
      <w:pPr>
        <w:ind w:left="6672" w:hanging="360"/>
      </w:pPr>
      <w:rPr>
        <w:rFonts w:ascii="Wingdings" w:hAnsi="Wingdings" w:hint="default"/>
      </w:rPr>
    </w:lvl>
  </w:abstractNum>
  <w:abstractNum w:abstractNumId="23" w15:restartNumberingAfterBreak="0">
    <w:nsid w:val="737E764A"/>
    <w:multiLevelType w:val="multilevel"/>
    <w:tmpl w:val="0C09001D"/>
    <w:styleLink w:val="Level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rFonts w:ascii="Times New Roman" w:hAnsi="Times New Roman"/>
        <w:b/>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942012">
    <w:abstractNumId w:val="1"/>
  </w:num>
  <w:num w:numId="2" w16cid:durableId="2140221851">
    <w:abstractNumId w:val="0"/>
  </w:num>
  <w:num w:numId="3" w16cid:durableId="396318038">
    <w:abstractNumId w:val="21"/>
  </w:num>
  <w:num w:numId="4" w16cid:durableId="265508204">
    <w:abstractNumId w:val="23"/>
  </w:num>
  <w:num w:numId="5" w16cid:durableId="1223374096">
    <w:abstractNumId w:val="15"/>
  </w:num>
  <w:num w:numId="6" w16cid:durableId="618494165">
    <w:abstractNumId w:val="12"/>
  </w:num>
  <w:num w:numId="7" w16cid:durableId="1656956979">
    <w:abstractNumId w:val="14"/>
  </w:num>
  <w:num w:numId="8" w16cid:durableId="529949520">
    <w:abstractNumId w:val="7"/>
  </w:num>
  <w:num w:numId="9" w16cid:durableId="799112097">
    <w:abstractNumId w:val="17"/>
  </w:num>
  <w:num w:numId="10" w16cid:durableId="1400060409">
    <w:abstractNumId w:val="4"/>
  </w:num>
  <w:num w:numId="11" w16cid:durableId="172493974">
    <w:abstractNumId w:val="18"/>
  </w:num>
  <w:num w:numId="12" w16cid:durableId="497229733">
    <w:abstractNumId w:val="11"/>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1386894">
    <w:abstractNumId w:val="9"/>
  </w:num>
  <w:num w:numId="14" w16cid:durableId="1434087711">
    <w:abstractNumId w:val="13"/>
  </w:num>
  <w:num w:numId="15" w16cid:durableId="483664364">
    <w:abstractNumId w:val="20"/>
  </w:num>
  <w:num w:numId="16" w16cid:durableId="1606499764">
    <w:abstractNumId w:val="20"/>
  </w:num>
  <w:num w:numId="17" w16cid:durableId="879711061">
    <w:abstractNumId w:val="22"/>
  </w:num>
  <w:num w:numId="18" w16cid:durableId="1956522561">
    <w:abstractNumId w:val="22"/>
    <w:lvlOverride w:ilvl="0">
      <w:startOverride w:val="1"/>
    </w:lvlOverride>
  </w:num>
  <w:num w:numId="19" w16cid:durableId="669597193">
    <w:abstractNumId w:val="7"/>
    <w:lvlOverride w:ilvl="0">
      <w:startOverride w:val="1"/>
    </w:lvlOverride>
  </w:num>
  <w:num w:numId="20" w16cid:durableId="1666516359">
    <w:abstractNumId w:val="22"/>
  </w:num>
  <w:num w:numId="21" w16cid:durableId="1521166431">
    <w:abstractNumId w:val="11"/>
  </w:num>
  <w:num w:numId="22" w16cid:durableId="75249406">
    <w:abstractNumId w:val="8"/>
  </w:num>
  <w:num w:numId="23" w16cid:durableId="2053844997">
    <w:abstractNumId w:val="19"/>
  </w:num>
  <w:num w:numId="24" w16cid:durableId="1941257512">
    <w:abstractNumId w:val="10"/>
  </w:num>
  <w:num w:numId="25" w16cid:durableId="1542745466">
    <w:abstractNumId w:val="16"/>
  </w:num>
  <w:num w:numId="26" w16cid:durableId="896933442">
    <w:abstractNumId w:val="6"/>
  </w:num>
  <w:num w:numId="27" w16cid:durableId="2062702162">
    <w:abstractNumId w:val="3"/>
  </w:num>
  <w:num w:numId="28" w16cid:durableId="1065493664">
    <w:abstractNumId w:val="2"/>
  </w:num>
  <w:num w:numId="29" w16cid:durableId="1065952992">
    <w:abstractNumId w:val="5"/>
  </w:num>
  <w:num w:numId="30" w16cid:durableId="52671926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attachedTemplate r:id="rId1"/>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colormru v:ext="edit" colors="#ccecff,#ffc,#fcf,silver,#f8adff,#fffd29,#ffff8c,#fffcb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8C0"/>
    <w:rsid w:val="0000049C"/>
    <w:rsid w:val="0000263D"/>
    <w:rsid w:val="00003EB5"/>
    <w:rsid w:val="0000410E"/>
    <w:rsid w:val="00004119"/>
    <w:rsid w:val="000041FB"/>
    <w:rsid w:val="00004915"/>
    <w:rsid w:val="000064D1"/>
    <w:rsid w:val="0000784D"/>
    <w:rsid w:val="00007C24"/>
    <w:rsid w:val="00007DA8"/>
    <w:rsid w:val="00007FF9"/>
    <w:rsid w:val="000103A2"/>
    <w:rsid w:val="00011DD2"/>
    <w:rsid w:val="000123AC"/>
    <w:rsid w:val="00012436"/>
    <w:rsid w:val="00015DF0"/>
    <w:rsid w:val="000161DA"/>
    <w:rsid w:val="00016CAC"/>
    <w:rsid w:val="000174EB"/>
    <w:rsid w:val="00017727"/>
    <w:rsid w:val="00017A2A"/>
    <w:rsid w:val="00020659"/>
    <w:rsid w:val="00020F74"/>
    <w:rsid w:val="0002228F"/>
    <w:rsid w:val="000246CE"/>
    <w:rsid w:val="0002497F"/>
    <w:rsid w:val="00025F9B"/>
    <w:rsid w:val="00027D5E"/>
    <w:rsid w:val="000309B0"/>
    <w:rsid w:val="00030A80"/>
    <w:rsid w:val="00030BF3"/>
    <w:rsid w:val="0003219B"/>
    <w:rsid w:val="000323C5"/>
    <w:rsid w:val="00033225"/>
    <w:rsid w:val="00033732"/>
    <w:rsid w:val="00033FFE"/>
    <w:rsid w:val="00036249"/>
    <w:rsid w:val="0003663B"/>
    <w:rsid w:val="00040E48"/>
    <w:rsid w:val="000413FD"/>
    <w:rsid w:val="00042877"/>
    <w:rsid w:val="00042B0E"/>
    <w:rsid w:val="0004471B"/>
    <w:rsid w:val="00044B06"/>
    <w:rsid w:val="000451C0"/>
    <w:rsid w:val="000455B4"/>
    <w:rsid w:val="00045AA6"/>
    <w:rsid w:val="000462D8"/>
    <w:rsid w:val="000472E5"/>
    <w:rsid w:val="000473FA"/>
    <w:rsid w:val="00051688"/>
    <w:rsid w:val="00052185"/>
    <w:rsid w:val="0005374B"/>
    <w:rsid w:val="000545DD"/>
    <w:rsid w:val="000565BE"/>
    <w:rsid w:val="000569BC"/>
    <w:rsid w:val="00057216"/>
    <w:rsid w:val="0005742E"/>
    <w:rsid w:val="00057A29"/>
    <w:rsid w:val="00057B95"/>
    <w:rsid w:val="00061585"/>
    <w:rsid w:val="0006287D"/>
    <w:rsid w:val="00063FD3"/>
    <w:rsid w:val="0006440C"/>
    <w:rsid w:val="000652AF"/>
    <w:rsid w:val="00065312"/>
    <w:rsid w:val="000656B3"/>
    <w:rsid w:val="00065B54"/>
    <w:rsid w:val="00066245"/>
    <w:rsid w:val="00066698"/>
    <w:rsid w:val="00070331"/>
    <w:rsid w:val="000706A8"/>
    <w:rsid w:val="00070F54"/>
    <w:rsid w:val="00071780"/>
    <w:rsid w:val="00072891"/>
    <w:rsid w:val="00072F07"/>
    <w:rsid w:val="00073704"/>
    <w:rsid w:val="00073889"/>
    <w:rsid w:val="00074128"/>
    <w:rsid w:val="00074B6A"/>
    <w:rsid w:val="00074F34"/>
    <w:rsid w:val="00076AA0"/>
    <w:rsid w:val="00077546"/>
    <w:rsid w:val="00080703"/>
    <w:rsid w:val="00081D3A"/>
    <w:rsid w:val="00082A11"/>
    <w:rsid w:val="000844D8"/>
    <w:rsid w:val="00084D80"/>
    <w:rsid w:val="00084FA6"/>
    <w:rsid w:val="00085C0D"/>
    <w:rsid w:val="0008641E"/>
    <w:rsid w:val="000867D8"/>
    <w:rsid w:val="00086BDD"/>
    <w:rsid w:val="00086EB0"/>
    <w:rsid w:val="000879B8"/>
    <w:rsid w:val="00087C70"/>
    <w:rsid w:val="00087CB2"/>
    <w:rsid w:val="00090DAE"/>
    <w:rsid w:val="00090E85"/>
    <w:rsid w:val="000916E2"/>
    <w:rsid w:val="00092D01"/>
    <w:rsid w:val="0009370A"/>
    <w:rsid w:val="0009760F"/>
    <w:rsid w:val="00097957"/>
    <w:rsid w:val="00097A70"/>
    <w:rsid w:val="000A1E83"/>
    <w:rsid w:val="000A30C5"/>
    <w:rsid w:val="000A4325"/>
    <w:rsid w:val="000A43F7"/>
    <w:rsid w:val="000A4C0B"/>
    <w:rsid w:val="000A4E3E"/>
    <w:rsid w:val="000B01D5"/>
    <w:rsid w:val="000B0896"/>
    <w:rsid w:val="000B0DE6"/>
    <w:rsid w:val="000B0F10"/>
    <w:rsid w:val="000B1015"/>
    <w:rsid w:val="000B19DE"/>
    <w:rsid w:val="000B265D"/>
    <w:rsid w:val="000B3B1E"/>
    <w:rsid w:val="000B3B70"/>
    <w:rsid w:val="000B4170"/>
    <w:rsid w:val="000B5989"/>
    <w:rsid w:val="000B5BA0"/>
    <w:rsid w:val="000B5E2C"/>
    <w:rsid w:val="000B753E"/>
    <w:rsid w:val="000C0101"/>
    <w:rsid w:val="000C1314"/>
    <w:rsid w:val="000C22B2"/>
    <w:rsid w:val="000C2F2C"/>
    <w:rsid w:val="000C3EBF"/>
    <w:rsid w:val="000C684D"/>
    <w:rsid w:val="000C69B9"/>
    <w:rsid w:val="000C6DB8"/>
    <w:rsid w:val="000C729D"/>
    <w:rsid w:val="000C7347"/>
    <w:rsid w:val="000C773B"/>
    <w:rsid w:val="000D0F78"/>
    <w:rsid w:val="000D361D"/>
    <w:rsid w:val="000D3A81"/>
    <w:rsid w:val="000D3DEA"/>
    <w:rsid w:val="000D4DCB"/>
    <w:rsid w:val="000D52EC"/>
    <w:rsid w:val="000D5D46"/>
    <w:rsid w:val="000D616D"/>
    <w:rsid w:val="000D700D"/>
    <w:rsid w:val="000D7681"/>
    <w:rsid w:val="000D7C10"/>
    <w:rsid w:val="000D7CE1"/>
    <w:rsid w:val="000E00BE"/>
    <w:rsid w:val="000E0521"/>
    <w:rsid w:val="000E069C"/>
    <w:rsid w:val="000E0D18"/>
    <w:rsid w:val="000E12FB"/>
    <w:rsid w:val="000E1335"/>
    <w:rsid w:val="000E13E3"/>
    <w:rsid w:val="000E2793"/>
    <w:rsid w:val="000E299D"/>
    <w:rsid w:val="000E2ED1"/>
    <w:rsid w:val="000E4333"/>
    <w:rsid w:val="000E51B2"/>
    <w:rsid w:val="000E64C7"/>
    <w:rsid w:val="000E6797"/>
    <w:rsid w:val="000F0025"/>
    <w:rsid w:val="000F0418"/>
    <w:rsid w:val="000F05D5"/>
    <w:rsid w:val="000F0C1E"/>
    <w:rsid w:val="000F1E63"/>
    <w:rsid w:val="000F1FFE"/>
    <w:rsid w:val="000F25AF"/>
    <w:rsid w:val="000F35F2"/>
    <w:rsid w:val="000F420B"/>
    <w:rsid w:val="000F4D09"/>
    <w:rsid w:val="000F5400"/>
    <w:rsid w:val="000F56EA"/>
    <w:rsid w:val="000F6987"/>
    <w:rsid w:val="000F6FBE"/>
    <w:rsid w:val="0010090F"/>
    <w:rsid w:val="0010166E"/>
    <w:rsid w:val="001022B4"/>
    <w:rsid w:val="00103949"/>
    <w:rsid w:val="00103BFF"/>
    <w:rsid w:val="00104A7D"/>
    <w:rsid w:val="00105FFD"/>
    <w:rsid w:val="001069DF"/>
    <w:rsid w:val="001072AF"/>
    <w:rsid w:val="00107815"/>
    <w:rsid w:val="00110E8F"/>
    <w:rsid w:val="00111178"/>
    <w:rsid w:val="001122E5"/>
    <w:rsid w:val="00113B3C"/>
    <w:rsid w:val="001148D7"/>
    <w:rsid w:val="00114C1C"/>
    <w:rsid w:val="00115063"/>
    <w:rsid w:val="00115076"/>
    <w:rsid w:val="001152CB"/>
    <w:rsid w:val="00116E4A"/>
    <w:rsid w:val="00117AAD"/>
    <w:rsid w:val="0012014B"/>
    <w:rsid w:val="001216BF"/>
    <w:rsid w:val="00124CFD"/>
    <w:rsid w:val="00125A50"/>
    <w:rsid w:val="00126724"/>
    <w:rsid w:val="00127202"/>
    <w:rsid w:val="00127A21"/>
    <w:rsid w:val="00131865"/>
    <w:rsid w:val="00131883"/>
    <w:rsid w:val="001325F4"/>
    <w:rsid w:val="0013261F"/>
    <w:rsid w:val="001329A3"/>
    <w:rsid w:val="001336FD"/>
    <w:rsid w:val="00135529"/>
    <w:rsid w:val="001356C0"/>
    <w:rsid w:val="0013573F"/>
    <w:rsid w:val="00135B8A"/>
    <w:rsid w:val="0013680C"/>
    <w:rsid w:val="00136C7D"/>
    <w:rsid w:val="001411A6"/>
    <w:rsid w:val="00142069"/>
    <w:rsid w:val="00142F82"/>
    <w:rsid w:val="00145316"/>
    <w:rsid w:val="001464F4"/>
    <w:rsid w:val="00146763"/>
    <w:rsid w:val="00150EC9"/>
    <w:rsid w:val="001534BB"/>
    <w:rsid w:val="001535CE"/>
    <w:rsid w:val="001543CF"/>
    <w:rsid w:val="00157637"/>
    <w:rsid w:val="001602B6"/>
    <w:rsid w:val="0016076A"/>
    <w:rsid w:val="00161188"/>
    <w:rsid w:val="001617F8"/>
    <w:rsid w:val="00161BCA"/>
    <w:rsid w:val="00163250"/>
    <w:rsid w:val="00163744"/>
    <w:rsid w:val="00163E93"/>
    <w:rsid w:val="0016458B"/>
    <w:rsid w:val="001648BB"/>
    <w:rsid w:val="00165244"/>
    <w:rsid w:val="00165BE8"/>
    <w:rsid w:val="00165C3D"/>
    <w:rsid w:val="0016628F"/>
    <w:rsid w:val="00166F67"/>
    <w:rsid w:val="00167855"/>
    <w:rsid w:val="001679A6"/>
    <w:rsid w:val="001700FD"/>
    <w:rsid w:val="00170DB3"/>
    <w:rsid w:val="001715F5"/>
    <w:rsid w:val="00172A62"/>
    <w:rsid w:val="00173426"/>
    <w:rsid w:val="0017357E"/>
    <w:rsid w:val="001737B7"/>
    <w:rsid w:val="00173C16"/>
    <w:rsid w:val="00173E44"/>
    <w:rsid w:val="0017466A"/>
    <w:rsid w:val="00174894"/>
    <w:rsid w:val="00175311"/>
    <w:rsid w:val="001761D7"/>
    <w:rsid w:val="0017678A"/>
    <w:rsid w:val="00176807"/>
    <w:rsid w:val="0018050B"/>
    <w:rsid w:val="001809E8"/>
    <w:rsid w:val="00180A02"/>
    <w:rsid w:val="00180CD8"/>
    <w:rsid w:val="0018140C"/>
    <w:rsid w:val="00182630"/>
    <w:rsid w:val="0018325F"/>
    <w:rsid w:val="0018429A"/>
    <w:rsid w:val="001842A9"/>
    <w:rsid w:val="0018524F"/>
    <w:rsid w:val="0018536C"/>
    <w:rsid w:val="00187140"/>
    <w:rsid w:val="00187DA8"/>
    <w:rsid w:val="001918A0"/>
    <w:rsid w:val="001918EC"/>
    <w:rsid w:val="001935C9"/>
    <w:rsid w:val="00193602"/>
    <w:rsid w:val="001938D1"/>
    <w:rsid w:val="00193B69"/>
    <w:rsid w:val="0019486F"/>
    <w:rsid w:val="00196149"/>
    <w:rsid w:val="00196A19"/>
    <w:rsid w:val="00197A80"/>
    <w:rsid w:val="001A0A14"/>
    <w:rsid w:val="001A1145"/>
    <w:rsid w:val="001A12EE"/>
    <w:rsid w:val="001A12FF"/>
    <w:rsid w:val="001A1BF7"/>
    <w:rsid w:val="001A2E55"/>
    <w:rsid w:val="001A4942"/>
    <w:rsid w:val="001A543B"/>
    <w:rsid w:val="001A548E"/>
    <w:rsid w:val="001A57DF"/>
    <w:rsid w:val="001A5BFD"/>
    <w:rsid w:val="001A6081"/>
    <w:rsid w:val="001A6621"/>
    <w:rsid w:val="001A6EDE"/>
    <w:rsid w:val="001B198B"/>
    <w:rsid w:val="001B35DC"/>
    <w:rsid w:val="001B3C9C"/>
    <w:rsid w:val="001B41F5"/>
    <w:rsid w:val="001B47EF"/>
    <w:rsid w:val="001B520A"/>
    <w:rsid w:val="001B5400"/>
    <w:rsid w:val="001B54CE"/>
    <w:rsid w:val="001B5EE3"/>
    <w:rsid w:val="001B6628"/>
    <w:rsid w:val="001B6714"/>
    <w:rsid w:val="001C0286"/>
    <w:rsid w:val="001C06D4"/>
    <w:rsid w:val="001C085D"/>
    <w:rsid w:val="001C0A32"/>
    <w:rsid w:val="001C0A50"/>
    <w:rsid w:val="001C0C57"/>
    <w:rsid w:val="001C28BE"/>
    <w:rsid w:val="001C2FA1"/>
    <w:rsid w:val="001C3E29"/>
    <w:rsid w:val="001C5F76"/>
    <w:rsid w:val="001C6C02"/>
    <w:rsid w:val="001C7AD2"/>
    <w:rsid w:val="001C7AFD"/>
    <w:rsid w:val="001D02B8"/>
    <w:rsid w:val="001D0E9D"/>
    <w:rsid w:val="001D153F"/>
    <w:rsid w:val="001D1E91"/>
    <w:rsid w:val="001D275D"/>
    <w:rsid w:val="001D3734"/>
    <w:rsid w:val="001D3741"/>
    <w:rsid w:val="001D4979"/>
    <w:rsid w:val="001D51BA"/>
    <w:rsid w:val="001D622C"/>
    <w:rsid w:val="001D6F3B"/>
    <w:rsid w:val="001D7EC8"/>
    <w:rsid w:val="001E1C92"/>
    <w:rsid w:val="001E1D15"/>
    <w:rsid w:val="001E1D84"/>
    <w:rsid w:val="001E2685"/>
    <w:rsid w:val="001E3321"/>
    <w:rsid w:val="001E4C82"/>
    <w:rsid w:val="001E53DF"/>
    <w:rsid w:val="001E5671"/>
    <w:rsid w:val="001E570D"/>
    <w:rsid w:val="001E5917"/>
    <w:rsid w:val="001E7347"/>
    <w:rsid w:val="001E7372"/>
    <w:rsid w:val="001E785F"/>
    <w:rsid w:val="001E78A1"/>
    <w:rsid w:val="001E7E63"/>
    <w:rsid w:val="001F0AF0"/>
    <w:rsid w:val="001F154D"/>
    <w:rsid w:val="001F20CB"/>
    <w:rsid w:val="001F41BE"/>
    <w:rsid w:val="001F4C99"/>
    <w:rsid w:val="001F5A3A"/>
    <w:rsid w:val="001F74BE"/>
    <w:rsid w:val="001F7857"/>
    <w:rsid w:val="0020070F"/>
    <w:rsid w:val="00200D92"/>
    <w:rsid w:val="002015A2"/>
    <w:rsid w:val="002015C5"/>
    <w:rsid w:val="00201B1D"/>
    <w:rsid w:val="00201C2C"/>
    <w:rsid w:val="00202FBE"/>
    <w:rsid w:val="002030B4"/>
    <w:rsid w:val="002036CF"/>
    <w:rsid w:val="00204163"/>
    <w:rsid w:val="002063D5"/>
    <w:rsid w:val="00206AFE"/>
    <w:rsid w:val="00207818"/>
    <w:rsid w:val="0021066B"/>
    <w:rsid w:val="00210A87"/>
    <w:rsid w:val="00213459"/>
    <w:rsid w:val="002134FE"/>
    <w:rsid w:val="0021386E"/>
    <w:rsid w:val="0021466A"/>
    <w:rsid w:val="0021752B"/>
    <w:rsid w:val="00217656"/>
    <w:rsid w:val="00220231"/>
    <w:rsid w:val="00220544"/>
    <w:rsid w:val="0022192E"/>
    <w:rsid w:val="00221D76"/>
    <w:rsid w:val="00223AC5"/>
    <w:rsid w:val="002251DC"/>
    <w:rsid w:val="00225998"/>
    <w:rsid w:val="00226962"/>
    <w:rsid w:val="00230425"/>
    <w:rsid w:val="00231DE3"/>
    <w:rsid w:val="00231FF7"/>
    <w:rsid w:val="0023353D"/>
    <w:rsid w:val="00233972"/>
    <w:rsid w:val="002364AA"/>
    <w:rsid w:val="002374F9"/>
    <w:rsid w:val="00241608"/>
    <w:rsid w:val="00241C0D"/>
    <w:rsid w:val="002428FB"/>
    <w:rsid w:val="00242E4C"/>
    <w:rsid w:val="002437AB"/>
    <w:rsid w:val="00244276"/>
    <w:rsid w:val="00244381"/>
    <w:rsid w:val="00244EB5"/>
    <w:rsid w:val="00244ED6"/>
    <w:rsid w:val="00246BED"/>
    <w:rsid w:val="0025106F"/>
    <w:rsid w:val="002514B4"/>
    <w:rsid w:val="00251B28"/>
    <w:rsid w:val="00252E80"/>
    <w:rsid w:val="00253B62"/>
    <w:rsid w:val="002555F6"/>
    <w:rsid w:val="002628A7"/>
    <w:rsid w:val="00262C74"/>
    <w:rsid w:val="00262DAD"/>
    <w:rsid w:val="00263A1C"/>
    <w:rsid w:val="00264B51"/>
    <w:rsid w:val="00265F66"/>
    <w:rsid w:val="002663AF"/>
    <w:rsid w:val="00266634"/>
    <w:rsid w:val="002675F4"/>
    <w:rsid w:val="00270556"/>
    <w:rsid w:val="0027055F"/>
    <w:rsid w:val="002709CE"/>
    <w:rsid w:val="00271131"/>
    <w:rsid w:val="002712E8"/>
    <w:rsid w:val="002717B6"/>
    <w:rsid w:val="002729BA"/>
    <w:rsid w:val="00272D72"/>
    <w:rsid w:val="00277864"/>
    <w:rsid w:val="00277B60"/>
    <w:rsid w:val="002800E9"/>
    <w:rsid w:val="002809B9"/>
    <w:rsid w:val="002814DD"/>
    <w:rsid w:val="00281DC2"/>
    <w:rsid w:val="00282009"/>
    <w:rsid w:val="002826B1"/>
    <w:rsid w:val="00282EB1"/>
    <w:rsid w:val="00283887"/>
    <w:rsid w:val="002859A0"/>
    <w:rsid w:val="002867E4"/>
    <w:rsid w:val="00286A01"/>
    <w:rsid w:val="002870FE"/>
    <w:rsid w:val="002915AC"/>
    <w:rsid w:val="00291A38"/>
    <w:rsid w:val="002923B3"/>
    <w:rsid w:val="0029242D"/>
    <w:rsid w:val="00292F0C"/>
    <w:rsid w:val="002931CD"/>
    <w:rsid w:val="002931D4"/>
    <w:rsid w:val="00293C22"/>
    <w:rsid w:val="002940A7"/>
    <w:rsid w:val="00294EEF"/>
    <w:rsid w:val="00296220"/>
    <w:rsid w:val="00296578"/>
    <w:rsid w:val="00296A10"/>
    <w:rsid w:val="00297684"/>
    <w:rsid w:val="002A0F74"/>
    <w:rsid w:val="002A2264"/>
    <w:rsid w:val="002A22B3"/>
    <w:rsid w:val="002A32EC"/>
    <w:rsid w:val="002A43A4"/>
    <w:rsid w:val="002A471A"/>
    <w:rsid w:val="002A477D"/>
    <w:rsid w:val="002A4C5A"/>
    <w:rsid w:val="002A5DA8"/>
    <w:rsid w:val="002A75DF"/>
    <w:rsid w:val="002A7B89"/>
    <w:rsid w:val="002A7D2F"/>
    <w:rsid w:val="002B14FD"/>
    <w:rsid w:val="002B3164"/>
    <w:rsid w:val="002B31AB"/>
    <w:rsid w:val="002B321D"/>
    <w:rsid w:val="002B33ED"/>
    <w:rsid w:val="002B3F0F"/>
    <w:rsid w:val="002B4E97"/>
    <w:rsid w:val="002B589C"/>
    <w:rsid w:val="002B58C0"/>
    <w:rsid w:val="002B5FFE"/>
    <w:rsid w:val="002B6895"/>
    <w:rsid w:val="002B78ED"/>
    <w:rsid w:val="002B7AFA"/>
    <w:rsid w:val="002C1CF4"/>
    <w:rsid w:val="002C1FE7"/>
    <w:rsid w:val="002C3A2E"/>
    <w:rsid w:val="002C3A4D"/>
    <w:rsid w:val="002C3CD4"/>
    <w:rsid w:val="002C5BB8"/>
    <w:rsid w:val="002C6C6A"/>
    <w:rsid w:val="002C70CA"/>
    <w:rsid w:val="002C79B5"/>
    <w:rsid w:val="002C7F21"/>
    <w:rsid w:val="002D088C"/>
    <w:rsid w:val="002D0DA8"/>
    <w:rsid w:val="002D121A"/>
    <w:rsid w:val="002D158D"/>
    <w:rsid w:val="002D1F6E"/>
    <w:rsid w:val="002D2104"/>
    <w:rsid w:val="002D251E"/>
    <w:rsid w:val="002D40FC"/>
    <w:rsid w:val="002D4C31"/>
    <w:rsid w:val="002D5AAA"/>
    <w:rsid w:val="002D6CB8"/>
    <w:rsid w:val="002E3789"/>
    <w:rsid w:val="002E4695"/>
    <w:rsid w:val="002E49E9"/>
    <w:rsid w:val="002E4BE1"/>
    <w:rsid w:val="002E6DDA"/>
    <w:rsid w:val="002E743E"/>
    <w:rsid w:val="002E78D1"/>
    <w:rsid w:val="002F0726"/>
    <w:rsid w:val="002F0889"/>
    <w:rsid w:val="002F08C0"/>
    <w:rsid w:val="002F1433"/>
    <w:rsid w:val="002F17C6"/>
    <w:rsid w:val="002F29EA"/>
    <w:rsid w:val="002F2F78"/>
    <w:rsid w:val="002F3FC8"/>
    <w:rsid w:val="002F4171"/>
    <w:rsid w:val="002F4CFD"/>
    <w:rsid w:val="002F4F8A"/>
    <w:rsid w:val="002F60C2"/>
    <w:rsid w:val="002F79E1"/>
    <w:rsid w:val="002F7DAD"/>
    <w:rsid w:val="00300025"/>
    <w:rsid w:val="00301650"/>
    <w:rsid w:val="003020BC"/>
    <w:rsid w:val="00304260"/>
    <w:rsid w:val="00304D59"/>
    <w:rsid w:val="00305197"/>
    <w:rsid w:val="00305818"/>
    <w:rsid w:val="00307819"/>
    <w:rsid w:val="00307977"/>
    <w:rsid w:val="00307B82"/>
    <w:rsid w:val="00310A9C"/>
    <w:rsid w:val="00310D61"/>
    <w:rsid w:val="0031219C"/>
    <w:rsid w:val="00312950"/>
    <w:rsid w:val="00312953"/>
    <w:rsid w:val="00312AF2"/>
    <w:rsid w:val="0031344D"/>
    <w:rsid w:val="003171AD"/>
    <w:rsid w:val="00317BBE"/>
    <w:rsid w:val="003224D9"/>
    <w:rsid w:val="00322DE6"/>
    <w:rsid w:val="00323E62"/>
    <w:rsid w:val="00324FDB"/>
    <w:rsid w:val="00325EAF"/>
    <w:rsid w:val="00327ADF"/>
    <w:rsid w:val="003302ED"/>
    <w:rsid w:val="00333A8F"/>
    <w:rsid w:val="00333D70"/>
    <w:rsid w:val="00335B84"/>
    <w:rsid w:val="00335FE1"/>
    <w:rsid w:val="003400CB"/>
    <w:rsid w:val="003408D4"/>
    <w:rsid w:val="00340B19"/>
    <w:rsid w:val="003431B1"/>
    <w:rsid w:val="0034324A"/>
    <w:rsid w:val="00343B0B"/>
    <w:rsid w:val="00344D7A"/>
    <w:rsid w:val="00345C74"/>
    <w:rsid w:val="003462FE"/>
    <w:rsid w:val="00346C18"/>
    <w:rsid w:val="003510EB"/>
    <w:rsid w:val="00353723"/>
    <w:rsid w:val="003542C4"/>
    <w:rsid w:val="00354D0E"/>
    <w:rsid w:val="0035514F"/>
    <w:rsid w:val="00356220"/>
    <w:rsid w:val="00356601"/>
    <w:rsid w:val="0035670E"/>
    <w:rsid w:val="00356B7B"/>
    <w:rsid w:val="00356F41"/>
    <w:rsid w:val="00357FED"/>
    <w:rsid w:val="00360186"/>
    <w:rsid w:val="00360272"/>
    <w:rsid w:val="00360CDC"/>
    <w:rsid w:val="00361B10"/>
    <w:rsid w:val="00362123"/>
    <w:rsid w:val="00362531"/>
    <w:rsid w:val="00362639"/>
    <w:rsid w:val="00363159"/>
    <w:rsid w:val="00363DA2"/>
    <w:rsid w:val="003645D7"/>
    <w:rsid w:val="00364B1A"/>
    <w:rsid w:val="00364BBC"/>
    <w:rsid w:val="00365E53"/>
    <w:rsid w:val="00365E5D"/>
    <w:rsid w:val="00367514"/>
    <w:rsid w:val="003702D4"/>
    <w:rsid w:val="0037086C"/>
    <w:rsid w:val="0037168A"/>
    <w:rsid w:val="00373C4B"/>
    <w:rsid w:val="00374410"/>
    <w:rsid w:val="00374F83"/>
    <w:rsid w:val="00376545"/>
    <w:rsid w:val="0037666B"/>
    <w:rsid w:val="00376E73"/>
    <w:rsid w:val="0037763C"/>
    <w:rsid w:val="00377676"/>
    <w:rsid w:val="00377B9B"/>
    <w:rsid w:val="00381A09"/>
    <w:rsid w:val="00381CDE"/>
    <w:rsid w:val="00384684"/>
    <w:rsid w:val="00385302"/>
    <w:rsid w:val="0038561B"/>
    <w:rsid w:val="00385780"/>
    <w:rsid w:val="00385DE5"/>
    <w:rsid w:val="003867F0"/>
    <w:rsid w:val="00387F45"/>
    <w:rsid w:val="00391CC7"/>
    <w:rsid w:val="00392EBF"/>
    <w:rsid w:val="00393783"/>
    <w:rsid w:val="003937B4"/>
    <w:rsid w:val="003945A5"/>
    <w:rsid w:val="00394E47"/>
    <w:rsid w:val="00395BE8"/>
    <w:rsid w:val="00396614"/>
    <w:rsid w:val="00396AB7"/>
    <w:rsid w:val="00396AB9"/>
    <w:rsid w:val="00396E73"/>
    <w:rsid w:val="003976E5"/>
    <w:rsid w:val="00397AC2"/>
    <w:rsid w:val="003A1666"/>
    <w:rsid w:val="003A1C0B"/>
    <w:rsid w:val="003A4174"/>
    <w:rsid w:val="003A5539"/>
    <w:rsid w:val="003A6AF7"/>
    <w:rsid w:val="003B24CF"/>
    <w:rsid w:val="003B335F"/>
    <w:rsid w:val="003B3583"/>
    <w:rsid w:val="003B72F0"/>
    <w:rsid w:val="003B76A0"/>
    <w:rsid w:val="003C05BD"/>
    <w:rsid w:val="003C1B76"/>
    <w:rsid w:val="003C4082"/>
    <w:rsid w:val="003C4880"/>
    <w:rsid w:val="003C6A60"/>
    <w:rsid w:val="003C6D24"/>
    <w:rsid w:val="003D0087"/>
    <w:rsid w:val="003D0B08"/>
    <w:rsid w:val="003D1E9A"/>
    <w:rsid w:val="003D4CF4"/>
    <w:rsid w:val="003D5CF6"/>
    <w:rsid w:val="003D5F38"/>
    <w:rsid w:val="003D7540"/>
    <w:rsid w:val="003D7EB8"/>
    <w:rsid w:val="003E00B7"/>
    <w:rsid w:val="003E03CA"/>
    <w:rsid w:val="003E187D"/>
    <w:rsid w:val="003E23B1"/>
    <w:rsid w:val="003E3CFD"/>
    <w:rsid w:val="003E54FC"/>
    <w:rsid w:val="003F0BB0"/>
    <w:rsid w:val="003F10C0"/>
    <w:rsid w:val="003F19EB"/>
    <w:rsid w:val="003F20E1"/>
    <w:rsid w:val="003F30B8"/>
    <w:rsid w:val="003F3D03"/>
    <w:rsid w:val="003F4024"/>
    <w:rsid w:val="003F4609"/>
    <w:rsid w:val="003F5690"/>
    <w:rsid w:val="003F5765"/>
    <w:rsid w:val="003F5EFB"/>
    <w:rsid w:val="003F646B"/>
    <w:rsid w:val="003F68E4"/>
    <w:rsid w:val="00400489"/>
    <w:rsid w:val="00401DF5"/>
    <w:rsid w:val="0040249B"/>
    <w:rsid w:val="004024B9"/>
    <w:rsid w:val="00404D16"/>
    <w:rsid w:val="00404E37"/>
    <w:rsid w:val="004052EC"/>
    <w:rsid w:val="00407CB4"/>
    <w:rsid w:val="00410F7F"/>
    <w:rsid w:val="0041417F"/>
    <w:rsid w:val="00414324"/>
    <w:rsid w:val="00414840"/>
    <w:rsid w:val="004158C5"/>
    <w:rsid w:val="004167C9"/>
    <w:rsid w:val="00416B9A"/>
    <w:rsid w:val="00420EB8"/>
    <w:rsid w:val="0042160A"/>
    <w:rsid w:val="00422277"/>
    <w:rsid w:val="00423A93"/>
    <w:rsid w:val="00426F20"/>
    <w:rsid w:val="0043034B"/>
    <w:rsid w:val="00430FCB"/>
    <w:rsid w:val="004311DE"/>
    <w:rsid w:val="004312EA"/>
    <w:rsid w:val="00432799"/>
    <w:rsid w:val="00432927"/>
    <w:rsid w:val="00433D4F"/>
    <w:rsid w:val="00434259"/>
    <w:rsid w:val="00435AEF"/>
    <w:rsid w:val="0043616E"/>
    <w:rsid w:val="00436A0E"/>
    <w:rsid w:val="00436AC3"/>
    <w:rsid w:val="00436F15"/>
    <w:rsid w:val="00437158"/>
    <w:rsid w:val="0044134B"/>
    <w:rsid w:val="004415F1"/>
    <w:rsid w:val="0044229C"/>
    <w:rsid w:val="00442796"/>
    <w:rsid w:val="00443380"/>
    <w:rsid w:val="0044422E"/>
    <w:rsid w:val="004445D7"/>
    <w:rsid w:val="004453AF"/>
    <w:rsid w:val="00445A99"/>
    <w:rsid w:val="004460E0"/>
    <w:rsid w:val="00446DE7"/>
    <w:rsid w:val="00447062"/>
    <w:rsid w:val="004474DC"/>
    <w:rsid w:val="00450263"/>
    <w:rsid w:val="00450516"/>
    <w:rsid w:val="004518EB"/>
    <w:rsid w:val="00451D8F"/>
    <w:rsid w:val="00453238"/>
    <w:rsid w:val="00454774"/>
    <w:rsid w:val="00455B70"/>
    <w:rsid w:val="00456F75"/>
    <w:rsid w:val="004603C1"/>
    <w:rsid w:val="004628E7"/>
    <w:rsid w:val="00463CF4"/>
    <w:rsid w:val="00463FEF"/>
    <w:rsid w:val="004643EF"/>
    <w:rsid w:val="00464A2A"/>
    <w:rsid w:val="00465114"/>
    <w:rsid w:val="00465967"/>
    <w:rsid w:val="00465C83"/>
    <w:rsid w:val="00467000"/>
    <w:rsid w:val="00470143"/>
    <w:rsid w:val="004712A3"/>
    <w:rsid w:val="0047135F"/>
    <w:rsid w:val="00471FDD"/>
    <w:rsid w:val="00473F23"/>
    <w:rsid w:val="00474373"/>
    <w:rsid w:val="00474554"/>
    <w:rsid w:val="004750BC"/>
    <w:rsid w:val="004752BE"/>
    <w:rsid w:val="00475A10"/>
    <w:rsid w:val="00475C65"/>
    <w:rsid w:val="0047697C"/>
    <w:rsid w:val="004801B4"/>
    <w:rsid w:val="00481C7E"/>
    <w:rsid w:val="004825D7"/>
    <w:rsid w:val="0048263F"/>
    <w:rsid w:val="00483A90"/>
    <w:rsid w:val="0048422F"/>
    <w:rsid w:val="004844D9"/>
    <w:rsid w:val="00485AE2"/>
    <w:rsid w:val="0048628C"/>
    <w:rsid w:val="00486979"/>
    <w:rsid w:val="00486D9D"/>
    <w:rsid w:val="00487106"/>
    <w:rsid w:val="004871F1"/>
    <w:rsid w:val="00490129"/>
    <w:rsid w:val="00490603"/>
    <w:rsid w:val="004910FE"/>
    <w:rsid w:val="00491B47"/>
    <w:rsid w:val="0049219B"/>
    <w:rsid w:val="00492731"/>
    <w:rsid w:val="00492C9D"/>
    <w:rsid w:val="004939A7"/>
    <w:rsid w:val="0049448A"/>
    <w:rsid w:val="00494652"/>
    <w:rsid w:val="00494DFD"/>
    <w:rsid w:val="00495D24"/>
    <w:rsid w:val="00496917"/>
    <w:rsid w:val="0049691D"/>
    <w:rsid w:val="00496C18"/>
    <w:rsid w:val="00497B7D"/>
    <w:rsid w:val="00497C23"/>
    <w:rsid w:val="004A0AF9"/>
    <w:rsid w:val="004A3BE9"/>
    <w:rsid w:val="004A3D25"/>
    <w:rsid w:val="004A3ED6"/>
    <w:rsid w:val="004A501F"/>
    <w:rsid w:val="004A55CD"/>
    <w:rsid w:val="004A5B7F"/>
    <w:rsid w:val="004A6C63"/>
    <w:rsid w:val="004A706F"/>
    <w:rsid w:val="004A75BA"/>
    <w:rsid w:val="004A7F8B"/>
    <w:rsid w:val="004B03DF"/>
    <w:rsid w:val="004B0756"/>
    <w:rsid w:val="004B19F3"/>
    <w:rsid w:val="004B3BF0"/>
    <w:rsid w:val="004B479D"/>
    <w:rsid w:val="004B4B28"/>
    <w:rsid w:val="004B4FD0"/>
    <w:rsid w:val="004B63F5"/>
    <w:rsid w:val="004B6614"/>
    <w:rsid w:val="004B731D"/>
    <w:rsid w:val="004C040D"/>
    <w:rsid w:val="004C1C2C"/>
    <w:rsid w:val="004C2AFE"/>
    <w:rsid w:val="004C378E"/>
    <w:rsid w:val="004C4479"/>
    <w:rsid w:val="004C4E40"/>
    <w:rsid w:val="004C64F9"/>
    <w:rsid w:val="004C67A6"/>
    <w:rsid w:val="004C693E"/>
    <w:rsid w:val="004C6C89"/>
    <w:rsid w:val="004C6D2D"/>
    <w:rsid w:val="004C7255"/>
    <w:rsid w:val="004C7512"/>
    <w:rsid w:val="004D013F"/>
    <w:rsid w:val="004D1359"/>
    <w:rsid w:val="004D42EA"/>
    <w:rsid w:val="004D5070"/>
    <w:rsid w:val="004D5F60"/>
    <w:rsid w:val="004D7302"/>
    <w:rsid w:val="004D759B"/>
    <w:rsid w:val="004D79E7"/>
    <w:rsid w:val="004D7BD8"/>
    <w:rsid w:val="004E25EF"/>
    <w:rsid w:val="004E330C"/>
    <w:rsid w:val="004E39D4"/>
    <w:rsid w:val="004E4537"/>
    <w:rsid w:val="004E5332"/>
    <w:rsid w:val="004E5AB9"/>
    <w:rsid w:val="004E6D0E"/>
    <w:rsid w:val="004E6D0F"/>
    <w:rsid w:val="004E70B5"/>
    <w:rsid w:val="004F0A14"/>
    <w:rsid w:val="004F1094"/>
    <w:rsid w:val="004F2B64"/>
    <w:rsid w:val="004F3223"/>
    <w:rsid w:val="004F35AF"/>
    <w:rsid w:val="004F3CA9"/>
    <w:rsid w:val="004F439B"/>
    <w:rsid w:val="004F57A5"/>
    <w:rsid w:val="004F5984"/>
    <w:rsid w:val="004F5C4F"/>
    <w:rsid w:val="004F6728"/>
    <w:rsid w:val="004F6C19"/>
    <w:rsid w:val="004F6D6D"/>
    <w:rsid w:val="004F7449"/>
    <w:rsid w:val="004F75CD"/>
    <w:rsid w:val="005005E7"/>
    <w:rsid w:val="00503506"/>
    <w:rsid w:val="00503CFB"/>
    <w:rsid w:val="00503E76"/>
    <w:rsid w:val="00504134"/>
    <w:rsid w:val="00506106"/>
    <w:rsid w:val="00506E7F"/>
    <w:rsid w:val="0051159F"/>
    <w:rsid w:val="005129D1"/>
    <w:rsid w:val="00513944"/>
    <w:rsid w:val="00513B99"/>
    <w:rsid w:val="0051636B"/>
    <w:rsid w:val="005169FB"/>
    <w:rsid w:val="005170E3"/>
    <w:rsid w:val="0052031C"/>
    <w:rsid w:val="005207B7"/>
    <w:rsid w:val="005209EB"/>
    <w:rsid w:val="00520BC2"/>
    <w:rsid w:val="00520CEE"/>
    <w:rsid w:val="00520EF3"/>
    <w:rsid w:val="00521AF9"/>
    <w:rsid w:val="00522160"/>
    <w:rsid w:val="005226B0"/>
    <w:rsid w:val="00522C0B"/>
    <w:rsid w:val="00522D07"/>
    <w:rsid w:val="00522D83"/>
    <w:rsid w:val="00522F87"/>
    <w:rsid w:val="00523689"/>
    <w:rsid w:val="0052538E"/>
    <w:rsid w:val="00525D9D"/>
    <w:rsid w:val="00526234"/>
    <w:rsid w:val="0052648B"/>
    <w:rsid w:val="00531981"/>
    <w:rsid w:val="005325EF"/>
    <w:rsid w:val="00532689"/>
    <w:rsid w:val="00532EBC"/>
    <w:rsid w:val="00533A76"/>
    <w:rsid w:val="0053549E"/>
    <w:rsid w:val="00536324"/>
    <w:rsid w:val="00536D04"/>
    <w:rsid w:val="00537EE8"/>
    <w:rsid w:val="00541B77"/>
    <w:rsid w:val="00542FFD"/>
    <w:rsid w:val="005437CF"/>
    <w:rsid w:val="00543808"/>
    <w:rsid w:val="00544812"/>
    <w:rsid w:val="00544F08"/>
    <w:rsid w:val="0054519E"/>
    <w:rsid w:val="005452B0"/>
    <w:rsid w:val="005454D0"/>
    <w:rsid w:val="0054717B"/>
    <w:rsid w:val="00547E7F"/>
    <w:rsid w:val="00550AF6"/>
    <w:rsid w:val="00552094"/>
    <w:rsid w:val="00552BD0"/>
    <w:rsid w:val="00553386"/>
    <w:rsid w:val="005543DF"/>
    <w:rsid w:val="00555672"/>
    <w:rsid w:val="00555C35"/>
    <w:rsid w:val="00556199"/>
    <w:rsid w:val="00557167"/>
    <w:rsid w:val="00557227"/>
    <w:rsid w:val="005607F7"/>
    <w:rsid w:val="00560BD4"/>
    <w:rsid w:val="0056255B"/>
    <w:rsid w:val="00562C85"/>
    <w:rsid w:val="0056406C"/>
    <w:rsid w:val="00564094"/>
    <w:rsid w:val="005641C7"/>
    <w:rsid w:val="005642A1"/>
    <w:rsid w:val="005659E8"/>
    <w:rsid w:val="005704A1"/>
    <w:rsid w:val="00570966"/>
    <w:rsid w:val="00570998"/>
    <w:rsid w:val="00571591"/>
    <w:rsid w:val="005717DC"/>
    <w:rsid w:val="00572802"/>
    <w:rsid w:val="00572C22"/>
    <w:rsid w:val="00572E4A"/>
    <w:rsid w:val="005730F1"/>
    <w:rsid w:val="0057317B"/>
    <w:rsid w:val="005732EA"/>
    <w:rsid w:val="00574A96"/>
    <w:rsid w:val="00574B71"/>
    <w:rsid w:val="00575859"/>
    <w:rsid w:val="00575EC2"/>
    <w:rsid w:val="00576032"/>
    <w:rsid w:val="005760D7"/>
    <w:rsid w:val="00576AF4"/>
    <w:rsid w:val="005776E5"/>
    <w:rsid w:val="005801A3"/>
    <w:rsid w:val="00581AAE"/>
    <w:rsid w:val="00581C19"/>
    <w:rsid w:val="00583947"/>
    <w:rsid w:val="00585CB0"/>
    <w:rsid w:val="00586D09"/>
    <w:rsid w:val="00587CF1"/>
    <w:rsid w:val="005904E7"/>
    <w:rsid w:val="00591004"/>
    <w:rsid w:val="00591F7A"/>
    <w:rsid w:val="0059356F"/>
    <w:rsid w:val="0059416B"/>
    <w:rsid w:val="00594880"/>
    <w:rsid w:val="0059514C"/>
    <w:rsid w:val="005951FC"/>
    <w:rsid w:val="00595F68"/>
    <w:rsid w:val="00595FC9"/>
    <w:rsid w:val="00596512"/>
    <w:rsid w:val="00596B35"/>
    <w:rsid w:val="00597240"/>
    <w:rsid w:val="005977D0"/>
    <w:rsid w:val="00597A41"/>
    <w:rsid w:val="005A05C0"/>
    <w:rsid w:val="005A0D99"/>
    <w:rsid w:val="005A0F76"/>
    <w:rsid w:val="005A53BB"/>
    <w:rsid w:val="005A5E5C"/>
    <w:rsid w:val="005B0DA3"/>
    <w:rsid w:val="005B174E"/>
    <w:rsid w:val="005B23BA"/>
    <w:rsid w:val="005B251D"/>
    <w:rsid w:val="005B454D"/>
    <w:rsid w:val="005B45BA"/>
    <w:rsid w:val="005B45F2"/>
    <w:rsid w:val="005B4A19"/>
    <w:rsid w:val="005B569E"/>
    <w:rsid w:val="005B5F6E"/>
    <w:rsid w:val="005B653E"/>
    <w:rsid w:val="005C01AC"/>
    <w:rsid w:val="005C041A"/>
    <w:rsid w:val="005C0947"/>
    <w:rsid w:val="005C0DEB"/>
    <w:rsid w:val="005C0E69"/>
    <w:rsid w:val="005C115D"/>
    <w:rsid w:val="005C127A"/>
    <w:rsid w:val="005C78A4"/>
    <w:rsid w:val="005D1004"/>
    <w:rsid w:val="005D1AF9"/>
    <w:rsid w:val="005D3053"/>
    <w:rsid w:val="005D533D"/>
    <w:rsid w:val="005D56D6"/>
    <w:rsid w:val="005D5B88"/>
    <w:rsid w:val="005D70ED"/>
    <w:rsid w:val="005D755F"/>
    <w:rsid w:val="005E26DC"/>
    <w:rsid w:val="005E2845"/>
    <w:rsid w:val="005E469C"/>
    <w:rsid w:val="005E4AE3"/>
    <w:rsid w:val="005E6232"/>
    <w:rsid w:val="005F052A"/>
    <w:rsid w:val="005F099A"/>
    <w:rsid w:val="005F1ADB"/>
    <w:rsid w:val="005F2E6D"/>
    <w:rsid w:val="005F3099"/>
    <w:rsid w:val="005F4EF4"/>
    <w:rsid w:val="005F50FA"/>
    <w:rsid w:val="005F603F"/>
    <w:rsid w:val="005F6212"/>
    <w:rsid w:val="005F65DD"/>
    <w:rsid w:val="005F6E4B"/>
    <w:rsid w:val="005F7A77"/>
    <w:rsid w:val="005F7D6A"/>
    <w:rsid w:val="005F7FD2"/>
    <w:rsid w:val="00601259"/>
    <w:rsid w:val="00601E2A"/>
    <w:rsid w:val="00601E5C"/>
    <w:rsid w:val="00604D5A"/>
    <w:rsid w:val="00605BF0"/>
    <w:rsid w:val="0060611E"/>
    <w:rsid w:val="00606559"/>
    <w:rsid w:val="00607E60"/>
    <w:rsid w:val="00607F42"/>
    <w:rsid w:val="006116EC"/>
    <w:rsid w:val="00612B04"/>
    <w:rsid w:val="00612BDE"/>
    <w:rsid w:val="00613201"/>
    <w:rsid w:val="00614869"/>
    <w:rsid w:val="00614FBC"/>
    <w:rsid w:val="0061564E"/>
    <w:rsid w:val="00616CC7"/>
    <w:rsid w:val="00616DD9"/>
    <w:rsid w:val="00620265"/>
    <w:rsid w:val="00621F91"/>
    <w:rsid w:val="006226DF"/>
    <w:rsid w:val="00622F2F"/>
    <w:rsid w:val="00623062"/>
    <w:rsid w:val="0062367A"/>
    <w:rsid w:val="006239AA"/>
    <w:rsid w:val="00623C77"/>
    <w:rsid w:val="00623F37"/>
    <w:rsid w:val="006244E8"/>
    <w:rsid w:val="00624E86"/>
    <w:rsid w:val="00624F37"/>
    <w:rsid w:val="00626479"/>
    <w:rsid w:val="00626B5E"/>
    <w:rsid w:val="00630007"/>
    <w:rsid w:val="006305A2"/>
    <w:rsid w:val="006310A9"/>
    <w:rsid w:val="006314EC"/>
    <w:rsid w:val="006315B6"/>
    <w:rsid w:val="006324D8"/>
    <w:rsid w:val="00632A9E"/>
    <w:rsid w:val="00632C3D"/>
    <w:rsid w:val="006338B6"/>
    <w:rsid w:val="00634726"/>
    <w:rsid w:val="00634D7C"/>
    <w:rsid w:val="00636327"/>
    <w:rsid w:val="00637D41"/>
    <w:rsid w:val="00640AA5"/>
    <w:rsid w:val="006420A7"/>
    <w:rsid w:val="006439D9"/>
    <w:rsid w:val="0064481C"/>
    <w:rsid w:val="00644F8E"/>
    <w:rsid w:val="00650B0A"/>
    <w:rsid w:val="00652B18"/>
    <w:rsid w:val="00653FE3"/>
    <w:rsid w:val="006541EC"/>
    <w:rsid w:val="00654833"/>
    <w:rsid w:val="00654EDC"/>
    <w:rsid w:val="0065547D"/>
    <w:rsid w:val="00656169"/>
    <w:rsid w:val="006562F7"/>
    <w:rsid w:val="006568D6"/>
    <w:rsid w:val="00660103"/>
    <w:rsid w:val="00660E69"/>
    <w:rsid w:val="006633C2"/>
    <w:rsid w:val="00663B15"/>
    <w:rsid w:val="00664141"/>
    <w:rsid w:val="00664D35"/>
    <w:rsid w:val="006650AD"/>
    <w:rsid w:val="006656DA"/>
    <w:rsid w:val="00665C9F"/>
    <w:rsid w:val="00665F4C"/>
    <w:rsid w:val="00666194"/>
    <w:rsid w:val="00666251"/>
    <w:rsid w:val="00666F19"/>
    <w:rsid w:val="006734AE"/>
    <w:rsid w:val="00674CE5"/>
    <w:rsid w:val="00675BF6"/>
    <w:rsid w:val="00675FBE"/>
    <w:rsid w:val="00675FFA"/>
    <w:rsid w:val="00676C42"/>
    <w:rsid w:val="00676C4D"/>
    <w:rsid w:val="00677173"/>
    <w:rsid w:val="006809B4"/>
    <w:rsid w:val="00680D4E"/>
    <w:rsid w:val="00680D91"/>
    <w:rsid w:val="006811A5"/>
    <w:rsid w:val="00681699"/>
    <w:rsid w:val="00683B6B"/>
    <w:rsid w:val="0068426B"/>
    <w:rsid w:val="00684A55"/>
    <w:rsid w:val="0068555E"/>
    <w:rsid w:val="00687F19"/>
    <w:rsid w:val="006900CB"/>
    <w:rsid w:val="0069054B"/>
    <w:rsid w:val="0069107A"/>
    <w:rsid w:val="006949CC"/>
    <w:rsid w:val="00695976"/>
    <w:rsid w:val="00696901"/>
    <w:rsid w:val="00696B7E"/>
    <w:rsid w:val="00697358"/>
    <w:rsid w:val="0069770C"/>
    <w:rsid w:val="00697A7F"/>
    <w:rsid w:val="00697DD0"/>
    <w:rsid w:val="00697E9A"/>
    <w:rsid w:val="006A065F"/>
    <w:rsid w:val="006A16E4"/>
    <w:rsid w:val="006A1C1A"/>
    <w:rsid w:val="006A343E"/>
    <w:rsid w:val="006A36D3"/>
    <w:rsid w:val="006A3D19"/>
    <w:rsid w:val="006A43AF"/>
    <w:rsid w:val="006A4434"/>
    <w:rsid w:val="006A5C06"/>
    <w:rsid w:val="006A6C81"/>
    <w:rsid w:val="006B172E"/>
    <w:rsid w:val="006B1D69"/>
    <w:rsid w:val="006B5DB6"/>
    <w:rsid w:val="006B6278"/>
    <w:rsid w:val="006B6CF4"/>
    <w:rsid w:val="006B6F25"/>
    <w:rsid w:val="006C0461"/>
    <w:rsid w:val="006C0AC0"/>
    <w:rsid w:val="006C38A2"/>
    <w:rsid w:val="006C39DD"/>
    <w:rsid w:val="006C478A"/>
    <w:rsid w:val="006C55A2"/>
    <w:rsid w:val="006D06D9"/>
    <w:rsid w:val="006D15F1"/>
    <w:rsid w:val="006D186D"/>
    <w:rsid w:val="006D2523"/>
    <w:rsid w:val="006D26A3"/>
    <w:rsid w:val="006D2755"/>
    <w:rsid w:val="006D2905"/>
    <w:rsid w:val="006D47D7"/>
    <w:rsid w:val="006D5011"/>
    <w:rsid w:val="006D5279"/>
    <w:rsid w:val="006D52EF"/>
    <w:rsid w:val="006D53A4"/>
    <w:rsid w:val="006D72BF"/>
    <w:rsid w:val="006D7874"/>
    <w:rsid w:val="006D7ACD"/>
    <w:rsid w:val="006E062B"/>
    <w:rsid w:val="006E0C16"/>
    <w:rsid w:val="006E1071"/>
    <w:rsid w:val="006E23FE"/>
    <w:rsid w:val="006E3265"/>
    <w:rsid w:val="006E3452"/>
    <w:rsid w:val="006E3D3C"/>
    <w:rsid w:val="006E4707"/>
    <w:rsid w:val="006E4E1F"/>
    <w:rsid w:val="006E4FE5"/>
    <w:rsid w:val="006E5C53"/>
    <w:rsid w:val="006E75CD"/>
    <w:rsid w:val="006F1E9D"/>
    <w:rsid w:val="006F37A6"/>
    <w:rsid w:val="006F43D9"/>
    <w:rsid w:val="006F5C09"/>
    <w:rsid w:val="006F61CD"/>
    <w:rsid w:val="006F6601"/>
    <w:rsid w:val="007016EE"/>
    <w:rsid w:val="00701BED"/>
    <w:rsid w:val="00701E28"/>
    <w:rsid w:val="0070394E"/>
    <w:rsid w:val="00703B1C"/>
    <w:rsid w:val="00703F88"/>
    <w:rsid w:val="007045D5"/>
    <w:rsid w:val="00706BD2"/>
    <w:rsid w:val="00707250"/>
    <w:rsid w:val="00707B36"/>
    <w:rsid w:val="0071081A"/>
    <w:rsid w:val="00711CB9"/>
    <w:rsid w:val="0071289C"/>
    <w:rsid w:val="007128F0"/>
    <w:rsid w:val="007133AE"/>
    <w:rsid w:val="00713E99"/>
    <w:rsid w:val="00714245"/>
    <w:rsid w:val="00714959"/>
    <w:rsid w:val="0071525B"/>
    <w:rsid w:val="00715E3F"/>
    <w:rsid w:val="00716139"/>
    <w:rsid w:val="00716754"/>
    <w:rsid w:val="00717C8D"/>
    <w:rsid w:val="00717FB5"/>
    <w:rsid w:val="00721A80"/>
    <w:rsid w:val="00721B91"/>
    <w:rsid w:val="007222AF"/>
    <w:rsid w:val="00722A1F"/>
    <w:rsid w:val="00723254"/>
    <w:rsid w:val="0072367F"/>
    <w:rsid w:val="0072372B"/>
    <w:rsid w:val="0072393B"/>
    <w:rsid w:val="00724223"/>
    <w:rsid w:val="00724D7A"/>
    <w:rsid w:val="00725D07"/>
    <w:rsid w:val="00727B5A"/>
    <w:rsid w:val="0073197F"/>
    <w:rsid w:val="00731B29"/>
    <w:rsid w:val="00731F6D"/>
    <w:rsid w:val="0073284B"/>
    <w:rsid w:val="0073372E"/>
    <w:rsid w:val="00734F6B"/>
    <w:rsid w:val="00736695"/>
    <w:rsid w:val="007374FB"/>
    <w:rsid w:val="0073757A"/>
    <w:rsid w:val="00740567"/>
    <w:rsid w:val="007413CF"/>
    <w:rsid w:val="00744DE0"/>
    <w:rsid w:val="00745925"/>
    <w:rsid w:val="00745FA2"/>
    <w:rsid w:val="007461B4"/>
    <w:rsid w:val="00747C34"/>
    <w:rsid w:val="00747CEB"/>
    <w:rsid w:val="00750248"/>
    <w:rsid w:val="00750F6A"/>
    <w:rsid w:val="00753F84"/>
    <w:rsid w:val="00754C9E"/>
    <w:rsid w:val="00754E50"/>
    <w:rsid w:val="00755D92"/>
    <w:rsid w:val="00755ECE"/>
    <w:rsid w:val="007563A3"/>
    <w:rsid w:val="00756FE1"/>
    <w:rsid w:val="00757FC0"/>
    <w:rsid w:val="0076157B"/>
    <w:rsid w:val="007629E2"/>
    <w:rsid w:val="00763085"/>
    <w:rsid w:val="00763352"/>
    <w:rsid w:val="007633B8"/>
    <w:rsid w:val="00765865"/>
    <w:rsid w:val="007660EF"/>
    <w:rsid w:val="007664C4"/>
    <w:rsid w:val="00766530"/>
    <w:rsid w:val="007666DE"/>
    <w:rsid w:val="00766D95"/>
    <w:rsid w:val="00766EF7"/>
    <w:rsid w:val="007672B0"/>
    <w:rsid w:val="0076780E"/>
    <w:rsid w:val="00767E78"/>
    <w:rsid w:val="00772D45"/>
    <w:rsid w:val="00772EF1"/>
    <w:rsid w:val="00773425"/>
    <w:rsid w:val="00775581"/>
    <w:rsid w:val="00775F02"/>
    <w:rsid w:val="00777531"/>
    <w:rsid w:val="00781422"/>
    <w:rsid w:val="00781474"/>
    <w:rsid w:val="00782412"/>
    <w:rsid w:val="00782F46"/>
    <w:rsid w:val="007848D6"/>
    <w:rsid w:val="00787624"/>
    <w:rsid w:val="00790EDE"/>
    <w:rsid w:val="00791010"/>
    <w:rsid w:val="00791BBE"/>
    <w:rsid w:val="00791EA7"/>
    <w:rsid w:val="00792848"/>
    <w:rsid w:val="00792CC8"/>
    <w:rsid w:val="00793A34"/>
    <w:rsid w:val="00793BFB"/>
    <w:rsid w:val="007964B7"/>
    <w:rsid w:val="00796A36"/>
    <w:rsid w:val="00797EFD"/>
    <w:rsid w:val="007A0A99"/>
    <w:rsid w:val="007A10ED"/>
    <w:rsid w:val="007A17C3"/>
    <w:rsid w:val="007A3A10"/>
    <w:rsid w:val="007A3B7E"/>
    <w:rsid w:val="007A4548"/>
    <w:rsid w:val="007A53F2"/>
    <w:rsid w:val="007A5C99"/>
    <w:rsid w:val="007A6A03"/>
    <w:rsid w:val="007B23FB"/>
    <w:rsid w:val="007B24D8"/>
    <w:rsid w:val="007B253A"/>
    <w:rsid w:val="007B3CA5"/>
    <w:rsid w:val="007B457C"/>
    <w:rsid w:val="007B5235"/>
    <w:rsid w:val="007B604C"/>
    <w:rsid w:val="007B6555"/>
    <w:rsid w:val="007B7671"/>
    <w:rsid w:val="007B7C52"/>
    <w:rsid w:val="007C0136"/>
    <w:rsid w:val="007C0FA3"/>
    <w:rsid w:val="007C10EC"/>
    <w:rsid w:val="007C1836"/>
    <w:rsid w:val="007C1D77"/>
    <w:rsid w:val="007C2821"/>
    <w:rsid w:val="007C3818"/>
    <w:rsid w:val="007C4767"/>
    <w:rsid w:val="007C4F03"/>
    <w:rsid w:val="007C4F7D"/>
    <w:rsid w:val="007C626C"/>
    <w:rsid w:val="007C6B4F"/>
    <w:rsid w:val="007D0C76"/>
    <w:rsid w:val="007D0E84"/>
    <w:rsid w:val="007D1473"/>
    <w:rsid w:val="007D258D"/>
    <w:rsid w:val="007D316E"/>
    <w:rsid w:val="007D346F"/>
    <w:rsid w:val="007D6E5E"/>
    <w:rsid w:val="007D7668"/>
    <w:rsid w:val="007D7F9A"/>
    <w:rsid w:val="007E03F7"/>
    <w:rsid w:val="007E09A5"/>
    <w:rsid w:val="007E0F06"/>
    <w:rsid w:val="007E2E54"/>
    <w:rsid w:val="007E3646"/>
    <w:rsid w:val="007E4006"/>
    <w:rsid w:val="007E4B56"/>
    <w:rsid w:val="007E6FAC"/>
    <w:rsid w:val="007E750A"/>
    <w:rsid w:val="007F0A58"/>
    <w:rsid w:val="007F17D3"/>
    <w:rsid w:val="007F22BB"/>
    <w:rsid w:val="007F26CC"/>
    <w:rsid w:val="007F2B1C"/>
    <w:rsid w:val="007F347D"/>
    <w:rsid w:val="007F4A03"/>
    <w:rsid w:val="007F4B33"/>
    <w:rsid w:val="007F4E57"/>
    <w:rsid w:val="007F5806"/>
    <w:rsid w:val="007F5848"/>
    <w:rsid w:val="007F5B6A"/>
    <w:rsid w:val="007F5D8F"/>
    <w:rsid w:val="007F7711"/>
    <w:rsid w:val="007F7A97"/>
    <w:rsid w:val="00800441"/>
    <w:rsid w:val="008019A7"/>
    <w:rsid w:val="008025B4"/>
    <w:rsid w:val="0080382F"/>
    <w:rsid w:val="00805E75"/>
    <w:rsid w:val="008067CC"/>
    <w:rsid w:val="00806EB7"/>
    <w:rsid w:val="008070C4"/>
    <w:rsid w:val="008109EE"/>
    <w:rsid w:val="008118A6"/>
    <w:rsid w:val="00813068"/>
    <w:rsid w:val="00814FEC"/>
    <w:rsid w:val="008157DB"/>
    <w:rsid w:val="00816E02"/>
    <w:rsid w:val="0082148B"/>
    <w:rsid w:val="008218BC"/>
    <w:rsid w:val="00821E31"/>
    <w:rsid w:val="00822848"/>
    <w:rsid w:val="00822894"/>
    <w:rsid w:val="0082322B"/>
    <w:rsid w:val="00823B92"/>
    <w:rsid w:val="008245B0"/>
    <w:rsid w:val="00824F31"/>
    <w:rsid w:val="008261E2"/>
    <w:rsid w:val="00826302"/>
    <w:rsid w:val="00827229"/>
    <w:rsid w:val="00832F02"/>
    <w:rsid w:val="00834248"/>
    <w:rsid w:val="008370EB"/>
    <w:rsid w:val="00837537"/>
    <w:rsid w:val="00837B6B"/>
    <w:rsid w:val="008401A3"/>
    <w:rsid w:val="008428D0"/>
    <w:rsid w:val="008428E0"/>
    <w:rsid w:val="008441C9"/>
    <w:rsid w:val="00844FCE"/>
    <w:rsid w:val="00845457"/>
    <w:rsid w:val="00845FD3"/>
    <w:rsid w:val="008465AC"/>
    <w:rsid w:val="00846CD8"/>
    <w:rsid w:val="008473FF"/>
    <w:rsid w:val="00851ABA"/>
    <w:rsid w:val="008524CA"/>
    <w:rsid w:val="00852962"/>
    <w:rsid w:val="0085370A"/>
    <w:rsid w:val="00855CBB"/>
    <w:rsid w:val="00855E3F"/>
    <w:rsid w:val="0085652C"/>
    <w:rsid w:val="008571A1"/>
    <w:rsid w:val="008579A7"/>
    <w:rsid w:val="00861AB3"/>
    <w:rsid w:val="008622BC"/>
    <w:rsid w:val="00862CD5"/>
    <w:rsid w:val="00863D07"/>
    <w:rsid w:val="00864086"/>
    <w:rsid w:val="00864CF7"/>
    <w:rsid w:val="00867348"/>
    <w:rsid w:val="00870253"/>
    <w:rsid w:val="0087053D"/>
    <w:rsid w:val="0087176F"/>
    <w:rsid w:val="008718EF"/>
    <w:rsid w:val="00871E94"/>
    <w:rsid w:val="00872C1A"/>
    <w:rsid w:val="00872D09"/>
    <w:rsid w:val="0087309A"/>
    <w:rsid w:val="00873428"/>
    <w:rsid w:val="00875103"/>
    <w:rsid w:val="008761C6"/>
    <w:rsid w:val="00876637"/>
    <w:rsid w:val="00877474"/>
    <w:rsid w:val="008805AA"/>
    <w:rsid w:val="00883AD7"/>
    <w:rsid w:val="008842EF"/>
    <w:rsid w:val="008844E9"/>
    <w:rsid w:val="00884A10"/>
    <w:rsid w:val="00885137"/>
    <w:rsid w:val="00885BA4"/>
    <w:rsid w:val="0088712D"/>
    <w:rsid w:val="0088715F"/>
    <w:rsid w:val="0088753A"/>
    <w:rsid w:val="00887989"/>
    <w:rsid w:val="008908E2"/>
    <w:rsid w:val="00891DA1"/>
    <w:rsid w:val="008930E2"/>
    <w:rsid w:val="0089444A"/>
    <w:rsid w:val="00895E3F"/>
    <w:rsid w:val="00896650"/>
    <w:rsid w:val="00896949"/>
    <w:rsid w:val="0089719B"/>
    <w:rsid w:val="008A03AA"/>
    <w:rsid w:val="008A08EB"/>
    <w:rsid w:val="008A126C"/>
    <w:rsid w:val="008A193C"/>
    <w:rsid w:val="008A2315"/>
    <w:rsid w:val="008A5346"/>
    <w:rsid w:val="008A5A97"/>
    <w:rsid w:val="008A5C0F"/>
    <w:rsid w:val="008A5C15"/>
    <w:rsid w:val="008A604C"/>
    <w:rsid w:val="008B18F2"/>
    <w:rsid w:val="008B3EDF"/>
    <w:rsid w:val="008B4480"/>
    <w:rsid w:val="008B50A2"/>
    <w:rsid w:val="008B5D28"/>
    <w:rsid w:val="008B5D74"/>
    <w:rsid w:val="008B667F"/>
    <w:rsid w:val="008B70A0"/>
    <w:rsid w:val="008B771F"/>
    <w:rsid w:val="008C3724"/>
    <w:rsid w:val="008C425B"/>
    <w:rsid w:val="008C4758"/>
    <w:rsid w:val="008C6081"/>
    <w:rsid w:val="008C64F9"/>
    <w:rsid w:val="008D0451"/>
    <w:rsid w:val="008D0F7A"/>
    <w:rsid w:val="008D0FA8"/>
    <w:rsid w:val="008D2134"/>
    <w:rsid w:val="008D2502"/>
    <w:rsid w:val="008D49C8"/>
    <w:rsid w:val="008D4A41"/>
    <w:rsid w:val="008D4AE4"/>
    <w:rsid w:val="008D5162"/>
    <w:rsid w:val="008D5712"/>
    <w:rsid w:val="008D5A1E"/>
    <w:rsid w:val="008D5C74"/>
    <w:rsid w:val="008D6E49"/>
    <w:rsid w:val="008D76CB"/>
    <w:rsid w:val="008E1734"/>
    <w:rsid w:val="008E1FA5"/>
    <w:rsid w:val="008E2A73"/>
    <w:rsid w:val="008E2AEB"/>
    <w:rsid w:val="008E2EAF"/>
    <w:rsid w:val="008E40D6"/>
    <w:rsid w:val="008E449A"/>
    <w:rsid w:val="008E48D6"/>
    <w:rsid w:val="008E60B3"/>
    <w:rsid w:val="008E65C6"/>
    <w:rsid w:val="008E65CF"/>
    <w:rsid w:val="008E66FE"/>
    <w:rsid w:val="008E68AC"/>
    <w:rsid w:val="008E690A"/>
    <w:rsid w:val="008E74F0"/>
    <w:rsid w:val="008E763C"/>
    <w:rsid w:val="008E7714"/>
    <w:rsid w:val="008E7E5D"/>
    <w:rsid w:val="008F07B1"/>
    <w:rsid w:val="008F0A17"/>
    <w:rsid w:val="008F10C7"/>
    <w:rsid w:val="008F14A5"/>
    <w:rsid w:val="008F2B27"/>
    <w:rsid w:val="008F2F05"/>
    <w:rsid w:val="008F4240"/>
    <w:rsid w:val="008F51E9"/>
    <w:rsid w:val="008F65FF"/>
    <w:rsid w:val="008F7489"/>
    <w:rsid w:val="00900E4A"/>
    <w:rsid w:val="0090291D"/>
    <w:rsid w:val="00902922"/>
    <w:rsid w:val="00902DEA"/>
    <w:rsid w:val="00902F35"/>
    <w:rsid w:val="0090301E"/>
    <w:rsid w:val="0090349A"/>
    <w:rsid w:val="009056CB"/>
    <w:rsid w:val="00905C06"/>
    <w:rsid w:val="00905C8F"/>
    <w:rsid w:val="0090638B"/>
    <w:rsid w:val="00906FFC"/>
    <w:rsid w:val="0090782B"/>
    <w:rsid w:val="009107EF"/>
    <w:rsid w:val="00910BEE"/>
    <w:rsid w:val="00910F1D"/>
    <w:rsid w:val="00912265"/>
    <w:rsid w:val="00913B61"/>
    <w:rsid w:val="0091515F"/>
    <w:rsid w:val="00915685"/>
    <w:rsid w:val="00915D7D"/>
    <w:rsid w:val="0091644F"/>
    <w:rsid w:val="00920A0C"/>
    <w:rsid w:val="00922129"/>
    <w:rsid w:val="00922CC2"/>
    <w:rsid w:val="009230FC"/>
    <w:rsid w:val="009240C3"/>
    <w:rsid w:val="0092412D"/>
    <w:rsid w:val="00925EAC"/>
    <w:rsid w:val="0092627F"/>
    <w:rsid w:val="00926C44"/>
    <w:rsid w:val="00930D5A"/>
    <w:rsid w:val="009321CD"/>
    <w:rsid w:val="009324A6"/>
    <w:rsid w:val="009330D2"/>
    <w:rsid w:val="00933C5C"/>
    <w:rsid w:val="00934CED"/>
    <w:rsid w:val="00934DB8"/>
    <w:rsid w:val="0093507D"/>
    <w:rsid w:val="00936133"/>
    <w:rsid w:val="00936562"/>
    <w:rsid w:val="00936ACE"/>
    <w:rsid w:val="009373D9"/>
    <w:rsid w:val="00937DFD"/>
    <w:rsid w:val="009427A6"/>
    <w:rsid w:val="00943893"/>
    <w:rsid w:val="009443D4"/>
    <w:rsid w:val="00945049"/>
    <w:rsid w:val="00945DC5"/>
    <w:rsid w:val="0094633D"/>
    <w:rsid w:val="00946CD3"/>
    <w:rsid w:val="00946CFD"/>
    <w:rsid w:val="00950EAA"/>
    <w:rsid w:val="0095145B"/>
    <w:rsid w:val="00952B10"/>
    <w:rsid w:val="00953399"/>
    <w:rsid w:val="00955BBE"/>
    <w:rsid w:val="009606A1"/>
    <w:rsid w:val="00960BC3"/>
    <w:rsid w:val="00960F23"/>
    <w:rsid w:val="009649A9"/>
    <w:rsid w:val="00965386"/>
    <w:rsid w:val="00970BBD"/>
    <w:rsid w:val="00970E58"/>
    <w:rsid w:val="00972D94"/>
    <w:rsid w:val="009740F4"/>
    <w:rsid w:val="0097418F"/>
    <w:rsid w:val="0097555C"/>
    <w:rsid w:val="00975DF3"/>
    <w:rsid w:val="00976F93"/>
    <w:rsid w:val="0098133D"/>
    <w:rsid w:val="00981ED9"/>
    <w:rsid w:val="009831B2"/>
    <w:rsid w:val="009833C2"/>
    <w:rsid w:val="009838E0"/>
    <w:rsid w:val="00983DBA"/>
    <w:rsid w:val="009841CE"/>
    <w:rsid w:val="00984E6A"/>
    <w:rsid w:val="00984F59"/>
    <w:rsid w:val="00986062"/>
    <w:rsid w:val="00986115"/>
    <w:rsid w:val="009861B8"/>
    <w:rsid w:val="00986912"/>
    <w:rsid w:val="00986D93"/>
    <w:rsid w:val="00987EEA"/>
    <w:rsid w:val="00991355"/>
    <w:rsid w:val="00991B28"/>
    <w:rsid w:val="00994061"/>
    <w:rsid w:val="009947E8"/>
    <w:rsid w:val="00994C14"/>
    <w:rsid w:val="0099589B"/>
    <w:rsid w:val="00996DF2"/>
    <w:rsid w:val="009974CE"/>
    <w:rsid w:val="00997582"/>
    <w:rsid w:val="009978AC"/>
    <w:rsid w:val="009A150B"/>
    <w:rsid w:val="009A2D51"/>
    <w:rsid w:val="009A2DB7"/>
    <w:rsid w:val="009A3280"/>
    <w:rsid w:val="009A4AA0"/>
    <w:rsid w:val="009A5019"/>
    <w:rsid w:val="009A5B47"/>
    <w:rsid w:val="009A5F1B"/>
    <w:rsid w:val="009B0834"/>
    <w:rsid w:val="009B0DD8"/>
    <w:rsid w:val="009B45F0"/>
    <w:rsid w:val="009B50CE"/>
    <w:rsid w:val="009B56A5"/>
    <w:rsid w:val="009B617B"/>
    <w:rsid w:val="009B6434"/>
    <w:rsid w:val="009B67C3"/>
    <w:rsid w:val="009B75BE"/>
    <w:rsid w:val="009B7904"/>
    <w:rsid w:val="009C0239"/>
    <w:rsid w:val="009C1231"/>
    <w:rsid w:val="009C1692"/>
    <w:rsid w:val="009C1D6E"/>
    <w:rsid w:val="009C247B"/>
    <w:rsid w:val="009C37C0"/>
    <w:rsid w:val="009C3E89"/>
    <w:rsid w:val="009C400D"/>
    <w:rsid w:val="009C4A31"/>
    <w:rsid w:val="009C4DE0"/>
    <w:rsid w:val="009C532A"/>
    <w:rsid w:val="009C5642"/>
    <w:rsid w:val="009C5709"/>
    <w:rsid w:val="009C7034"/>
    <w:rsid w:val="009C7F74"/>
    <w:rsid w:val="009D1DD7"/>
    <w:rsid w:val="009D1E82"/>
    <w:rsid w:val="009D2EA1"/>
    <w:rsid w:val="009D4461"/>
    <w:rsid w:val="009D4730"/>
    <w:rsid w:val="009D4A7C"/>
    <w:rsid w:val="009D4C69"/>
    <w:rsid w:val="009E0516"/>
    <w:rsid w:val="009E0A72"/>
    <w:rsid w:val="009E1340"/>
    <w:rsid w:val="009E22B0"/>
    <w:rsid w:val="009E3026"/>
    <w:rsid w:val="009E44E3"/>
    <w:rsid w:val="009E52FF"/>
    <w:rsid w:val="009E5A11"/>
    <w:rsid w:val="009E69A6"/>
    <w:rsid w:val="009F001B"/>
    <w:rsid w:val="009F25A0"/>
    <w:rsid w:val="009F31A3"/>
    <w:rsid w:val="009F3B4D"/>
    <w:rsid w:val="009F3FBD"/>
    <w:rsid w:val="009F5282"/>
    <w:rsid w:val="009F5D55"/>
    <w:rsid w:val="009F5E93"/>
    <w:rsid w:val="009F746C"/>
    <w:rsid w:val="00A0003F"/>
    <w:rsid w:val="00A00C26"/>
    <w:rsid w:val="00A01296"/>
    <w:rsid w:val="00A014C7"/>
    <w:rsid w:val="00A025B8"/>
    <w:rsid w:val="00A03BD7"/>
    <w:rsid w:val="00A053E4"/>
    <w:rsid w:val="00A069AD"/>
    <w:rsid w:val="00A06A94"/>
    <w:rsid w:val="00A06D3A"/>
    <w:rsid w:val="00A06F67"/>
    <w:rsid w:val="00A079FD"/>
    <w:rsid w:val="00A10040"/>
    <w:rsid w:val="00A107BA"/>
    <w:rsid w:val="00A11E1D"/>
    <w:rsid w:val="00A11FBE"/>
    <w:rsid w:val="00A1243A"/>
    <w:rsid w:val="00A136BD"/>
    <w:rsid w:val="00A1434C"/>
    <w:rsid w:val="00A14605"/>
    <w:rsid w:val="00A1502B"/>
    <w:rsid w:val="00A1757A"/>
    <w:rsid w:val="00A1792D"/>
    <w:rsid w:val="00A20559"/>
    <w:rsid w:val="00A217F6"/>
    <w:rsid w:val="00A24DBC"/>
    <w:rsid w:val="00A25EAB"/>
    <w:rsid w:val="00A2680B"/>
    <w:rsid w:val="00A26D50"/>
    <w:rsid w:val="00A272EC"/>
    <w:rsid w:val="00A27677"/>
    <w:rsid w:val="00A27C13"/>
    <w:rsid w:val="00A305FE"/>
    <w:rsid w:val="00A3060A"/>
    <w:rsid w:val="00A30DEB"/>
    <w:rsid w:val="00A320ED"/>
    <w:rsid w:val="00A34736"/>
    <w:rsid w:val="00A3519A"/>
    <w:rsid w:val="00A352A9"/>
    <w:rsid w:val="00A36CB3"/>
    <w:rsid w:val="00A37709"/>
    <w:rsid w:val="00A37D67"/>
    <w:rsid w:val="00A42026"/>
    <w:rsid w:val="00A42AAA"/>
    <w:rsid w:val="00A42E19"/>
    <w:rsid w:val="00A42EED"/>
    <w:rsid w:val="00A44CCF"/>
    <w:rsid w:val="00A4545F"/>
    <w:rsid w:val="00A4776C"/>
    <w:rsid w:val="00A50069"/>
    <w:rsid w:val="00A521C0"/>
    <w:rsid w:val="00A527F6"/>
    <w:rsid w:val="00A52AA5"/>
    <w:rsid w:val="00A52B84"/>
    <w:rsid w:val="00A53B04"/>
    <w:rsid w:val="00A55373"/>
    <w:rsid w:val="00A55E62"/>
    <w:rsid w:val="00A55F5C"/>
    <w:rsid w:val="00A567DE"/>
    <w:rsid w:val="00A57606"/>
    <w:rsid w:val="00A60DB8"/>
    <w:rsid w:val="00A61358"/>
    <w:rsid w:val="00A62056"/>
    <w:rsid w:val="00A62919"/>
    <w:rsid w:val="00A631D4"/>
    <w:rsid w:val="00A63AA9"/>
    <w:rsid w:val="00A661F6"/>
    <w:rsid w:val="00A66FCE"/>
    <w:rsid w:val="00A672F3"/>
    <w:rsid w:val="00A70DF5"/>
    <w:rsid w:val="00A71DF4"/>
    <w:rsid w:val="00A7245C"/>
    <w:rsid w:val="00A72524"/>
    <w:rsid w:val="00A729DC"/>
    <w:rsid w:val="00A72C08"/>
    <w:rsid w:val="00A73783"/>
    <w:rsid w:val="00A73B1D"/>
    <w:rsid w:val="00A73D3D"/>
    <w:rsid w:val="00A73D77"/>
    <w:rsid w:val="00A74534"/>
    <w:rsid w:val="00A747BE"/>
    <w:rsid w:val="00A74AE9"/>
    <w:rsid w:val="00A74C63"/>
    <w:rsid w:val="00A75FEF"/>
    <w:rsid w:val="00A778A0"/>
    <w:rsid w:val="00A81569"/>
    <w:rsid w:val="00A81BB5"/>
    <w:rsid w:val="00A8299E"/>
    <w:rsid w:val="00A82CC0"/>
    <w:rsid w:val="00A84C33"/>
    <w:rsid w:val="00A85A75"/>
    <w:rsid w:val="00A860E4"/>
    <w:rsid w:val="00A86777"/>
    <w:rsid w:val="00A902F1"/>
    <w:rsid w:val="00A913A4"/>
    <w:rsid w:val="00A91C5C"/>
    <w:rsid w:val="00A91DA5"/>
    <w:rsid w:val="00A92512"/>
    <w:rsid w:val="00A92914"/>
    <w:rsid w:val="00A92E50"/>
    <w:rsid w:val="00A94DCA"/>
    <w:rsid w:val="00A95140"/>
    <w:rsid w:val="00A95D44"/>
    <w:rsid w:val="00A9704D"/>
    <w:rsid w:val="00A9779F"/>
    <w:rsid w:val="00A97FA6"/>
    <w:rsid w:val="00AA0266"/>
    <w:rsid w:val="00AA05E9"/>
    <w:rsid w:val="00AA0978"/>
    <w:rsid w:val="00AA1484"/>
    <w:rsid w:val="00AA1B98"/>
    <w:rsid w:val="00AA2B34"/>
    <w:rsid w:val="00AA46A6"/>
    <w:rsid w:val="00AA49C2"/>
    <w:rsid w:val="00AA58ED"/>
    <w:rsid w:val="00AA6F7D"/>
    <w:rsid w:val="00AA7E2F"/>
    <w:rsid w:val="00AA7FFA"/>
    <w:rsid w:val="00AB01E6"/>
    <w:rsid w:val="00AB0766"/>
    <w:rsid w:val="00AB13A0"/>
    <w:rsid w:val="00AB21E2"/>
    <w:rsid w:val="00AB22F0"/>
    <w:rsid w:val="00AB268A"/>
    <w:rsid w:val="00AB29C8"/>
    <w:rsid w:val="00AB477D"/>
    <w:rsid w:val="00AB7145"/>
    <w:rsid w:val="00AC05D6"/>
    <w:rsid w:val="00AC109A"/>
    <w:rsid w:val="00AC2E5E"/>
    <w:rsid w:val="00AC3C37"/>
    <w:rsid w:val="00AC3C78"/>
    <w:rsid w:val="00AC3F5C"/>
    <w:rsid w:val="00AC46CA"/>
    <w:rsid w:val="00AC49DC"/>
    <w:rsid w:val="00AC4AF1"/>
    <w:rsid w:val="00AC5A6A"/>
    <w:rsid w:val="00AC69B4"/>
    <w:rsid w:val="00AC7C28"/>
    <w:rsid w:val="00AC7F47"/>
    <w:rsid w:val="00AD1839"/>
    <w:rsid w:val="00AD2103"/>
    <w:rsid w:val="00AD2E20"/>
    <w:rsid w:val="00AD37E2"/>
    <w:rsid w:val="00AD455A"/>
    <w:rsid w:val="00AD5440"/>
    <w:rsid w:val="00AD6EDF"/>
    <w:rsid w:val="00AD736A"/>
    <w:rsid w:val="00AD7489"/>
    <w:rsid w:val="00AE0173"/>
    <w:rsid w:val="00AE0C93"/>
    <w:rsid w:val="00AE1C2A"/>
    <w:rsid w:val="00AE232E"/>
    <w:rsid w:val="00AE37CC"/>
    <w:rsid w:val="00AE4B1B"/>
    <w:rsid w:val="00AE5E2D"/>
    <w:rsid w:val="00AE71A0"/>
    <w:rsid w:val="00AE71A1"/>
    <w:rsid w:val="00AE75F8"/>
    <w:rsid w:val="00AE77D8"/>
    <w:rsid w:val="00AE7CA6"/>
    <w:rsid w:val="00AF0943"/>
    <w:rsid w:val="00AF0CEE"/>
    <w:rsid w:val="00AF1688"/>
    <w:rsid w:val="00AF23B3"/>
    <w:rsid w:val="00AF3CB5"/>
    <w:rsid w:val="00AF3EAA"/>
    <w:rsid w:val="00AF45A6"/>
    <w:rsid w:val="00AF4BE0"/>
    <w:rsid w:val="00AF5008"/>
    <w:rsid w:val="00AF529F"/>
    <w:rsid w:val="00AF5E99"/>
    <w:rsid w:val="00AF647E"/>
    <w:rsid w:val="00AF72B4"/>
    <w:rsid w:val="00B00C25"/>
    <w:rsid w:val="00B01722"/>
    <w:rsid w:val="00B020F6"/>
    <w:rsid w:val="00B02A3C"/>
    <w:rsid w:val="00B036BD"/>
    <w:rsid w:val="00B038F1"/>
    <w:rsid w:val="00B040A5"/>
    <w:rsid w:val="00B0422C"/>
    <w:rsid w:val="00B055EC"/>
    <w:rsid w:val="00B109B0"/>
    <w:rsid w:val="00B110C4"/>
    <w:rsid w:val="00B11B53"/>
    <w:rsid w:val="00B13211"/>
    <w:rsid w:val="00B14157"/>
    <w:rsid w:val="00B1518D"/>
    <w:rsid w:val="00B15F99"/>
    <w:rsid w:val="00B1760E"/>
    <w:rsid w:val="00B17D5F"/>
    <w:rsid w:val="00B20917"/>
    <w:rsid w:val="00B212CB"/>
    <w:rsid w:val="00B22CAC"/>
    <w:rsid w:val="00B2354B"/>
    <w:rsid w:val="00B25325"/>
    <w:rsid w:val="00B2749B"/>
    <w:rsid w:val="00B2749F"/>
    <w:rsid w:val="00B2775C"/>
    <w:rsid w:val="00B310E5"/>
    <w:rsid w:val="00B31225"/>
    <w:rsid w:val="00B335CF"/>
    <w:rsid w:val="00B4005F"/>
    <w:rsid w:val="00B40492"/>
    <w:rsid w:val="00B408A6"/>
    <w:rsid w:val="00B4164F"/>
    <w:rsid w:val="00B41BD6"/>
    <w:rsid w:val="00B427CF"/>
    <w:rsid w:val="00B430E3"/>
    <w:rsid w:val="00B438FE"/>
    <w:rsid w:val="00B43F80"/>
    <w:rsid w:val="00B441AB"/>
    <w:rsid w:val="00B44E1E"/>
    <w:rsid w:val="00B4589B"/>
    <w:rsid w:val="00B479D4"/>
    <w:rsid w:val="00B50138"/>
    <w:rsid w:val="00B50826"/>
    <w:rsid w:val="00B51202"/>
    <w:rsid w:val="00B5150F"/>
    <w:rsid w:val="00B51E0B"/>
    <w:rsid w:val="00B528CC"/>
    <w:rsid w:val="00B52A3E"/>
    <w:rsid w:val="00B5335F"/>
    <w:rsid w:val="00B5353B"/>
    <w:rsid w:val="00B53B19"/>
    <w:rsid w:val="00B5686E"/>
    <w:rsid w:val="00B56E44"/>
    <w:rsid w:val="00B6064A"/>
    <w:rsid w:val="00B61C0D"/>
    <w:rsid w:val="00B62EAE"/>
    <w:rsid w:val="00B62F1B"/>
    <w:rsid w:val="00B630D8"/>
    <w:rsid w:val="00B63B9B"/>
    <w:rsid w:val="00B64AD4"/>
    <w:rsid w:val="00B66A7C"/>
    <w:rsid w:val="00B6772F"/>
    <w:rsid w:val="00B70CFA"/>
    <w:rsid w:val="00B70FE4"/>
    <w:rsid w:val="00B732A0"/>
    <w:rsid w:val="00B73925"/>
    <w:rsid w:val="00B73C66"/>
    <w:rsid w:val="00B7714E"/>
    <w:rsid w:val="00B775E1"/>
    <w:rsid w:val="00B77A6A"/>
    <w:rsid w:val="00B77FD4"/>
    <w:rsid w:val="00B80169"/>
    <w:rsid w:val="00B81648"/>
    <w:rsid w:val="00B818F0"/>
    <w:rsid w:val="00B820D1"/>
    <w:rsid w:val="00B827EB"/>
    <w:rsid w:val="00B8509F"/>
    <w:rsid w:val="00B85B34"/>
    <w:rsid w:val="00B862B5"/>
    <w:rsid w:val="00B8657E"/>
    <w:rsid w:val="00B87871"/>
    <w:rsid w:val="00B87D25"/>
    <w:rsid w:val="00B9077C"/>
    <w:rsid w:val="00B916AC"/>
    <w:rsid w:val="00B91BF1"/>
    <w:rsid w:val="00B93AD7"/>
    <w:rsid w:val="00B9406B"/>
    <w:rsid w:val="00B94F03"/>
    <w:rsid w:val="00B95FA8"/>
    <w:rsid w:val="00B960FE"/>
    <w:rsid w:val="00B964F8"/>
    <w:rsid w:val="00B972E8"/>
    <w:rsid w:val="00B975AF"/>
    <w:rsid w:val="00B97605"/>
    <w:rsid w:val="00BA0847"/>
    <w:rsid w:val="00BA1244"/>
    <w:rsid w:val="00BA1B6F"/>
    <w:rsid w:val="00BA244D"/>
    <w:rsid w:val="00BA271B"/>
    <w:rsid w:val="00BA296C"/>
    <w:rsid w:val="00BA2A12"/>
    <w:rsid w:val="00BA3C0F"/>
    <w:rsid w:val="00BA3C42"/>
    <w:rsid w:val="00BA4D84"/>
    <w:rsid w:val="00BA549E"/>
    <w:rsid w:val="00BA622C"/>
    <w:rsid w:val="00BA6BFF"/>
    <w:rsid w:val="00BA6F01"/>
    <w:rsid w:val="00BA7D13"/>
    <w:rsid w:val="00BB06FE"/>
    <w:rsid w:val="00BB1880"/>
    <w:rsid w:val="00BB1FB6"/>
    <w:rsid w:val="00BB29D2"/>
    <w:rsid w:val="00BB4530"/>
    <w:rsid w:val="00BB4885"/>
    <w:rsid w:val="00BB5180"/>
    <w:rsid w:val="00BB5202"/>
    <w:rsid w:val="00BB53EE"/>
    <w:rsid w:val="00BB5543"/>
    <w:rsid w:val="00BB58DB"/>
    <w:rsid w:val="00BB5DF6"/>
    <w:rsid w:val="00BB612E"/>
    <w:rsid w:val="00BC04E7"/>
    <w:rsid w:val="00BC1A00"/>
    <w:rsid w:val="00BC3ED0"/>
    <w:rsid w:val="00BC466B"/>
    <w:rsid w:val="00BC556D"/>
    <w:rsid w:val="00BC6153"/>
    <w:rsid w:val="00BD1580"/>
    <w:rsid w:val="00BD3506"/>
    <w:rsid w:val="00BD44DB"/>
    <w:rsid w:val="00BD6CA6"/>
    <w:rsid w:val="00BD6F25"/>
    <w:rsid w:val="00BD7E16"/>
    <w:rsid w:val="00BE02C1"/>
    <w:rsid w:val="00BE1293"/>
    <w:rsid w:val="00BE1605"/>
    <w:rsid w:val="00BE2929"/>
    <w:rsid w:val="00BE2AA5"/>
    <w:rsid w:val="00BE2BD0"/>
    <w:rsid w:val="00BE36F1"/>
    <w:rsid w:val="00BE3E90"/>
    <w:rsid w:val="00BE517A"/>
    <w:rsid w:val="00BE6C23"/>
    <w:rsid w:val="00BE73CF"/>
    <w:rsid w:val="00BE7CD0"/>
    <w:rsid w:val="00BE7EDE"/>
    <w:rsid w:val="00BF0BDC"/>
    <w:rsid w:val="00BF18E5"/>
    <w:rsid w:val="00BF1DBC"/>
    <w:rsid w:val="00BF24F1"/>
    <w:rsid w:val="00BF398E"/>
    <w:rsid w:val="00BF460D"/>
    <w:rsid w:val="00BF5708"/>
    <w:rsid w:val="00BF5C34"/>
    <w:rsid w:val="00BF66E4"/>
    <w:rsid w:val="00BF6CFB"/>
    <w:rsid w:val="00C0109F"/>
    <w:rsid w:val="00C011DC"/>
    <w:rsid w:val="00C029BA"/>
    <w:rsid w:val="00C02E6D"/>
    <w:rsid w:val="00C0658F"/>
    <w:rsid w:val="00C07186"/>
    <w:rsid w:val="00C0740A"/>
    <w:rsid w:val="00C07548"/>
    <w:rsid w:val="00C12199"/>
    <w:rsid w:val="00C12E07"/>
    <w:rsid w:val="00C13703"/>
    <w:rsid w:val="00C13906"/>
    <w:rsid w:val="00C15257"/>
    <w:rsid w:val="00C16430"/>
    <w:rsid w:val="00C16AEA"/>
    <w:rsid w:val="00C16C88"/>
    <w:rsid w:val="00C17219"/>
    <w:rsid w:val="00C207C0"/>
    <w:rsid w:val="00C2199D"/>
    <w:rsid w:val="00C22AF4"/>
    <w:rsid w:val="00C232DE"/>
    <w:rsid w:val="00C23477"/>
    <w:rsid w:val="00C26D70"/>
    <w:rsid w:val="00C26DE2"/>
    <w:rsid w:val="00C30728"/>
    <w:rsid w:val="00C3087B"/>
    <w:rsid w:val="00C30890"/>
    <w:rsid w:val="00C30EBB"/>
    <w:rsid w:val="00C31897"/>
    <w:rsid w:val="00C32CD0"/>
    <w:rsid w:val="00C335A4"/>
    <w:rsid w:val="00C34C83"/>
    <w:rsid w:val="00C352BE"/>
    <w:rsid w:val="00C35351"/>
    <w:rsid w:val="00C40345"/>
    <w:rsid w:val="00C40C82"/>
    <w:rsid w:val="00C40D8A"/>
    <w:rsid w:val="00C41470"/>
    <w:rsid w:val="00C42942"/>
    <w:rsid w:val="00C42E18"/>
    <w:rsid w:val="00C43EB8"/>
    <w:rsid w:val="00C44475"/>
    <w:rsid w:val="00C4488B"/>
    <w:rsid w:val="00C45575"/>
    <w:rsid w:val="00C45F7B"/>
    <w:rsid w:val="00C46BFC"/>
    <w:rsid w:val="00C4799B"/>
    <w:rsid w:val="00C479D7"/>
    <w:rsid w:val="00C50509"/>
    <w:rsid w:val="00C5132C"/>
    <w:rsid w:val="00C51B6F"/>
    <w:rsid w:val="00C51DC8"/>
    <w:rsid w:val="00C51EB6"/>
    <w:rsid w:val="00C5268E"/>
    <w:rsid w:val="00C54C3A"/>
    <w:rsid w:val="00C557C8"/>
    <w:rsid w:val="00C557EE"/>
    <w:rsid w:val="00C56C15"/>
    <w:rsid w:val="00C573F0"/>
    <w:rsid w:val="00C5776E"/>
    <w:rsid w:val="00C57A0E"/>
    <w:rsid w:val="00C57D47"/>
    <w:rsid w:val="00C604C5"/>
    <w:rsid w:val="00C6543C"/>
    <w:rsid w:val="00C65CAD"/>
    <w:rsid w:val="00C65FD6"/>
    <w:rsid w:val="00C67E57"/>
    <w:rsid w:val="00C703D1"/>
    <w:rsid w:val="00C70444"/>
    <w:rsid w:val="00C7298D"/>
    <w:rsid w:val="00C73D4F"/>
    <w:rsid w:val="00C74E59"/>
    <w:rsid w:val="00C75ACB"/>
    <w:rsid w:val="00C76161"/>
    <w:rsid w:val="00C77892"/>
    <w:rsid w:val="00C77A01"/>
    <w:rsid w:val="00C77ED4"/>
    <w:rsid w:val="00C815CA"/>
    <w:rsid w:val="00C82B8B"/>
    <w:rsid w:val="00C837A5"/>
    <w:rsid w:val="00C83B94"/>
    <w:rsid w:val="00C83F40"/>
    <w:rsid w:val="00C84496"/>
    <w:rsid w:val="00C85862"/>
    <w:rsid w:val="00C872E2"/>
    <w:rsid w:val="00C87D17"/>
    <w:rsid w:val="00C90E89"/>
    <w:rsid w:val="00C91785"/>
    <w:rsid w:val="00C91E7B"/>
    <w:rsid w:val="00C926F2"/>
    <w:rsid w:val="00C92FA6"/>
    <w:rsid w:val="00C93552"/>
    <w:rsid w:val="00C95C59"/>
    <w:rsid w:val="00C97D7A"/>
    <w:rsid w:val="00CA130D"/>
    <w:rsid w:val="00CA32C5"/>
    <w:rsid w:val="00CA4A6B"/>
    <w:rsid w:val="00CA51B4"/>
    <w:rsid w:val="00CA6679"/>
    <w:rsid w:val="00CA6DF8"/>
    <w:rsid w:val="00CB02B1"/>
    <w:rsid w:val="00CB0799"/>
    <w:rsid w:val="00CB0E24"/>
    <w:rsid w:val="00CB22D7"/>
    <w:rsid w:val="00CB28EF"/>
    <w:rsid w:val="00CB2D33"/>
    <w:rsid w:val="00CB3384"/>
    <w:rsid w:val="00CB38A0"/>
    <w:rsid w:val="00CB43AF"/>
    <w:rsid w:val="00CB4C82"/>
    <w:rsid w:val="00CB5994"/>
    <w:rsid w:val="00CB5BE7"/>
    <w:rsid w:val="00CB5FE9"/>
    <w:rsid w:val="00CB6802"/>
    <w:rsid w:val="00CB6ECD"/>
    <w:rsid w:val="00CC137D"/>
    <w:rsid w:val="00CC1D94"/>
    <w:rsid w:val="00CC23F8"/>
    <w:rsid w:val="00CC24A0"/>
    <w:rsid w:val="00CC5BF6"/>
    <w:rsid w:val="00CC5CD4"/>
    <w:rsid w:val="00CC62FA"/>
    <w:rsid w:val="00CC7278"/>
    <w:rsid w:val="00CD047E"/>
    <w:rsid w:val="00CD300F"/>
    <w:rsid w:val="00CD3166"/>
    <w:rsid w:val="00CD4490"/>
    <w:rsid w:val="00CD524E"/>
    <w:rsid w:val="00CD7B72"/>
    <w:rsid w:val="00CE010E"/>
    <w:rsid w:val="00CE09DE"/>
    <w:rsid w:val="00CE0EC1"/>
    <w:rsid w:val="00CE15A9"/>
    <w:rsid w:val="00CE2842"/>
    <w:rsid w:val="00CE45AF"/>
    <w:rsid w:val="00CE74A8"/>
    <w:rsid w:val="00CE79B2"/>
    <w:rsid w:val="00CE7EF5"/>
    <w:rsid w:val="00CF0138"/>
    <w:rsid w:val="00CF1008"/>
    <w:rsid w:val="00CF17D2"/>
    <w:rsid w:val="00CF2129"/>
    <w:rsid w:val="00CF36CB"/>
    <w:rsid w:val="00CF5330"/>
    <w:rsid w:val="00CF67D9"/>
    <w:rsid w:val="00D0053C"/>
    <w:rsid w:val="00D01B34"/>
    <w:rsid w:val="00D02444"/>
    <w:rsid w:val="00D028BD"/>
    <w:rsid w:val="00D02AC1"/>
    <w:rsid w:val="00D038BB"/>
    <w:rsid w:val="00D03BD1"/>
    <w:rsid w:val="00D0675D"/>
    <w:rsid w:val="00D1060B"/>
    <w:rsid w:val="00D1069F"/>
    <w:rsid w:val="00D10F25"/>
    <w:rsid w:val="00D13BA8"/>
    <w:rsid w:val="00D1594E"/>
    <w:rsid w:val="00D202D5"/>
    <w:rsid w:val="00D20880"/>
    <w:rsid w:val="00D20902"/>
    <w:rsid w:val="00D20F51"/>
    <w:rsid w:val="00D21852"/>
    <w:rsid w:val="00D2222A"/>
    <w:rsid w:val="00D233BA"/>
    <w:rsid w:val="00D23791"/>
    <w:rsid w:val="00D23E40"/>
    <w:rsid w:val="00D23FEE"/>
    <w:rsid w:val="00D255F2"/>
    <w:rsid w:val="00D25F00"/>
    <w:rsid w:val="00D25FBD"/>
    <w:rsid w:val="00D27257"/>
    <w:rsid w:val="00D27A3F"/>
    <w:rsid w:val="00D30FBF"/>
    <w:rsid w:val="00D323E7"/>
    <w:rsid w:val="00D329F0"/>
    <w:rsid w:val="00D330A4"/>
    <w:rsid w:val="00D332B1"/>
    <w:rsid w:val="00D33823"/>
    <w:rsid w:val="00D338E7"/>
    <w:rsid w:val="00D33D18"/>
    <w:rsid w:val="00D34A18"/>
    <w:rsid w:val="00D34BC5"/>
    <w:rsid w:val="00D34C74"/>
    <w:rsid w:val="00D34EC5"/>
    <w:rsid w:val="00D3537C"/>
    <w:rsid w:val="00D3709D"/>
    <w:rsid w:val="00D40579"/>
    <w:rsid w:val="00D4224C"/>
    <w:rsid w:val="00D425C4"/>
    <w:rsid w:val="00D42BD9"/>
    <w:rsid w:val="00D44397"/>
    <w:rsid w:val="00D44766"/>
    <w:rsid w:val="00D4506B"/>
    <w:rsid w:val="00D45150"/>
    <w:rsid w:val="00D464A0"/>
    <w:rsid w:val="00D500C5"/>
    <w:rsid w:val="00D50FAC"/>
    <w:rsid w:val="00D513B2"/>
    <w:rsid w:val="00D53FCD"/>
    <w:rsid w:val="00D5440C"/>
    <w:rsid w:val="00D54593"/>
    <w:rsid w:val="00D5563C"/>
    <w:rsid w:val="00D56B87"/>
    <w:rsid w:val="00D57CA8"/>
    <w:rsid w:val="00D6078B"/>
    <w:rsid w:val="00D62E97"/>
    <w:rsid w:val="00D6310E"/>
    <w:rsid w:val="00D63551"/>
    <w:rsid w:val="00D63949"/>
    <w:rsid w:val="00D662D0"/>
    <w:rsid w:val="00D666E8"/>
    <w:rsid w:val="00D67072"/>
    <w:rsid w:val="00D67133"/>
    <w:rsid w:val="00D67299"/>
    <w:rsid w:val="00D67DFF"/>
    <w:rsid w:val="00D67E84"/>
    <w:rsid w:val="00D70AB8"/>
    <w:rsid w:val="00D70D57"/>
    <w:rsid w:val="00D71878"/>
    <w:rsid w:val="00D7328F"/>
    <w:rsid w:val="00D73A27"/>
    <w:rsid w:val="00D7418B"/>
    <w:rsid w:val="00D74797"/>
    <w:rsid w:val="00D752B1"/>
    <w:rsid w:val="00D769D5"/>
    <w:rsid w:val="00D77EAE"/>
    <w:rsid w:val="00D80837"/>
    <w:rsid w:val="00D81B05"/>
    <w:rsid w:val="00D824F6"/>
    <w:rsid w:val="00D832C4"/>
    <w:rsid w:val="00D834ED"/>
    <w:rsid w:val="00D83DA2"/>
    <w:rsid w:val="00D84F16"/>
    <w:rsid w:val="00D85240"/>
    <w:rsid w:val="00D855C6"/>
    <w:rsid w:val="00D86F1E"/>
    <w:rsid w:val="00D90E0F"/>
    <w:rsid w:val="00D9147A"/>
    <w:rsid w:val="00D93610"/>
    <w:rsid w:val="00D93B54"/>
    <w:rsid w:val="00D94430"/>
    <w:rsid w:val="00D94BED"/>
    <w:rsid w:val="00D95220"/>
    <w:rsid w:val="00D9579A"/>
    <w:rsid w:val="00D95B39"/>
    <w:rsid w:val="00D96097"/>
    <w:rsid w:val="00D974DD"/>
    <w:rsid w:val="00D97E23"/>
    <w:rsid w:val="00DA04BC"/>
    <w:rsid w:val="00DA0D8C"/>
    <w:rsid w:val="00DA2859"/>
    <w:rsid w:val="00DA2F3F"/>
    <w:rsid w:val="00DA3A24"/>
    <w:rsid w:val="00DA53A2"/>
    <w:rsid w:val="00DA593A"/>
    <w:rsid w:val="00DB0057"/>
    <w:rsid w:val="00DB0AD8"/>
    <w:rsid w:val="00DB10CD"/>
    <w:rsid w:val="00DB1A9C"/>
    <w:rsid w:val="00DB1D42"/>
    <w:rsid w:val="00DB1E61"/>
    <w:rsid w:val="00DB2073"/>
    <w:rsid w:val="00DB23A0"/>
    <w:rsid w:val="00DB3FD8"/>
    <w:rsid w:val="00DB4FBD"/>
    <w:rsid w:val="00DB532B"/>
    <w:rsid w:val="00DB54DF"/>
    <w:rsid w:val="00DB6E24"/>
    <w:rsid w:val="00DB709E"/>
    <w:rsid w:val="00DB70BD"/>
    <w:rsid w:val="00DB7546"/>
    <w:rsid w:val="00DC055B"/>
    <w:rsid w:val="00DC0F51"/>
    <w:rsid w:val="00DC1D7A"/>
    <w:rsid w:val="00DC3034"/>
    <w:rsid w:val="00DC5547"/>
    <w:rsid w:val="00DC7508"/>
    <w:rsid w:val="00DD3DE8"/>
    <w:rsid w:val="00DD4B78"/>
    <w:rsid w:val="00DD564E"/>
    <w:rsid w:val="00DD5D67"/>
    <w:rsid w:val="00DD67EC"/>
    <w:rsid w:val="00DD6E31"/>
    <w:rsid w:val="00DD77F5"/>
    <w:rsid w:val="00DD7FA3"/>
    <w:rsid w:val="00DE0867"/>
    <w:rsid w:val="00DE2824"/>
    <w:rsid w:val="00DE2C39"/>
    <w:rsid w:val="00DE2FB9"/>
    <w:rsid w:val="00DE5A1E"/>
    <w:rsid w:val="00DE5D52"/>
    <w:rsid w:val="00DE6575"/>
    <w:rsid w:val="00DE698A"/>
    <w:rsid w:val="00DE6DDF"/>
    <w:rsid w:val="00DF055E"/>
    <w:rsid w:val="00DF09F2"/>
    <w:rsid w:val="00DF0DCB"/>
    <w:rsid w:val="00DF25EC"/>
    <w:rsid w:val="00DF32A1"/>
    <w:rsid w:val="00DF35FE"/>
    <w:rsid w:val="00DF41C8"/>
    <w:rsid w:val="00DF50E4"/>
    <w:rsid w:val="00DF5136"/>
    <w:rsid w:val="00DF5C69"/>
    <w:rsid w:val="00DF6066"/>
    <w:rsid w:val="00DF6167"/>
    <w:rsid w:val="00DF724C"/>
    <w:rsid w:val="00E0057C"/>
    <w:rsid w:val="00E00A8C"/>
    <w:rsid w:val="00E01632"/>
    <w:rsid w:val="00E018A3"/>
    <w:rsid w:val="00E01F74"/>
    <w:rsid w:val="00E0318B"/>
    <w:rsid w:val="00E03CF9"/>
    <w:rsid w:val="00E04368"/>
    <w:rsid w:val="00E06B9A"/>
    <w:rsid w:val="00E06C44"/>
    <w:rsid w:val="00E06E1A"/>
    <w:rsid w:val="00E10910"/>
    <w:rsid w:val="00E121A0"/>
    <w:rsid w:val="00E123A1"/>
    <w:rsid w:val="00E13B25"/>
    <w:rsid w:val="00E14C8E"/>
    <w:rsid w:val="00E20525"/>
    <w:rsid w:val="00E20536"/>
    <w:rsid w:val="00E205DC"/>
    <w:rsid w:val="00E20C62"/>
    <w:rsid w:val="00E214A5"/>
    <w:rsid w:val="00E21EF9"/>
    <w:rsid w:val="00E24719"/>
    <w:rsid w:val="00E253F9"/>
    <w:rsid w:val="00E256F1"/>
    <w:rsid w:val="00E271C7"/>
    <w:rsid w:val="00E30793"/>
    <w:rsid w:val="00E30882"/>
    <w:rsid w:val="00E32C75"/>
    <w:rsid w:val="00E3305C"/>
    <w:rsid w:val="00E330CA"/>
    <w:rsid w:val="00E3430A"/>
    <w:rsid w:val="00E35829"/>
    <w:rsid w:val="00E365C2"/>
    <w:rsid w:val="00E3709F"/>
    <w:rsid w:val="00E37454"/>
    <w:rsid w:val="00E37528"/>
    <w:rsid w:val="00E3752D"/>
    <w:rsid w:val="00E37F9B"/>
    <w:rsid w:val="00E405C6"/>
    <w:rsid w:val="00E405D5"/>
    <w:rsid w:val="00E409CB"/>
    <w:rsid w:val="00E40E6B"/>
    <w:rsid w:val="00E41AC2"/>
    <w:rsid w:val="00E428B2"/>
    <w:rsid w:val="00E43142"/>
    <w:rsid w:val="00E431A1"/>
    <w:rsid w:val="00E44125"/>
    <w:rsid w:val="00E444A6"/>
    <w:rsid w:val="00E44BD3"/>
    <w:rsid w:val="00E44ED6"/>
    <w:rsid w:val="00E4536D"/>
    <w:rsid w:val="00E45D2C"/>
    <w:rsid w:val="00E45F16"/>
    <w:rsid w:val="00E472D7"/>
    <w:rsid w:val="00E53D7F"/>
    <w:rsid w:val="00E550C3"/>
    <w:rsid w:val="00E553F8"/>
    <w:rsid w:val="00E5687C"/>
    <w:rsid w:val="00E56B8A"/>
    <w:rsid w:val="00E57BC8"/>
    <w:rsid w:val="00E600AB"/>
    <w:rsid w:val="00E60583"/>
    <w:rsid w:val="00E60CF9"/>
    <w:rsid w:val="00E61959"/>
    <w:rsid w:val="00E62615"/>
    <w:rsid w:val="00E63C41"/>
    <w:rsid w:val="00E64500"/>
    <w:rsid w:val="00E6485F"/>
    <w:rsid w:val="00E64B25"/>
    <w:rsid w:val="00E65B07"/>
    <w:rsid w:val="00E65BCF"/>
    <w:rsid w:val="00E660B9"/>
    <w:rsid w:val="00E661E4"/>
    <w:rsid w:val="00E66604"/>
    <w:rsid w:val="00E679BC"/>
    <w:rsid w:val="00E67E74"/>
    <w:rsid w:val="00E70853"/>
    <w:rsid w:val="00E70FB6"/>
    <w:rsid w:val="00E71499"/>
    <w:rsid w:val="00E72543"/>
    <w:rsid w:val="00E734B9"/>
    <w:rsid w:val="00E73947"/>
    <w:rsid w:val="00E73C25"/>
    <w:rsid w:val="00E755FE"/>
    <w:rsid w:val="00E75D7B"/>
    <w:rsid w:val="00E764B8"/>
    <w:rsid w:val="00E76762"/>
    <w:rsid w:val="00E76FD4"/>
    <w:rsid w:val="00E77267"/>
    <w:rsid w:val="00E779D2"/>
    <w:rsid w:val="00E77C08"/>
    <w:rsid w:val="00E81DCF"/>
    <w:rsid w:val="00E82E6B"/>
    <w:rsid w:val="00E8499C"/>
    <w:rsid w:val="00E85233"/>
    <w:rsid w:val="00E857C6"/>
    <w:rsid w:val="00E85D6D"/>
    <w:rsid w:val="00E87CCF"/>
    <w:rsid w:val="00E9087E"/>
    <w:rsid w:val="00E91D7A"/>
    <w:rsid w:val="00E9244D"/>
    <w:rsid w:val="00E926ED"/>
    <w:rsid w:val="00E936B4"/>
    <w:rsid w:val="00E9385C"/>
    <w:rsid w:val="00E93B26"/>
    <w:rsid w:val="00E93F06"/>
    <w:rsid w:val="00E948F3"/>
    <w:rsid w:val="00E94DD4"/>
    <w:rsid w:val="00E95E03"/>
    <w:rsid w:val="00E960AA"/>
    <w:rsid w:val="00E96154"/>
    <w:rsid w:val="00EA0146"/>
    <w:rsid w:val="00EA0670"/>
    <w:rsid w:val="00EA085C"/>
    <w:rsid w:val="00EA089C"/>
    <w:rsid w:val="00EA145E"/>
    <w:rsid w:val="00EA1DA6"/>
    <w:rsid w:val="00EA2228"/>
    <w:rsid w:val="00EA4649"/>
    <w:rsid w:val="00EA5022"/>
    <w:rsid w:val="00EA58BB"/>
    <w:rsid w:val="00EA5A97"/>
    <w:rsid w:val="00EA5F92"/>
    <w:rsid w:val="00EA6254"/>
    <w:rsid w:val="00EA6B95"/>
    <w:rsid w:val="00EA7542"/>
    <w:rsid w:val="00EB1D48"/>
    <w:rsid w:val="00EB230C"/>
    <w:rsid w:val="00EB2FA4"/>
    <w:rsid w:val="00EB2FAD"/>
    <w:rsid w:val="00EB35EC"/>
    <w:rsid w:val="00EB3A6A"/>
    <w:rsid w:val="00EB4478"/>
    <w:rsid w:val="00EB4A04"/>
    <w:rsid w:val="00EB4B62"/>
    <w:rsid w:val="00EB4FCB"/>
    <w:rsid w:val="00EB5B6E"/>
    <w:rsid w:val="00EC0ED6"/>
    <w:rsid w:val="00EC0F33"/>
    <w:rsid w:val="00EC1325"/>
    <w:rsid w:val="00EC1AB3"/>
    <w:rsid w:val="00EC2CF7"/>
    <w:rsid w:val="00EC441C"/>
    <w:rsid w:val="00EC492A"/>
    <w:rsid w:val="00EC4F19"/>
    <w:rsid w:val="00EC67ED"/>
    <w:rsid w:val="00EC6BCC"/>
    <w:rsid w:val="00EC722D"/>
    <w:rsid w:val="00EC7A8F"/>
    <w:rsid w:val="00ED106E"/>
    <w:rsid w:val="00ED140B"/>
    <w:rsid w:val="00ED2094"/>
    <w:rsid w:val="00ED2458"/>
    <w:rsid w:val="00ED2F67"/>
    <w:rsid w:val="00ED3E43"/>
    <w:rsid w:val="00ED414B"/>
    <w:rsid w:val="00ED4204"/>
    <w:rsid w:val="00ED45A9"/>
    <w:rsid w:val="00ED4646"/>
    <w:rsid w:val="00ED4931"/>
    <w:rsid w:val="00ED4C49"/>
    <w:rsid w:val="00ED5434"/>
    <w:rsid w:val="00ED64E6"/>
    <w:rsid w:val="00ED745F"/>
    <w:rsid w:val="00ED74FE"/>
    <w:rsid w:val="00EE1F4A"/>
    <w:rsid w:val="00EE3189"/>
    <w:rsid w:val="00EE3749"/>
    <w:rsid w:val="00EE37A7"/>
    <w:rsid w:val="00EE5EBA"/>
    <w:rsid w:val="00EE5ECC"/>
    <w:rsid w:val="00EE5EFB"/>
    <w:rsid w:val="00EE5F87"/>
    <w:rsid w:val="00EE6B6E"/>
    <w:rsid w:val="00EF0E52"/>
    <w:rsid w:val="00EF1681"/>
    <w:rsid w:val="00EF1F94"/>
    <w:rsid w:val="00EF4A6D"/>
    <w:rsid w:val="00EF6965"/>
    <w:rsid w:val="00EF78F2"/>
    <w:rsid w:val="00EF7BD1"/>
    <w:rsid w:val="00F000B1"/>
    <w:rsid w:val="00F00962"/>
    <w:rsid w:val="00F023AF"/>
    <w:rsid w:val="00F0299E"/>
    <w:rsid w:val="00F02BFC"/>
    <w:rsid w:val="00F04DCB"/>
    <w:rsid w:val="00F04F49"/>
    <w:rsid w:val="00F04F9A"/>
    <w:rsid w:val="00F05DAB"/>
    <w:rsid w:val="00F062E0"/>
    <w:rsid w:val="00F07965"/>
    <w:rsid w:val="00F107D6"/>
    <w:rsid w:val="00F1124C"/>
    <w:rsid w:val="00F11462"/>
    <w:rsid w:val="00F11772"/>
    <w:rsid w:val="00F117B0"/>
    <w:rsid w:val="00F12194"/>
    <w:rsid w:val="00F12A5F"/>
    <w:rsid w:val="00F12C90"/>
    <w:rsid w:val="00F12F0C"/>
    <w:rsid w:val="00F17094"/>
    <w:rsid w:val="00F17134"/>
    <w:rsid w:val="00F200F5"/>
    <w:rsid w:val="00F21B7B"/>
    <w:rsid w:val="00F2226F"/>
    <w:rsid w:val="00F233A0"/>
    <w:rsid w:val="00F239B4"/>
    <w:rsid w:val="00F23BF6"/>
    <w:rsid w:val="00F245FE"/>
    <w:rsid w:val="00F24602"/>
    <w:rsid w:val="00F25DE2"/>
    <w:rsid w:val="00F275C3"/>
    <w:rsid w:val="00F27877"/>
    <w:rsid w:val="00F27885"/>
    <w:rsid w:val="00F27F44"/>
    <w:rsid w:val="00F27F67"/>
    <w:rsid w:val="00F307D5"/>
    <w:rsid w:val="00F3176A"/>
    <w:rsid w:val="00F317B7"/>
    <w:rsid w:val="00F33008"/>
    <w:rsid w:val="00F33876"/>
    <w:rsid w:val="00F33A9E"/>
    <w:rsid w:val="00F34DC9"/>
    <w:rsid w:val="00F351CE"/>
    <w:rsid w:val="00F36DF6"/>
    <w:rsid w:val="00F375E7"/>
    <w:rsid w:val="00F376C3"/>
    <w:rsid w:val="00F376EF"/>
    <w:rsid w:val="00F3776C"/>
    <w:rsid w:val="00F40776"/>
    <w:rsid w:val="00F4205A"/>
    <w:rsid w:val="00F429E5"/>
    <w:rsid w:val="00F44B9F"/>
    <w:rsid w:val="00F44BC5"/>
    <w:rsid w:val="00F44D3F"/>
    <w:rsid w:val="00F454A1"/>
    <w:rsid w:val="00F46396"/>
    <w:rsid w:val="00F50FB4"/>
    <w:rsid w:val="00F5117C"/>
    <w:rsid w:val="00F53021"/>
    <w:rsid w:val="00F531B7"/>
    <w:rsid w:val="00F54440"/>
    <w:rsid w:val="00F546FD"/>
    <w:rsid w:val="00F55261"/>
    <w:rsid w:val="00F56C30"/>
    <w:rsid w:val="00F56F3F"/>
    <w:rsid w:val="00F575B0"/>
    <w:rsid w:val="00F5776C"/>
    <w:rsid w:val="00F57EE9"/>
    <w:rsid w:val="00F60D3E"/>
    <w:rsid w:val="00F60FF3"/>
    <w:rsid w:val="00F62D76"/>
    <w:rsid w:val="00F6447E"/>
    <w:rsid w:val="00F662F8"/>
    <w:rsid w:val="00F67F09"/>
    <w:rsid w:val="00F71C7E"/>
    <w:rsid w:val="00F72AD6"/>
    <w:rsid w:val="00F73304"/>
    <w:rsid w:val="00F73343"/>
    <w:rsid w:val="00F746D8"/>
    <w:rsid w:val="00F7479B"/>
    <w:rsid w:val="00F755F3"/>
    <w:rsid w:val="00F77892"/>
    <w:rsid w:val="00F77A84"/>
    <w:rsid w:val="00F77B84"/>
    <w:rsid w:val="00F77E84"/>
    <w:rsid w:val="00F77FEC"/>
    <w:rsid w:val="00F80958"/>
    <w:rsid w:val="00F81A89"/>
    <w:rsid w:val="00F83547"/>
    <w:rsid w:val="00F835BE"/>
    <w:rsid w:val="00F8385B"/>
    <w:rsid w:val="00F84609"/>
    <w:rsid w:val="00F84ECF"/>
    <w:rsid w:val="00F85772"/>
    <w:rsid w:val="00F85B5C"/>
    <w:rsid w:val="00F879C5"/>
    <w:rsid w:val="00F87EED"/>
    <w:rsid w:val="00F9052A"/>
    <w:rsid w:val="00F90A2D"/>
    <w:rsid w:val="00F91C38"/>
    <w:rsid w:val="00F92102"/>
    <w:rsid w:val="00F9406E"/>
    <w:rsid w:val="00F9486A"/>
    <w:rsid w:val="00F94B07"/>
    <w:rsid w:val="00F9565F"/>
    <w:rsid w:val="00F95747"/>
    <w:rsid w:val="00F9590A"/>
    <w:rsid w:val="00F95AB3"/>
    <w:rsid w:val="00F95DBA"/>
    <w:rsid w:val="00F96056"/>
    <w:rsid w:val="00F9743D"/>
    <w:rsid w:val="00FA0407"/>
    <w:rsid w:val="00FA0657"/>
    <w:rsid w:val="00FA0F16"/>
    <w:rsid w:val="00FA19E1"/>
    <w:rsid w:val="00FA2306"/>
    <w:rsid w:val="00FA313D"/>
    <w:rsid w:val="00FA33D8"/>
    <w:rsid w:val="00FA3E95"/>
    <w:rsid w:val="00FA3EB1"/>
    <w:rsid w:val="00FA42F4"/>
    <w:rsid w:val="00FA44AB"/>
    <w:rsid w:val="00FA48BE"/>
    <w:rsid w:val="00FA5037"/>
    <w:rsid w:val="00FA54B9"/>
    <w:rsid w:val="00FA6A9D"/>
    <w:rsid w:val="00FA76EC"/>
    <w:rsid w:val="00FB076C"/>
    <w:rsid w:val="00FB1EE3"/>
    <w:rsid w:val="00FB3B77"/>
    <w:rsid w:val="00FB463C"/>
    <w:rsid w:val="00FB48C8"/>
    <w:rsid w:val="00FB5032"/>
    <w:rsid w:val="00FB5259"/>
    <w:rsid w:val="00FB5926"/>
    <w:rsid w:val="00FB6496"/>
    <w:rsid w:val="00FB6B22"/>
    <w:rsid w:val="00FB7D3F"/>
    <w:rsid w:val="00FB7D8C"/>
    <w:rsid w:val="00FC0128"/>
    <w:rsid w:val="00FC1067"/>
    <w:rsid w:val="00FC1D16"/>
    <w:rsid w:val="00FC302A"/>
    <w:rsid w:val="00FC33F1"/>
    <w:rsid w:val="00FC3F33"/>
    <w:rsid w:val="00FC575A"/>
    <w:rsid w:val="00FC589C"/>
    <w:rsid w:val="00FC5ABC"/>
    <w:rsid w:val="00FC5C9B"/>
    <w:rsid w:val="00FC5D62"/>
    <w:rsid w:val="00FC5F58"/>
    <w:rsid w:val="00FC7218"/>
    <w:rsid w:val="00FD0AA2"/>
    <w:rsid w:val="00FD0C5D"/>
    <w:rsid w:val="00FD1440"/>
    <w:rsid w:val="00FD1918"/>
    <w:rsid w:val="00FD24EE"/>
    <w:rsid w:val="00FD3339"/>
    <w:rsid w:val="00FD37A2"/>
    <w:rsid w:val="00FD4DFD"/>
    <w:rsid w:val="00FD5B79"/>
    <w:rsid w:val="00FD657B"/>
    <w:rsid w:val="00FD6D01"/>
    <w:rsid w:val="00FD775F"/>
    <w:rsid w:val="00FD7D7C"/>
    <w:rsid w:val="00FE0810"/>
    <w:rsid w:val="00FE2ACC"/>
    <w:rsid w:val="00FE45A8"/>
    <w:rsid w:val="00FE773C"/>
    <w:rsid w:val="00FE7FAE"/>
    <w:rsid w:val="00FF0135"/>
    <w:rsid w:val="00FF1F34"/>
    <w:rsid w:val="00FF26F1"/>
    <w:rsid w:val="00FF33AA"/>
    <w:rsid w:val="00FF3969"/>
    <w:rsid w:val="00FF3C76"/>
    <w:rsid w:val="00FF4767"/>
    <w:rsid w:val="00FF4EAA"/>
    <w:rsid w:val="00FF508B"/>
    <w:rsid w:val="00FF55E4"/>
    <w:rsid w:val="00FF57D2"/>
    <w:rsid w:val="00FF5B4F"/>
    <w:rsid w:val="00FF5F37"/>
    <w:rsid w:val="00FF758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ecff,#ffc,#fcf,silver,#f8adff,#fffd29,#ffff8c,#fffcbc"/>
    </o:shapedefaults>
    <o:shapelayout v:ext="edit">
      <o:idmap v:ext="edit" data="2"/>
    </o:shapelayout>
  </w:shapeDefaults>
  <w:decimalSymbol w:val="."/>
  <w:listSeparator w:val=","/>
  <w14:docId w14:val="0A07E2A1"/>
  <w15:docId w15:val="{B897EE6F-A2A8-4AD2-9D6E-DAE4585B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uiPriority="1"/>
    <w:lsdException w:name="heading 1" w:uiPriority="10" w:qFormat="1"/>
    <w:lsdException w:name="heading 2" w:uiPriority="11" w:qFormat="1"/>
    <w:lsdException w:name="heading 3" w:qFormat="1"/>
    <w:lsdException w:name="heading 4" w:uiPriority="13" w:qFormat="1"/>
    <w:lsdException w:name="heading 5" w:uiPriority="9" w:qFormat="1"/>
    <w:lsdException w:name="heading 6" w:uiPriority="15"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45"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A3519A"/>
    <w:pPr>
      <w:widowControl w:val="0"/>
      <w:spacing w:after="240" w:line="276" w:lineRule="auto"/>
    </w:pPr>
    <w:rPr>
      <w:rFonts w:ascii="Arial" w:eastAsia="Calibri" w:hAnsi="Arial" w:cstheme="minorBidi"/>
      <w:spacing w:val="-2"/>
      <w:sz w:val="20"/>
      <w:szCs w:val="22"/>
      <w:lang w:eastAsia="en-US"/>
    </w:rPr>
  </w:style>
  <w:style w:type="paragraph" w:styleId="Heading1">
    <w:name w:val="heading 1"/>
    <w:basedOn w:val="Normal"/>
    <w:next w:val="Normal"/>
    <w:link w:val="Heading1Char"/>
    <w:uiPriority w:val="10"/>
    <w:qFormat/>
    <w:rsid w:val="00A3519A"/>
    <w:pPr>
      <w:pBdr>
        <w:bottom w:val="single" w:sz="4" w:space="1" w:color="041E42"/>
      </w:pBdr>
      <w:spacing w:before="320"/>
      <w:ind w:left="851" w:hanging="851"/>
      <w:outlineLvl w:val="0"/>
    </w:pPr>
    <w:rPr>
      <w:rFonts w:cs="Calibri"/>
      <w:b/>
      <w:bCs/>
      <w:color w:val="041E42"/>
      <w:sz w:val="40"/>
      <w:szCs w:val="40"/>
    </w:rPr>
  </w:style>
  <w:style w:type="paragraph" w:styleId="Heading2">
    <w:name w:val="heading 2"/>
    <w:basedOn w:val="Normal"/>
    <w:next w:val="Normal"/>
    <w:link w:val="Heading2Char"/>
    <w:uiPriority w:val="11"/>
    <w:qFormat/>
    <w:rsid w:val="00A3519A"/>
    <w:pPr>
      <w:ind w:left="993" w:hanging="993"/>
      <w:outlineLvl w:val="1"/>
    </w:pPr>
    <w:rPr>
      <w:b/>
      <w:bCs/>
      <w:color w:val="041E42"/>
      <w:sz w:val="34"/>
      <w:szCs w:val="34"/>
    </w:rPr>
  </w:style>
  <w:style w:type="paragraph" w:styleId="Heading3">
    <w:name w:val="heading 3"/>
    <w:basedOn w:val="Normal"/>
    <w:next w:val="Normal"/>
    <w:link w:val="Heading3Char"/>
    <w:qFormat/>
    <w:rsid w:val="00A3519A"/>
    <w:pPr>
      <w:spacing w:before="320"/>
      <w:ind w:left="1134" w:hanging="1134"/>
      <w:outlineLvl w:val="2"/>
    </w:pPr>
    <w:rPr>
      <w:rFonts w:cs="Calibri"/>
      <w:b/>
      <w:bCs/>
      <w:color w:val="041E42"/>
      <w:sz w:val="30"/>
      <w:szCs w:val="30"/>
      <w:lang w:val="en-US"/>
    </w:rPr>
  </w:style>
  <w:style w:type="paragraph" w:styleId="Heading4">
    <w:name w:val="heading 4"/>
    <w:basedOn w:val="Normal"/>
    <w:next w:val="Normal"/>
    <w:link w:val="Heading4Char"/>
    <w:uiPriority w:val="13"/>
    <w:qFormat/>
    <w:rsid w:val="00A3519A"/>
    <w:pPr>
      <w:spacing w:after="80"/>
      <w:ind w:left="1134" w:hanging="1134"/>
      <w:outlineLvl w:val="3"/>
    </w:pPr>
    <w:rPr>
      <w:rFonts w:cs="Calibri"/>
      <w:b/>
      <w:bCs/>
      <w:color w:val="041E42"/>
      <w:sz w:val="24"/>
      <w:szCs w:val="24"/>
      <w:lang w:val="en-US"/>
    </w:rPr>
  </w:style>
  <w:style w:type="paragraph" w:styleId="Heading5">
    <w:name w:val="heading 5"/>
    <w:basedOn w:val="Heading4"/>
    <w:next w:val="Normal"/>
    <w:link w:val="Heading5Char"/>
    <w:autoRedefine/>
    <w:uiPriority w:val="9"/>
    <w:qFormat/>
    <w:rsid w:val="00A3519A"/>
    <w:pPr>
      <w:spacing w:before="120" w:after="120"/>
      <w:ind w:left="1008" w:hanging="1008"/>
      <w:contextualSpacing/>
      <w:outlineLvl w:val="4"/>
    </w:pPr>
    <w:rPr>
      <w:rFonts w:cs="Arial"/>
      <w:sz w:val="20"/>
      <w:szCs w:val="20"/>
      <w:lang w:val="en-AU"/>
    </w:rPr>
  </w:style>
  <w:style w:type="paragraph" w:styleId="Heading6">
    <w:name w:val="heading 6"/>
    <w:basedOn w:val="Heading5"/>
    <w:next w:val="Normal"/>
    <w:link w:val="Heading6Char"/>
    <w:uiPriority w:val="15"/>
    <w:rsid w:val="00A3519A"/>
    <w:pPr>
      <w:numPr>
        <w:ilvl w:val="5"/>
      </w:numPr>
      <w:spacing w:before="80" w:after="80"/>
      <w:ind w:left="1008" w:hanging="1008"/>
      <w:outlineLvl w:val="5"/>
    </w:pPr>
  </w:style>
  <w:style w:type="paragraph" w:styleId="Heading7">
    <w:name w:val="heading 7"/>
    <w:basedOn w:val="Normal"/>
    <w:next w:val="Normal"/>
    <w:link w:val="Heading7Char"/>
    <w:uiPriority w:val="9"/>
    <w:semiHidden/>
    <w:unhideWhenUsed/>
    <w:rsid w:val="00A3519A"/>
    <w:pPr>
      <w:keepNext/>
      <w:keepLines/>
      <w:numPr>
        <w:ilvl w:val="6"/>
        <w:numId w:val="12"/>
      </w:numPr>
      <w:spacing w:before="40" w:after="0"/>
      <w:outlineLvl w:val="6"/>
    </w:pPr>
    <w:rPr>
      <w:rFonts w:eastAsiaTheme="majorEastAsia" w:cstheme="majorBidi"/>
      <w:iCs/>
      <w:color w:val="041E42"/>
    </w:rPr>
  </w:style>
  <w:style w:type="paragraph" w:styleId="Heading8">
    <w:name w:val="heading 8"/>
    <w:basedOn w:val="Normal"/>
    <w:next w:val="Normal"/>
    <w:link w:val="Heading8Char"/>
    <w:uiPriority w:val="9"/>
    <w:semiHidden/>
    <w:unhideWhenUsed/>
    <w:qFormat/>
    <w:rsid w:val="00A3519A"/>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519A"/>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rsid w:val="002F08C0"/>
    <w:rPr>
      <w:rFonts w:ascii="Arial" w:eastAsia="Times" w:hAnsi="Arial" w:cs="Arial"/>
      <w:b/>
      <w:bCs/>
      <w:sz w:val="22"/>
      <w:lang w:val="en-US" w:eastAsia="en-US" w:bidi="ar-SA"/>
    </w:rPr>
  </w:style>
  <w:style w:type="paragraph" w:customStyle="1" w:styleId="tablebullet">
    <w:name w:val="tablebullet"/>
    <w:basedOn w:val="Normal"/>
    <w:rsid w:val="002F08C0"/>
    <w:pPr>
      <w:tabs>
        <w:tab w:val="num" w:pos="284"/>
      </w:tabs>
      <w:ind w:left="284" w:hanging="284"/>
    </w:pPr>
    <w:rPr>
      <w:rFonts w:eastAsia="Times New Roman"/>
    </w:rPr>
  </w:style>
  <w:style w:type="paragraph" w:customStyle="1" w:styleId="tablebullet2">
    <w:name w:val="tablebullet2"/>
    <w:basedOn w:val="Normal"/>
    <w:rsid w:val="002F08C0"/>
    <w:pPr>
      <w:tabs>
        <w:tab w:val="num" w:pos="717"/>
      </w:tabs>
      <w:ind w:left="714" w:hanging="357"/>
    </w:pPr>
    <w:rPr>
      <w:rFonts w:eastAsia="Times New Roman"/>
      <w:sz w:val="22"/>
    </w:rPr>
  </w:style>
  <w:style w:type="paragraph" w:customStyle="1" w:styleId="TITLEPAGE">
    <w:name w:val="TITLE PAGE"/>
    <w:basedOn w:val="Normal"/>
    <w:rsid w:val="002F08C0"/>
    <w:pPr>
      <w:jc w:val="center"/>
    </w:pPr>
    <w:rPr>
      <w:b/>
      <w:sz w:val="40"/>
    </w:rPr>
  </w:style>
  <w:style w:type="paragraph" w:customStyle="1" w:styleId="LEVELA">
    <w:name w:val="LEVEL A +"/>
    <w:basedOn w:val="Normal"/>
    <w:rsid w:val="002F08C0"/>
    <w:rPr>
      <w:b/>
      <w:sz w:val="32"/>
    </w:rPr>
  </w:style>
  <w:style w:type="paragraph" w:customStyle="1" w:styleId="LEVELA0">
    <w:name w:val="LEVEL A"/>
    <w:basedOn w:val="Normal"/>
    <w:rsid w:val="002F08C0"/>
    <w:pPr>
      <w:ind w:left="720" w:hanging="720"/>
    </w:pPr>
    <w:rPr>
      <w:b/>
      <w:sz w:val="28"/>
    </w:rPr>
  </w:style>
  <w:style w:type="paragraph" w:customStyle="1" w:styleId="LEVELB">
    <w:name w:val="LEVEL B"/>
    <w:basedOn w:val="Normal"/>
    <w:rsid w:val="002F08C0"/>
    <w:pPr>
      <w:ind w:left="720" w:hanging="720"/>
    </w:pPr>
    <w:rPr>
      <w:b/>
    </w:rPr>
  </w:style>
  <w:style w:type="paragraph" w:customStyle="1" w:styleId="LEVELBC-">
    <w:name w:val="LEVEL B/C-"/>
    <w:basedOn w:val="Normal"/>
    <w:rsid w:val="002F08C0"/>
    <w:pPr>
      <w:ind w:left="720" w:hanging="720"/>
    </w:pPr>
    <w:rPr>
      <w:b/>
    </w:rPr>
  </w:style>
  <w:style w:type="paragraph" w:customStyle="1" w:styleId="LEVELC">
    <w:name w:val="LEVEL C"/>
    <w:basedOn w:val="Normal"/>
    <w:rsid w:val="002F08C0"/>
    <w:rPr>
      <w:b/>
    </w:rPr>
  </w:style>
  <w:style w:type="paragraph" w:customStyle="1" w:styleId="BodyText1">
    <w:name w:val="Body Text1"/>
    <w:basedOn w:val="Normal"/>
    <w:rsid w:val="00A3519A"/>
    <w:pPr>
      <w:widowControl/>
      <w:spacing w:after="0" w:line="240" w:lineRule="auto"/>
    </w:pPr>
    <w:rPr>
      <w:rFonts w:ascii="Times New Roman" w:eastAsia="Times" w:hAnsi="Times New Roman" w:cs="Times New Roman"/>
      <w:spacing w:val="0"/>
      <w:sz w:val="24"/>
      <w:szCs w:val="20"/>
      <w:lang w:val="en-US"/>
    </w:rPr>
  </w:style>
  <w:style w:type="paragraph" w:customStyle="1" w:styleId="ContentpageNo">
    <w:name w:val="Content page No."/>
    <w:basedOn w:val="Normal"/>
    <w:next w:val="Normal"/>
    <w:rsid w:val="002F08C0"/>
    <w:pPr>
      <w:tabs>
        <w:tab w:val="left" w:pos="567"/>
        <w:tab w:val="left" w:pos="1247"/>
        <w:tab w:val="right" w:leader="dot" w:pos="9014"/>
      </w:tabs>
      <w:spacing w:before="100"/>
    </w:pPr>
    <w:rPr>
      <w:rFonts w:eastAsia="Times New Roman"/>
    </w:rPr>
  </w:style>
  <w:style w:type="paragraph" w:styleId="Footer">
    <w:name w:val="footer"/>
    <w:basedOn w:val="Normal"/>
    <w:link w:val="FooterChar"/>
    <w:uiPriority w:val="99"/>
    <w:qFormat/>
    <w:rsid w:val="00A3519A"/>
    <w:rPr>
      <w:rFonts w:cs="Arial"/>
      <w:color w:val="041E42"/>
      <w:sz w:val="18"/>
      <w:szCs w:val="20"/>
    </w:rPr>
  </w:style>
  <w:style w:type="paragraph" w:customStyle="1" w:styleId="tablebullet3">
    <w:name w:val="tablebullet3"/>
    <w:basedOn w:val="Normal"/>
    <w:rsid w:val="002F08C0"/>
    <w:pPr>
      <w:tabs>
        <w:tab w:val="num" w:pos="1440"/>
      </w:tabs>
      <w:ind w:left="1440" w:hanging="360"/>
    </w:pPr>
    <w:rPr>
      <w:rFonts w:eastAsia="Times New Roman"/>
      <w:sz w:val="22"/>
    </w:rPr>
  </w:style>
  <w:style w:type="paragraph" w:styleId="Header">
    <w:name w:val="header"/>
    <w:aliases w:val="Odd page header,Header odd"/>
    <w:basedOn w:val="Normal"/>
    <w:link w:val="HeaderChar"/>
    <w:uiPriority w:val="45"/>
    <w:rsid w:val="00A3519A"/>
    <w:pPr>
      <w:tabs>
        <w:tab w:val="center" w:pos="4320"/>
        <w:tab w:val="right" w:pos="8640"/>
      </w:tabs>
    </w:pPr>
  </w:style>
  <w:style w:type="paragraph" w:styleId="ListBullet3">
    <w:name w:val="List Bullet 3"/>
    <w:basedOn w:val="Normal"/>
    <w:uiPriority w:val="99"/>
    <w:unhideWhenUsed/>
    <w:rsid w:val="00A3519A"/>
    <w:pPr>
      <w:tabs>
        <w:tab w:val="num" w:pos="720"/>
      </w:tabs>
      <w:ind w:left="720" w:hanging="360"/>
      <w:contextualSpacing/>
    </w:pPr>
  </w:style>
  <w:style w:type="paragraph" w:customStyle="1" w:styleId="tabletext">
    <w:name w:val="tabletext"/>
    <w:basedOn w:val="Normal"/>
    <w:rsid w:val="002F08C0"/>
    <w:pPr>
      <w:tabs>
        <w:tab w:val="left" w:pos="340"/>
      </w:tabs>
    </w:pPr>
    <w:rPr>
      <w:rFonts w:eastAsia="Times New Roman"/>
    </w:rPr>
  </w:style>
  <w:style w:type="paragraph" w:customStyle="1" w:styleId="LEVELC-">
    <w:name w:val="LEVEL C-"/>
    <w:basedOn w:val="BodyText1"/>
    <w:rsid w:val="002F08C0"/>
    <w:rPr>
      <w:b/>
    </w:rPr>
  </w:style>
  <w:style w:type="paragraph" w:styleId="BodyText">
    <w:name w:val="Body Text"/>
    <w:aliases w:val="Body Text-AH"/>
    <w:basedOn w:val="Normal"/>
    <w:link w:val="BodyTextChar"/>
    <w:uiPriority w:val="1"/>
    <w:qFormat/>
    <w:rsid w:val="00A3519A"/>
    <w:pPr>
      <w:widowControl/>
      <w:spacing w:before="120" w:after="120"/>
    </w:pPr>
    <w:rPr>
      <w:rFonts w:eastAsia="Times New Roman" w:cs="Times New Roman"/>
      <w:spacing w:val="0"/>
      <w:szCs w:val="24"/>
      <w:lang w:val="en-US" w:eastAsia="x-none"/>
    </w:rPr>
  </w:style>
  <w:style w:type="paragraph" w:styleId="ListBullet">
    <w:name w:val="List Bullet"/>
    <w:basedOn w:val="ListBullet3"/>
    <w:rsid w:val="00A3519A"/>
    <w:pPr>
      <w:tabs>
        <w:tab w:val="num" w:pos="1026"/>
      </w:tabs>
      <w:spacing w:after="160"/>
      <w:ind w:left="1026"/>
      <w:contextualSpacing w:val="0"/>
      <w:jc w:val="both"/>
    </w:pPr>
    <w:rPr>
      <w:rFonts w:eastAsia="Times New Roman"/>
      <w:sz w:val="22"/>
    </w:rPr>
  </w:style>
  <w:style w:type="paragraph" w:styleId="ListBullet2">
    <w:name w:val="List Bullet 2"/>
    <w:basedOn w:val="Normal"/>
    <w:rsid w:val="00A3519A"/>
    <w:pPr>
      <w:numPr>
        <w:numId w:val="1"/>
      </w:numPr>
      <w:spacing w:after="160"/>
      <w:jc w:val="both"/>
    </w:pPr>
    <w:rPr>
      <w:rFonts w:eastAsia="Times New Roman"/>
      <w:sz w:val="22"/>
    </w:rPr>
  </w:style>
  <w:style w:type="character" w:styleId="Hyperlink">
    <w:name w:val="Hyperlink"/>
    <w:uiPriority w:val="99"/>
    <w:qFormat/>
    <w:rsid w:val="00A3519A"/>
    <w:rPr>
      <w:color w:val="D7153A"/>
      <w:u w:val="single" w:color="D7153A"/>
    </w:rPr>
  </w:style>
  <w:style w:type="paragraph" w:styleId="FootnoteText">
    <w:name w:val="footnote text"/>
    <w:basedOn w:val="Normal"/>
    <w:link w:val="FootnoteTextChar"/>
    <w:uiPriority w:val="99"/>
    <w:semiHidden/>
    <w:unhideWhenUsed/>
    <w:qFormat/>
    <w:rsid w:val="00A3519A"/>
    <w:pPr>
      <w:spacing w:after="0" w:line="240" w:lineRule="auto"/>
    </w:pPr>
    <w:rPr>
      <w:szCs w:val="20"/>
    </w:rPr>
  </w:style>
  <w:style w:type="character" w:customStyle="1" w:styleId="FootnoteTextChar">
    <w:name w:val="Footnote Text Char"/>
    <w:basedOn w:val="DefaultParagraphFont"/>
    <w:link w:val="FootnoteText"/>
    <w:uiPriority w:val="99"/>
    <w:semiHidden/>
    <w:rsid w:val="00A3519A"/>
    <w:rPr>
      <w:rFonts w:ascii="Arial" w:eastAsia="Calibri" w:hAnsi="Arial" w:cstheme="minorBidi"/>
      <w:spacing w:val="-2"/>
      <w:sz w:val="20"/>
      <w:szCs w:val="20"/>
      <w:lang w:eastAsia="en-US"/>
    </w:rPr>
  </w:style>
  <w:style w:type="character" w:styleId="FootnoteReference">
    <w:name w:val="footnote reference"/>
    <w:basedOn w:val="DefaultParagraphFont"/>
    <w:uiPriority w:val="99"/>
    <w:semiHidden/>
    <w:unhideWhenUsed/>
    <w:rsid w:val="00A3519A"/>
    <w:rPr>
      <w:vertAlign w:val="superscript"/>
    </w:rPr>
  </w:style>
  <w:style w:type="character" w:styleId="PageNumber">
    <w:name w:val="page number"/>
    <w:basedOn w:val="DefaultParagraphFont"/>
    <w:uiPriority w:val="99"/>
    <w:unhideWhenUsed/>
    <w:rsid w:val="00A3519A"/>
  </w:style>
  <w:style w:type="paragraph" w:customStyle="1" w:styleId="ACRHeading2">
    <w:name w:val="A_CR Heading 2"/>
    <w:basedOn w:val="Normal"/>
    <w:next w:val="Normal"/>
    <w:rsid w:val="002F08C0"/>
    <w:pPr>
      <w:keepNext/>
      <w:spacing w:before="240" w:after="120"/>
      <w:outlineLvl w:val="2"/>
    </w:pPr>
    <w:rPr>
      <w:rFonts w:ascii="Times New Roman Bold" w:eastAsia="Times New Roman" w:hAnsi="Times New Roman Bold"/>
      <w:b/>
      <w:sz w:val="32"/>
    </w:rPr>
  </w:style>
  <w:style w:type="paragraph" w:customStyle="1" w:styleId="Footer-TP">
    <w:name w:val="Footer - TP"/>
    <w:basedOn w:val="Footer"/>
    <w:rsid w:val="002F08C0"/>
    <w:pPr>
      <w:pBdr>
        <w:top w:val="single" w:sz="4" w:space="1" w:color="auto"/>
      </w:pBdr>
      <w:spacing w:before="40" w:line="240" w:lineRule="atLeast"/>
      <w:jc w:val="right"/>
    </w:pPr>
    <w:rPr>
      <w:rFonts w:ascii="Times New Roman" w:hAnsi="Times New Roman"/>
      <w:b/>
      <w:sz w:val="16"/>
    </w:rPr>
  </w:style>
  <w:style w:type="paragraph" w:customStyle="1" w:styleId="kt2">
    <w:name w:val="kt2"/>
    <w:basedOn w:val="Normal"/>
    <w:rsid w:val="002F08C0"/>
    <w:pPr>
      <w:spacing w:after="160"/>
      <w:jc w:val="center"/>
    </w:pPr>
    <w:rPr>
      <w:rFonts w:eastAsia="Times New Roman"/>
    </w:rPr>
  </w:style>
  <w:style w:type="paragraph" w:customStyle="1" w:styleId="ABoxTexthd">
    <w:name w:val="A_Box Text hd"/>
    <w:basedOn w:val="Normal"/>
    <w:rsid w:val="002F08C0"/>
    <w:pPr>
      <w:jc w:val="center"/>
    </w:pPr>
    <w:rPr>
      <w:rFonts w:eastAsia="Times New Roman"/>
      <w:b/>
      <w:sz w:val="16"/>
    </w:rPr>
  </w:style>
  <w:style w:type="paragraph" w:styleId="BodyText2">
    <w:name w:val="Body Text 2"/>
    <w:basedOn w:val="Normal"/>
    <w:rsid w:val="002F08C0"/>
    <w:pPr>
      <w:jc w:val="center"/>
    </w:pPr>
  </w:style>
  <w:style w:type="paragraph" w:styleId="BodyText3">
    <w:name w:val="Body Text 3"/>
    <w:basedOn w:val="Normal"/>
    <w:rsid w:val="002F08C0"/>
    <w:pPr>
      <w:spacing w:before="120"/>
      <w:jc w:val="center"/>
    </w:pPr>
    <w:rPr>
      <w:sz w:val="16"/>
    </w:rPr>
  </w:style>
  <w:style w:type="character" w:styleId="FollowedHyperlink">
    <w:name w:val="FollowedHyperlink"/>
    <w:basedOn w:val="DefaultParagraphFont"/>
    <w:uiPriority w:val="99"/>
    <w:unhideWhenUsed/>
    <w:rsid w:val="00A3519A"/>
    <w:rPr>
      <w:rFonts w:ascii="Arial" w:hAnsi="Arial"/>
      <w:color w:val="92318E"/>
      <w:sz w:val="22"/>
      <w:u w:val="single"/>
    </w:rPr>
  </w:style>
  <w:style w:type="paragraph" w:customStyle="1" w:styleId="TPunitstable">
    <w:name w:val="TP units table"/>
    <w:basedOn w:val="Normal"/>
    <w:rsid w:val="002F08C0"/>
    <w:rPr>
      <w:rFonts w:eastAsia="Times New Roman"/>
      <w:color w:val="000000"/>
    </w:rPr>
  </w:style>
  <w:style w:type="table" w:styleId="TableGrid">
    <w:name w:val="Table Grid"/>
    <w:basedOn w:val="TableNormal"/>
    <w:rsid w:val="00A3519A"/>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text">
    <w:name w:val="small text"/>
    <w:basedOn w:val="Normal"/>
    <w:link w:val="smalltextChar"/>
    <w:rsid w:val="002F08C0"/>
    <w:pPr>
      <w:spacing w:before="60" w:after="60"/>
    </w:pPr>
    <w:rPr>
      <w:rFonts w:eastAsia="Times New Roman" w:cs="Arial"/>
    </w:rPr>
  </w:style>
  <w:style w:type="character" w:customStyle="1" w:styleId="smalltextChar">
    <w:name w:val="small text Char"/>
    <w:link w:val="smalltext"/>
    <w:rsid w:val="002F08C0"/>
    <w:rPr>
      <w:rFonts w:cs="Arial"/>
      <w:szCs w:val="22"/>
      <w:lang w:val="en-AU" w:eastAsia="en-US" w:bidi="ar-SA"/>
    </w:rPr>
  </w:style>
  <w:style w:type="paragraph" w:customStyle="1" w:styleId="Style2">
    <w:name w:val="Style2"/>
    <w:basedOn w:val="Normal"/>
    <w:link w:val="Style2Char"/>
    <w:rsid w:val="002F08C0"/>
    <w:pPr>
      <w:keepNext/>
      <w:spacing w:before="80" w:after="40"/>
    </w:pPr>
    <w:rPr>
      <w:rFonts w:eastAsia="Times New Roman" w:cs="Arial"/>
      <w:b/>
      <w:bCs/>
      <w:i/>
      <w:iCs/>
      <w:caps/>
      <w:sz w:val="18"/>
      <w:szCs w:val="28"/>
      <w:lang w:val="en-GB" w:eastAsia="en-GB"/>
    </w:rPr>
  </w:style>
  <w:style w:type="character" w:customStyle="1" w:styleId="Style2Char">
    <w:name w:val="Style2 Char"/>
    <w:link w:val="Style2"/>
    <w:rsid w:val="002F08C0"/>
    <w:rPr>
      <w:rFonts w:ascii="Arial" w:hAnsi="Arial" w:cs="Arial"/>
      <w:b/>
      <w:bCs/>
      <w:i/>
      <w:iCs/>
      <w:caps/>
      <w:sz w:val="18"/>
      <w:szCs w:val="28"/>
      <w:lang w:val="en-GB" w:eastAsia="en-GB" w:bidi="ar-SA"/>
    </w:rPr>
  </w:style>
  <w:style w:type="paragraph" w:customStyle="1" w:styleId="SSAHeading3quals">
    <w:name w:val="SSA Heading 3 quals"/>
    <w:link w:val="SSAHeading3qualsChar"/>
    <w:rsid w:val="002F08C0"/>
    <w:pPr>
      <w:spacing w:before="120" w:after="120"/>
    </w:pPr>
    <w:rPr>
      <w:rFonts w:ascii="Arial" w:hAnsi="Arial" w:cs="Arial"/>
      <w:b/>
      <w:caps/>
      <w:sz w:val="26"/>
      <w:szCs w:val="28"/>
      <w:lang w:eastAsia="en-US"/>
    </w:rPr>
  </w:style>
  <w:style w:type="character" w:customStyle="1" w:styleId="SSAHeading3qualsChar">
    <w:name w:val="SSA Heading 3 quals Char"/>
    <w:link w:val="SSAHeading3quals"/>
    <w:rsid w:val="002F08C0"/>
    <w:rPr>
      <w:rFonts w:ascii="Arial" w:hAnsi="Arial" w:cs="Arial"/>
      <w:b/>
      <w:caps/>
      <w:sz w:val="26"/>
      <w:szCs w:val="28"/>
      <w:lang w:val="en-AU" w:eastAsia="en-US" w:bidi="ar-SA"/>
    </w:rPr>
  </w:style>
  <w:style w:type="paragraph" w:customStyle="1" w:styleId="Qualificationheading">
    <w:name w:val="Qualification heading"/>
    <w:rsid w:val="002F08C0"/>
    <w:pPr>
      <w:keepNext/>
      <w:pageBreakBefore/>
      <w:spacing w:before="120" w:after="240"/>
      <w:outlineLvl w:val="1"/>
    </w:pPr>
    <w:rPr>
      <w:rFonts w:cs="Arial"/>
      <w:b/>
      <w:sz w:val="32"/>
      <w:szCs w:val="22"/>
      <w:lang w:eastAsia="en-US"/>
    </w:rPr>
  </w:style>
  <w:style w:type="paragraph" w:customStyle="1" w:styleId="Qualsunitlists">
    <w:name w:val="Quals unit lists"/>
    <w:basedOn w:val="Normal"/>
    <w:link w:val="QualsunitlistsChar"/>
    <w:rsid w:val="002F08C0"/>
    <w:pPr>
      <w:spacing w:before="40" w:after="40"/>
    </w:pPr>
    <w:rPr>
      <w:rFonts w:ascii="Franklin Gothic Heavy" w:eastAsia="Times New Roman" w:hAnsi="Franklin Gothic Heavy" w:cs="Arial"/>
      <w:bCs/>
      <w:i/>
      <w:iCs/>
      <w:sz w:val="28"/>
      <w:szCs w:val="28"/>
    </w:rPr>
  </w:style>
  <w:style w:type="character" w:customStyle="1" w:styleId="QualsunitlistsChar">
    <w:name w:val="Quals unit lists Char"/>
    <w:link w:val="Qualsunitlists"/>
    <w:rsid w:val="002F08C0"/>
    <w:rPr>
      <w:rFonts w:ascii="Franklin Gothic Heavy" w:hAnsi="Franklin Gothic Heavy" w:cs="Arial"/>
      <w:bCs/>
      <w:i/>
      <w:iCs/>
      <w:sz w:val="28"/>
      <w:szCs w:val="28"/>
      <w:lang w:val="en-AU" w:eastAsia="en-US" w:bidi="ar-SA"/>
    </w:rPr>
  </w:style>
  <w:style w:type="paragraph" w:customStyle="1" w:styleId="Suggestedelectives">
    <w:name w:val="Suggested electives"/>
    <w:basedOn w:val="Normal"/>
    <w:rsid w:val="002F08C0"/>
    <w:pPr>
      <w:spacing w:before="60" w:after="60"/>
    </w:pPr>
    <w:rPr>
      <w:rFonts w:eastAsia="Times New Roman" w:cs="Arial"/>
    </w:rPr>
  </w:style>
  <w:style w:type="paragraph" w:customStyle="1" w:styleId="Titlepageheading3">
    <w:name w:val="Title page heading 3"/>
    <w:basedOn w:val="Normal"/>
    <w:rsid w:val="002F08C0"/>
    <w:pPr>
      <w:jc w:val="center"/>
    </w:pPr>
    <w:rPr>
      <w:rFonts w:ascii="Arial Black" w:eastAsia="Times New Roman" w:hAnsi="Arial Black"/>
      <w:sz w:val="32"/>
    </w:rPr>
  </w:style>
  <w:style w:type="paragraph" w:styleId="ListBullet4">
    <w:name w:val="List Bullet 4"/>
    <w:basedOn w:val="Normal"/>
    <w:rsid w:val="002F08C0"/>
    <w:pPr>
      <w:numPr>
        <w:numId w:val="2"/>
      </w:numPr>
    </w:pPr>
  </w:style>
  <w:style w:type="paragraph" w:customStyle="1" w:styleId="indent">
    <w:name w:val="indent"/>
    <w:basedOn w:val="Normal"/>
    <w:rsid w:val="002F08C0"/>
    <w:pPr>
      <w:spacing w:before="120" w:after="120"/>
      <w:ind w:left="360"/>
    </w:pPr>
    <w:rPr>
      <w:rFonts w:eastAsia="Times New Roman"/>
    </w:rPr>
  </w:style>
  <w:style w:type="paragraph" w:customStyle="1" w:styleId="Style1">
    <w:name w:val="Style1"/>
    <w:rsid w:val="002F08C0"/>
    <w:rPr>
      <w:sz w:val="8"/>
      <w:szCs w:val="12"/>
      <w:lang w:eastAsia="en-US"/>
    </w:rPr>
  </w:style>
  <w:style w:type="paragraph" w:customStyle="1" w:styleId="SSAbodytextsmall">
    <w:name w:val="SSA body text small"/>
    <w:link w:val="SSAbodytextsmallChar"/>
    <w:rsid w:val="002F08C0"/>
    <w:pPr>
      <w:tabs>
        <w:tab w:val="left" w:pos="3402"/>
      </w:tabs>
      <w:spacing w:before="40" w:after="40"/>
    </w:pPr>
    <w:rPr>
      <w:rFonts w:cs="Arial"/>
      <w:szCs w:val="22"/>
      <w:lang w:eastAsia="en-US"/>
    </w:rPr>
  </w:style>
  <w:style w:type="character" w:customStyle="1" w:styleId="SSAbodytextsmallChar">
    <w:name w:val="SSA body text small Char"/>
    <w:link w:val="SSAbodytextsmall"/>
    <w:rsid w:val="002F08C0"/>
    <w:rPr>
      <w:rFonts w:cs="Arial"/>
      <w:szCs w:val="22"/>
      <w:lang w:val="en-AU" w:eastAsia="en-US" w:bidi="ar-SA"/>
    </w:rPr>
  </w:style>
  <w:style w:type="character" w:styleId="Strong">
    <w:name w:val="Strong"/>
    <w:rsid w:val="00073937"/>
    <w:rPr>
      <w:b/>
      <w:bCs/>
    </w:rPr>
  </w:style>
  <w:style w:type="paragraph" w:customStyle="1" w:styleId="CATUnitTitle">
    <w:name w:val="** CAT Unit Title"/>
    <w:link w:val="CATUnitTitleChar"/>
    <w:semiHidden/>
    <w:rsid w:val="00D549EF"/>
    <w:rPr>
      <w:rFonts w:ascii="Arial" w:hAnsi="Arial"/>
      <w:b/>
      <w:lang w:eastAsia="en-US"/>
    </w:rPr>
  </w:style>
  <w:style w:type="character" w:customStyle="1" w:styleId="CATUnitTitleChar">
    <w:name w:val="** CAT Unit Title Char"/>
    <w:link w:val="CATUnitTitle"/>
    <w:semiHidden/>
    <w:rsid w:val="00D549EF"/>
    <w:rPr>
      <w:rFonts w:ascii="Arial" w:hAnsi="Arial"/>
      <w:b/>
      <w:sz w:val="24"/>
      <w:lang w:val="en-AU" w:eastAsia="en-US" w:bidi="ar-SA"/>
    </w:rPr>
  </w:style>
  <w:style w:type="paragraph" w:styleId="BalloonText">
    <w:name w:val="Balloon Text"/>
    <w:basedOn w:val="Normal"/>
    <w:link w:val="BalloonTextChar"/>
    <w:uiPriority w:val="99"/>
    <w:semiHidden/>
    <w:unhideWhenUsed/>
    <w:rsid w:val="00A3519A"/>
    <w:rPr>
      <w:rFonts w:ascii="Tahoma" w:hAnsi="Tahoma" w:cs="Tahoma"/>
      <w:sz w:val="16"/>
      <w:szCs w:val="16"/>
    </w:rPr>
  </w:style>
  <w:style w:type="paragraph" w:customStyle="1" w:styleId="Default">
    <w:name w:val="Default"/>
    <w:rsid w:val="00A3519A"/>
    <w:pPr>
      <w:autoSpaceDE w:val="0"/>
      <w:autoSpaceDN w:val="0"/>
      <w:adjustRightInd w:val="0"/>
    </w:pPr>
    <w:rPr>
      <w:rFonts w:ascii="Arial" w:eastAsiaTheme="minorEastAsia" w:hAnsi="Arial" w:cs="Arial"/>
      <w:color w:val="000000"/>
      <w:lang w:eastAsia="en-US"/>
    </w:rPr>
  </w:style>
  <w:style w:type="paragraph" w:customStyle="1" w:styleId="Section">
    <w:name w:val="Section"/>
    <w:basedOn w:val="Normal"/>
    <w:next w:val="DotPoint"/>
    <w:rsid w:val="00B706BF"/>
    <w:pPr>
      <w:tabs>
        <w:tab w:val="right" w:pos="8280"/>
      </w:tabs>
      <w:suppressAutoHyphens/>
    </w:pPr>
    <w:rPr>
      <w:rFonts w:eastAsia="Times New Roman" w:cs="Arial"/>
      <w:b/>
      <w:i/>
    </w:rPr>
  </w:style>
  <w:style w:type="paragraph" w:customStyle="1" w:styleId="DotPoint">
    <w:name w:val="DotPoint"/>
    <w:basedOn w:val="Normal"/>
    <w:rsid w:val="00A3519A"/>
    <w:pPr>
      <w:numPr>
        <w:numId w:val="3"/>
      </w:numPr>
      <w:suppressAutoHyphens/>
      <w:spacing w:after="60"/>
      <w:jc w:val="both"/>
    </w:pPr>
    <w:rPr>
      <w:rFonts w:eastAsia="Times New Roman"/>
      <w:sz w:val="22"/>
      <w:lang w:val="en-US" w:eastAsia="en-AU"/>
    </w:rPr>
  </w:style>
  <w:style w:type="character" w:customStyle="1" w:styleId="Heading2Char">
    <w:name w:val="Heading 2 Char"/>
    <w:basedOn w:val="DefaultParagraphFont"/>
    <w:link w:val="Heading2"/>
    <w:uiPriority w:val="11"/>
    <w:rsid w:val="00A3519A"/>
    <w:rPr>
      <w:rFonts w:ascii="Arial" w:eastAsia="Calibri" w:hAnsi="Arial" w:cstheme="minorBidi"/>
      <w:b/>
      <w:bCs/>
      <w:color w:val="041E42"/>
      <w:spacing w:val="-2"/>
      <w:sz w:val="34"/>
      <w:szCs w:val="34"/>
      <w:lang w:eastAsia="en-US"/>
    </w:rPr>
  </w:style>
  <w:style w:type="character" w:styleId="CommentReference">
    <w:name w:val="annotation reference"/>
    <w:basedOn w:val="DefaultParagraphFont"/>
    <w:semiHidden/>
    <w:unhideWhenUsed/>
    <w:rsid w:val="00A3519A"/>
    <w:rPr>
      <w:sz w:val="16"/>
      <w:szCs w:val="16"/>
    </w:rPr>
  </w:style>
  <w:style w:type="paragraph" w:styleId="TOC1">
    <w:name w:val="toc 1"/>
    <w:basedOn w:val="Normal"/>
    <w:uiPriority w:val="39"/>
    <w:qFormat/>
    <w:rsid w:val="00A3519A"/>
    <w:pPr>
      <w:tabs>
        <w:tab w:val="right" w:leader="dot" w:pos="8789"/>
      </w:tabs>
      <w:spacing w:before="160"/>
      <w:ind w:left="425" w:right="380" w:hanging="425"/>
    </w:pPr>
    <w:rPr>
      <w:rFonts w:cs="Arial"/>
      <w:noProof/>
    </w:rPr>
  </w:style>
  <w:style w:type="paragraph" w:styleId="TOC2">
    <w:name w:val="toc 2"/>
    <w:basedOn w:val="Normal"/>
    <w:uiPriority w:val="39"/>
    <w:qFormat/>
    <w:rsid w:val="00A3519A"/>
    <w:pPr>
      <w:tabs>
        <w:tab w:val="right" w:leader="dot" w:pos="8789"/>
      </w:tabs>
      <w:spacing w:before="120"/>
      <w:ind w:left="709" w:right="380" w:hanging="425"/>
    </w:pPr>
    <w:rPr>
      <w:rFonts w:cs="Arial"/>
      <w:noProof/>
    </w:rPr>
  </w:style>
  <w:style w:type="paragraph" w:styleId="CommentText">
    <w:name w:val="annotation text"/>
    <w:basedOn w:val="Normal"/>
    <w:link w:val="CommentTextChar"/>
    <w:uiPriority w:val="99"/>
    <w:unhideWhenUsed/>
    <w:rsid w:val="00A3519A"/>
    <w:rPr>
      <w:szCs w:val="20"/>
    </w:rPr>
  </w:style>
  <w:style w:type="paragraph" w:styleId="CommentSubject">
    <w:name w:val="annotation subject"/>
    <w:basedOn w:val="CommentText"/>
    <w:next w:val="CommentText"/>
    <w:link w:val="CommentSubjectChar"/>
    <w:uiPriority w:val="99"/>
    <w:semiHidden/>
    <w:unhideWhenUsed/>
    <w:rsid w:val="00A3519A"/>
    <w:rPr>
      <w:b/>
      <w:bCs/>
    </w:rPr>
  </w:style>
  <w:style w:type="numbering" w:customStyle="1" w:styleId="LevelD">
    <w:name w:val="Level D"/>
    <w:basedOn w:val="NoList"/>
    <w:rsid w:val="00B758A5"/>
    <w:pPr>
      <w:numPr>
        <w:numId w:val="4"/>
      </w:numPr>
    </w:pPr>
  </w:style>
  <w:style w:type="paragraph" w:styleId="TOC3">
    <w:name w:val="toc 3"/>
    <w:basedOn w:val="TOC2"/>
    <w:uiPriority w:val="39"/>
    <w:qFormat/>
    <w:rsid w:val="00A3519A"/>
    <w:pPr>
      <w:ind w:left="1134" w:hanging="567"/>
    </w:pPr>
  </w:style>
  <w:style w:type="paragraph" w:styleId="TOC4">
    <w:name w:val="toc 4"/>
    <w:basedOn w:val="Normal"/>
    <w:next w:val="Normal"/>
    <w:autoRedefine/>
    <w:uiPriority w:val="39"/>
    <w:unhideWhenUsed/>
    <w:rsid w:val="00A3519A"/>
    <w:pPr>
      <w:spacing w:after="100"/>
      <w:ind w:left="600"/>
    </w:pPr>
  </w:style>
  <w:style w:type="paragraph" w:styleId="DocumentMap">
    <w:name w:val="Document Map"/>
    <w:basedOn w:val="Normal"/>
    <w:link w:val="DocumentMapChar"/>
    <w:uiPriority w:val="99"/>
    <w:semiHidden/>
    <w:unhideWhenUsed/>
    <w:rsid w:val="00A3519A"/>
    <w:pPr>
      <w:spacing w:after="0" w:line="240" w:lineRule="auto"/>
    </w:pPr>
    <w:rPr>
      <w:rFonts w:ascii="Lucida Grande" w:hAnsi="Lucida Grande" w:cs="Lucida Grande"/>
      <w:sz w:val="24"/>
      <w:szCs w:val="24"/>
    </w:rPr>
  </w:style>
  <w:style w:type="paragraph" w:customStyle="1" w:styleId="ColorfulShading-Accent11">
    <w:name w:val="Colorful Shading - Accent 11"/>
    <w:hidden/>
    <w:uiPriority w:val="99"/>
    <w:semiHidden/>
    <w:rsid w:val="00E05E46"/>
    <w:rPr>
      <w:rFonts w:ascii="Times" w:eastAsia="Times" w:hAnsi="Times"/>
      <w:lang w:val="en-US" w:eastAsia="en-US"/>
    </w:rPr>
  </w:style>
  <w:style w:type="character" w:styleId="Emphasis">
    <w:name w:val="Emphasis"/>
    <w:basedOn w:val="DefaultParagraphFont"/>
    <w:uiPriority w:val="20"/>
    <w:rsid w:val="00A3519A"/>
    <w:rPr>
      <w:rFonts w:ascii="Arial" w:hAnsi="Arial"/>
      <w:i/>
      <w:iCs/>
    </w:rPr>
  </w:style>
  <w:style w:type="paragraph" w:styleId="TOC5">
    <w:name w:val="toc 5"/>
    <w:basedOn w:val="Normal"/>
    <w:next w:val="Normal"/>
    <w:autoRedefine/>
    <w:uiPriority w:val="39"/>
    <w:unhideWhenUsed/>
    <w:rsid w:val="00587EFB"/>
    <w:pPr>
      <w:spacing w:after="100"/>
      <w:ind w:left="960"/>
    </w:pPr>
    <w:rPr>
      <w:rFonts w:ascii="Cambria" w:eastAsia="Times New Roman" w:hAnsi="Cambria"/>
    </w:rPr>
  </w:style>
  <w:style w:type="paragraph" w:styleId="TOC6">
    <w:name w:val="toc 6"/>
    <w:basedOn w:val="Normal"/>
    <w:next w:val="Normal"/>
    <w:autoRedefine/>
    <w:uiPriority w:val="39"/>
    <w:unhideWhenUsed/>
    <w:rsid w:val="00587EFB"/>
    <w:pPr>
      <w:spacing w:after="100"/>
      <w:ind w:left="1200"/>
    </w:pPr>
    <w:rPr>
      <w:rFonts w:ascii="Cambria" w:eastAsia="Times New Roman" w:hAnsi="Cambria"/>
    </w:rPr>
  </w:style>
  <w:style w:type="paragraph" w:styleId="TOC7">
    <w:name w:val="toc 7"/>
    <w:basedOn w:val="Normal"/>
    <w:next w:val="Normal"/>
    <w:autoRedefine/>
    <w:uiPriority w:val="39"/>
    <w:unhideWhenUsed/>
    <w:rsid w:val="00587EFB"/>
    <w:pPr>
      <w:spacing w:after="100"/>
      <w:ind w:left="1440"/>
    </w:pPr>
    <w:rPr>
      <w:rFonts w:ascii="Cambria" w:eastAsia="Times New Roman" w:hAnsi="Cambria"/>
    </w:rPr>
  </w:style>
  <w:style w:type="paragraph" w:styleId="TOC8">
    <w:name w:val="toc 8"/>
    <w:basedOn w:val="Normal"/>
    <w:next w:val="Normal"/>
    <w:autoRedefine/>
    <w:uiPriority w:val="39"/>
    <w:unhideWhenUsed/>
    <w:rsid w:val="00587EFB"/>
    <w:pPr>
      <w:spacing w:after="100"/>
      <w:ind w:left="1680"/>
    </w:pPr>
    <w:rPr>
      <w:rFonts w:ascii="Cambria" w:eastAsia="Times New Roman" w:hAnsi="Cambria"/>
    </w:rPr>
  </w:style>
  <w:style w:type="paragraph" w:styleId="TOC9">
    <w:name w:val="toc 9"/>
    <w:basedOn w:val="Normal"/>
    <w:next w:val="Normal"/>
    <w:autoRedefine/>
    <w:uiPriority w:val="39"/>
    <w:unhideWhenUsed/>
    <w:rsid w:val="00587EFB"/>
    <w:pPr>
      <w:spacing w:after="100"/>
      <w:ind w:left="1920"/>
    </w:pPr>
    <w:rPr>
      <w:rFonts w:ascii="Cambria" w:eastAsia="Times New Roman" w:hAnsi="Cambria"/>
    </w:rPr>
  </w:style>
  <w:style w:type="paragraph" w:customStyle="1" w:styleId="BodyText12">
    <w:name w:val="Body Text12"/>
    <w:basedOn w:val="Normal"/>
    <w:rsid w:val="00E44125"/>
    <w:pPr>
      <w:widowControl/>
      <w:spacing w:after="0" w:line="240" w:lineRule="auto"/>
    </w:pPr>
    <w:rPr>
      <w:rFonts w:ascii="Times New Roman" w:eastAsia="Times" w:hAnsi="Times New Roman" w:cs="Times New Roman"/>
      <w:spacing w:val="0"/>
      <w:sz w:val="24"/>
      <w:szCs w:val="20"/>
      <w:lang w:val="en-US"/>
    </w:rPr>
  </w:style>
  <w:style w:type="paragraph" w:styleId="ListParagraph">
    <w:name w:val="List Paragraph"/>
    <w:aliases w:val="List Paragraph11,List Paragraph1,L,Bullet point,List Paragraph111,F5 List Paragraph,Dot pt,CV text,Medium Grid 1 - Accent 21,Numbered Paragraph,List Paragraph2,NFP GP Bulleted List,FooterText,numbered,列出段,0Bullet,Recommendation"/>
    <w:basedOn w:val="Normal"/>
    <w:link w:val="ListParagraphChar"/>
    <w:uiPriority w:val="1"/>
    <w:qFormat/>
    <w:rsid w:val="00A3519A"/>
    <w:pPr>
      <w:widowControl/>
      <w:numPr>
        <w:numId w:val="15"/>
      </w:numPr>
      <w:spacing w:after="80"/>
      <w:ind w:left="425" w:hanging="425"/>
      <w:contextualSpacing/>
    </w:pPr>
    <w:rPr>
      <w:lang w:eastAsia="en-AU"/>
    </w:rPr>
  </w:style>
  <w:style w:type="paragraph" w:customStyle="1" w:styleId="BodyText20">
    <w:name w:val="Body Text2"/>
    <w:basedOn w:val="Normal"/>
    <w:rsid w:val="006439D9"/>
    <w:rPr>
      <w:szCs w:val="20"/>
    </w:rPr>
  </w:style>
  <w:style w:type="character" w:customStyle="1" w:styleId="Heading3Char">
    <w:name w:val="Heading 3 Char"/>
    <w:basedOn w:val="DefaultParagraphFont"/>
    <w:link w:val="Heading3"/>
    <w:rsid w:val="00A3519A"/>
    <w:rPr>
      <w:rFonts w:ascii="Arial" w:eastAsia="Calibri" w:hAnsi="Arial" w:cs="Calibri"/>
      <w:b/>
      <w:bCs/>
      <w:color w:val="041E42"/>
      <w:spacing w:val="-2"/>
      <w:sz w:val="30"/>
      <w:szCs w:val="30"/>
      <w:lang w:val="en-US" w:eastAsia="en-US"/>
    </w:rPr>
  </w:style>
  <w:style w:type="paragraph" w:customStyle="1" w:styleId="BodyText30">
    <w:name w:val="Body Text3"/>
    <w:basedOn w:val="Normal"/>
    <w:rsid w:val="000D52EC"/>
    <w:rPr>
      <w:szCs w:val="20"/>
    </w:rPr>
  </w:style>
  <w:style w:type="paragraph" w:customStyle="1" w:styleId="TableText-Left">
    <w:name w:val="Table Text - Left"/>
    <w:basedOn w:val="Normal"/>
    <w:rsid w:val="00B975AF"/>
    <w:pPr>
      <w:spacing w:before="40" w:after="40" w:line="300" w:lineRule="auto"/>
    </w:pPr>
    <w:rPr>
      <w:rFonts w:ascii="Cambria" w:eastAsia="MS Mincho" w:hAnsi="Cambria"/>
      <w:color w:val="17365D"/>
      <w:sz w:val="18"/>
      <w:szCs w:val="18"/>
    </w:rPr>
  </w:style>
  <w:style w:type="paragraph" w:customStyle="1" w:styleId="BodyText11">
    <w:name w:val="Body Text11"/>
    <w:basedOn w:val="Normal"/>
    <w:rsid w:val="00766EF7"/>
  </w:style>
  <w:style w:type="table" w:customStyle="1" w:styleId="NESATable">
    <w:name w:val="NESA Table"/>
    <w:basedOn w:val="TableNormal"/>
    <w:uiPriority w:val="99"/>
    <w:rsid w:val="00A3519A"/>
    <w:pPr>
      <w:ind w:left="40" w:right="40"/>
    </w:pPr>
    <w:rPr>
      <w:rFonts w:ascii="Arial" w:eastAsiaTheme="minorHAnsi" w:hAnsi="Arial" w:cstheme="minorBidi"/>
      <w:sz w:val="20"/>
      <w:szCs w:val="22"/>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13" w:type="dxa"/>
        <w:left w:w="113" w:type="dxa"/>
        <w:bottom w:w="57" w:type="dxa"/>
        <w:right w:w="113" w:type="dxa"/>
      </w:tblCellMar>
    </w:tblPr>
    <w:trPr>
      <w:cantSplit/>
    </w:trPr>
    <w:tblStylePr w:type="firstRow">
      <w:pPr>
        <w:widowControl/>
        <w:wordWrap/>
      </w:pPr>
      <w:rPr>
        <w:rFonts w:ascii="Arial" w:hAnsi="Arial"/>
        <w:b/>
      </w:rPr>
      <w:tblPr/>
      <w:tcPr>
        <w:shd w:val="clear" w:color="auto" w:fill="041E42"/>
      </w:tcPr>
    </w:tblStylePr>
    <w:tblStylePr w:type="firstCol">
      <w:rPr>
        <w:b w:val="0"/>
      </w:rPr>
    </w:tblStylePr>
  </w:style>
  <w:style w:type="character" w:customStyle="1" w:styleId="CommentTextChar">
    <w:name w:val="Comment Text Char"/>
    <w:basedOn w:val="DefaultParagraphFont"/>
    <w:link w:val="CommentText"/>
    <w:uiPriority w:val="99"/>
    <w:rsid w:val="00A3519A"/>
    <w:rPr>
      <w:rFonts w:ascii="Arial" w:eastAsia="Calibri" w:hAnsi="Arial" w:cstheme="minorBidi"/>
      <w:spacing w:val="-2"/>
      <w:sz w:val="20"/>
      <w:szCs w:val="20"/>
      <w:lang w:eastAsia="en-US"/>
    </w:rPr>
  </w:style>
  <w:style w:type="character" w:customStyle="1" w:styleId="ListParagraphChar">
    <w:name w:val="List Paragraph Char"/>
    <w:aliases w:val="List Paragraph11 Char,List Paragraph1 Char,L Char,Bullet point Char,List Paragraph111 Char,F5 List Paragraph Char,Dot pt Char,CV text Char,Medium Grid 1 - Accent 21 Char,Numbered Paragraph Char,List Paragraph2 Char,FooterText Char"/>
    <w:basedOn w:val="DefaultParagraphFont"/>
    <w:link w:val="ListParagraph"/>
    <w:uiPriority w:val="1"/>
    <w:rsid w:val="00A3519A"/>
    <w:rPr>
      <w:rFonts w:ascii="Arial" w:eastAsia="Calibri" w:hAnsi="Arial" w:cstheme="minorBidi"/>
      <w:spacing w:val="-2"/>
      <w:sz w:val="20"/>
      <w:szCs w:val="22"/>
    </w:rPr>
  </w:style>
  <w:style w:type="paragraph" w:styleId="Revision">
    <w:name w:val="Revision"/>
    <w:hidden/>
    <w:uiPriority w:val="99"/>
    <w:semiHidden/>
    <w:rsid w:val="00A3519A"/>
    <w:rPr>
      <w:rFonts w:ascii="Arial" w:eastAsia="Calibri" w:hAnsi="Arial" w:cstheme="minorBidi"/>
      <w:spacing w:val="-2"/>
      <w:sz w:val="20"/>
      <w:szCs w:val="22"/>
      <w:lang w:eastAsia="en-US"/>
    </w:rPr>
  </w:style>
  <w:style w:type="character" w:styleId="UnresolvedMention">
    <w:name w:val="Unresolved Mention"/>
    <w:basedOn w:val="DefaultParagraphFont"/>
    <w:uiPriority w:val="99"/>
    <w:semiHidden/>
    <w:unhideWhenUsed/>
    <w:rsid w:val="00A3519A"/>
    <w:rPr>
      <w:color w:val="605E5C"/>
      <w:shd w:val="clear" w:color="auto" w:fill="E1DFDD"/>
    </w:rPr>
  </w:style>
  <w:style w:type="character" w:customStyle="1" w:styleId="Heading7Char">
    <w:name w:val="Heading 7 Char"/>
    <w:basedOn w:val="DefaultParagraphFont"/>
    <w:link w:val="Heading7"/>
    <w:uiPriority w:val="9"/>
    <w:semiHidden/>
    <w:rsid w:val="00A3519A"/>
    <w:rPr>
      <w:rFonts w:ascii="Arial" w:eastAsiaTheme="majorEastAsia" w:hAnsi="Arial" w:cstheme="majorBidi"/>
      <w:iCs/>
      <w:color w:val="041E42"/>
      <w:spacing w:val="-2"/>
      <w:sz w:val="20"/>
      <w:szCs w:val="22"/>
      <w:lang w:eastAsia="en-US"/>
    </w:rPr>
  </w:style>
  <w:style w:type="character" w:customStyle="1" w:styleId="Heading8Char">
    <w:name w:val="Heading 8 Char"/>
    <w:basedOn w:val="DefaultParagraphFont"/>
    <w:link w:val="Heading8"/>
    <w:uiPriority w:val="9"/>
    <w:semiHidden/>
    <w:rsid w:val="00A3519A"/>
    <w:rPr>
      <w:rFonts w:asciiTheme="majorHAnsi" w:eastAsiaTheme="majorEastAsia" w:hAnsiTheme="majorHAnsi" w:cstheme="majorBidi"/>
      <w:color w:val="272727" w:themeColor="text1" w:themeTint="D8"/>
      <w:spacing w:val="-2"/>
      <w:sz w:val="21"/>
      <w:szCs w:val="21"/>
      <w:lang w:eastAsia="en-US"/>
    </w:rPr>
  </w:style>
  <w:style w:type="character" w:customStyle="1" w:styleId="Heading9Char">
    <w:name w:val="Heading 9 Char"/>
    <w:basedOn w:val="DefaultParagraphFont"/>
    <w:link w:val="Heading9"/>
    <w:uiPriority w:val="9"/>
    <w:semiHidden/>
    <w:rsid w:val="00A3519A"/>
    <w:rPr>
      <w:rFonts w:asciiTheme="majorHAnsi" w:eastAsiaTheme="majorEastAsia" w:hAnsiTheme="majorHAnsi" w:cstheme="majorBidi"/>
      <w:i/>
      <w:iCs/>
      <w:color w:val="272727" w:themeColor="text1" w:themeTint="D8"/>
      <w:spacing w:val="-2"/>
      <w:sz w:val="21"/>
      <w:szCs w:val="21"/>
      <w:lang w:eastAsia="en-US"/>
    </w:rPr>
  </w:style>
  <w:style w:type="character" w:customStyle="1" w:styleId="Heading1Char">
    <w:name w:val="Heading 1 Char"/>
    <w:basedOn w:val="DefaultParagraphFont"/>
    <w:link w:val="Heading1"/>
    <w:uiPriority w:val="10"/>
    <w:rsid w:val="00A3519A"/>
    <w:rPr>
      <w:rFonts w:ascii="Arial" w:eastAsia="Calibri" w:hAnsi="Arial" w:cs="Calibri"/>
      <w:b/>
      <w:bCs/>
      <w:color w:val="041E42"/>
      <w:spacing w:val="-2"/>
      <w:sz w:val="40"/>
      <w:szCs w:val="40"/>
      <w:lang w:eastAsia="en-US"/>
    </w:rPr>
  </w:style>
  <w:style w:type="paragraph" w:customStyle="1" w:styleId="List-Dot">
    <w:name w:val="List - Dot"/>
    <w:basedOn w:val="ListParagraph"/>
    <w:uiPriority w:val="6"/>
    <w:qFormat/>
    <w:rsid w:val="00A3519A"/>
    <w:pPr>
      <w:spacing w:after="200" w:line="240" w:lineRule="auto"/>
      <w:ind w:left="397" w:hanging="397"/>
      <w:contextualSpacing w:val="0"/>
    </w:pPr>
  </w:style>
  <w:style w:type="paragraph" w:customStyle="1" w:styleId="List-Dash">
    <w:name w:val="List - Dash"/>
    <w:basedOn w:val="ListParagraph"/>
    <w:uiPriority w:val="7"/>
    <w:qFormat/>
    <w:rsid w:val="00A3519A"/>
    <w:pPr>
      <w:numPr>
        <w:numId w:val="14"/>
      </w:numPr>
      <w:spacing w:after="200" w:line="240" w:lineRule="auto"/>
      <w:ind w:left="794" w:hanging="397"/>
      <w:contextualSpacing w:val="0"/>
    </w:pPr>
  </w:style>
  <w:style w:type="paragraph" w:customStyle="1" w:styleId="TableParagraph">
    <w:name w:val="Table Paragraph"/>
    <w:basedOn w:val="Normal"/>
    <w:uiPriority w:val="1"/>
    <w:qFormat/>
    <w:rsid w:val="00A3519A"/>
    <w:pPr>
      <w:spacing w:before="40" w:after="0"/>
      <w:ind w:left="40" w:right="40"/>
    </w:pPr>
    <w:rPr>
      <w:lang w:eastAsia="en-AU"/>
    </w:rPr>
  </w:style>
  <w:style w:type="character" w:customStyle="1" w:styleId="BalloonTextChar">
    <w:name w:val="Balloon Text Char"/>
    <w:basedOn w:val="DefaultParagraphFont"/>
    <w:link w:val="BalloonText"/>
    <w:uiPriority w:val="99"/>
    <w:semiHidden/>
    <w:rsid w:val="00A3519A"/>
    <w:rPr>
      <w:rFonts w:ascii="Tahoma" w:eastAsia="Calibri" w:hAnsi="Tahoma" w:cs="Tahoma"/>
      <w:spacing w:val="-2"/>
      <w:sz w:val="16"/>
      <w:szCs w:val="16"/>
      <w:lang w:eastAsia="en-US"/>
    </w:rPr>
  </w:style>
  <w:style w:type="character" w:customStyle="1" w:styleId="CommentSubjectChar">
    <w:name w:val="Comment Subject Char"/>
    <w:basedOn w:val="CommentTextChar"/>
    <w:link w:val="CommentSubject"/>
    <w:uiPriority w:val="99"/>
    <w:semiHidden/>
    <w:rsid w:val="00A3519A"/>
    <w:rPr>
      <w:rFonts w:ascii="Arial" w:eastAsia="Calibri" w:hAnsi="Arial" w:cstheme="minorBidi"/>
      <w:b/>
      <w:bCs/>
      <w:spacing w:val="-2"/>
      <w:sz w:val="20"/>
      <w:szCs w:val="20"/>
      <w:lang w:eastAsia="en-US"/>
    </w:rPr>
  </w:style>
  <w:style w:type="paragraph" w:styleId="TOCHeading">
    <w:name w:val="TOC Heading"/>
    <w:basedOn w:val="Normal"/>
    <w:next w:val="Normal"/>
    <w:uiPriority w:val="39"/>
    <w:unhideWhenUsed/>
    <w:qFormat/>
    <w:rsid w:val="00A3519A"/>
    <w:pPr>
      <w:pBdr>
        <w:bottom w:val="single" w:sz="4" w:space="1" w:color="auto"/>
      </w:pBdr>
    </w:pPr>
    <w:rPr>
      <w:b/>
      <w:color w:val="041E42"/>
      <w:sz w:val="40"/>
    </w:rPr>
  </w:style>
  <w:style w:type="paragraph" w:styleId="Title">
    <w:name w:val="Title"/>
    <w:basedOn w:val="Normal"/>
    <w:next w:val="Normal"/>
    <w:link w:val="TitleChar"/>
    <w:uiPriority w:val="15"/>
    <w:qFormat/>
    <w:rsid w:val="00A3519A"/>
    <w:pPr>
      <w:keepLines/>
      <w:spacing w:before="3200"/>
      <w:ind w:right="34"/>
    </w:pPr>
    <w:rPr>
      <w:rFonts w:cs="Calibri"/>
      <w:b/>
      <w:bCs/>
      <w:color w:val="041E42"/>
      <w:sz w:val="60"/>
      <w:szCs w:val="60"/>
    </w:rPr>
  </w:style>
  <w:style w:type="character" w:customStyle="1" w:styleId="TitleChar">
    <w:name w:val="Title Char"/>
    <w:basedOn w:val="DefaultParagraphFont"/>
    <w:link w:val="Title"/>
    <w:uiPriority w:val="15"/>
    <w:rsid w:val="00A3519A"/>
    <w:rPr>
      <w:rFonts w:ascii="Arial" w:eastAsia="Calibri" w:hAnsi="Arial" w:cs="Calibri"/>
      <w:b/>
      <w:bCs/>
      <w:color w:val="041E42"/>
      <w:spacing w:val="-2"/>
      <w:sz w:val="60"/>
      <w:szCs w:val="60"/>
      <w:lang w:eastAsia="en-US"/>
    </w:rPr>
  </w:style>
  <w:style w:type="character" w:customStyle="1" w:styleId="HeaderChar">
    <w:name w:val="Header Char"/>
    <w:aliases w:val="Odd page header Char,Header odd Char"/>
    <w:basedOn w:val="DefaultParagraphFont"/>
    <w:link w:val="Header"/>
    <w:uiPriority w:val="45"/>
    <w:rsid w:val="00A3519A"/>
    <w:rPr>
      <w:rFonts w:ascii="Arial" w:eastAsia="Calibri" w:hAnsi="Arial" w:cstheme="minorBidi"/>
      <w:spacing w:val="-2"/>
      <w:sz w:val="20"/>
      <w:szCs w:val="22"/>
      <w:lang w:eastAsia="en-US"/>
    </w:rPr>
  </w:style>
  <w:style w:type="character" w:customStyle="1" w:styleId="FooterChar">
    <w:name w:val="Footer Char"/>
    <w:basedOn w:val="DefaultParagraphFont"/>
    <w:link w:val="Footer"/>
    <w:uiPriority w:val="99"/>
    <w:rsid w:val="00A3519A"/>
    <w:rPr>
      <w:rFonts w:ascii="Arial" w:eastAsia="Calibri" w:hAnsi="Arial" w:cs="Arial"/>
      <w:color w:val="041E42"/>
      <w:spacing w:val="-2"/>
      <w:sz w:val="18"/>
      <w:szCs w:val="20"/>
      <w:lang w:eastAsia="en-US"/>
    </w:rPr>
  </w:style>
  <w:style w:type="character" w:customStyle="1" w:styleId="Heading4Char">
    <w:name w:val="Heading 4 Char"/>
    <w:basedOn w:val="DefaultParagraphFont"/>
    <w:link w:val="Heading4"/>
    <w:uiPriority w:val="13"/>
    <w:rsid w:val="00A3519A"/>
    <w:rPr>
      <w:rFonts w:ascii="Arial" w:eastAsia="Calibri" w:hAnsi="Arial" w:cs="Calibri"/>
      <w:b/>
      <w:bCs/>
      <w:color w:val="041E42"/>
      <w:spacing w:val="-2"/>
      <w:lang w:val="en-US" w:eastAsia="en-US"/>
    </w:rPr>
  </w:style>
  <w:style w:type="paragraph" w:styleId="Quote">
    <w:name w:val="Quote"/>
    <w:basedOn w:val="Normal"/>
    <w:next w:val="Normal"/>
    <w:link w:val="QuoteChar"/>
    <w:uiPriority w:val="29"/>
    <w:rsid w:val="00A3519A"/>
    <w:pPr>
      <w:spacing w:line="360" w:lineRule="auto"/>
    </w:pPr>
    <w:rPr>
      <w:b/>
      <w:i/>
      <w:iCs/>
      <w:color w:val="92318E"/>
    </w:rPr>
  </w:style>
  <w:style w:type="character" w:customStyle="1" w:styleId="QuoteChar">
    <w:name w:val="Quote Char"/>
    <w:basedOn w:val="DefaultParagraphFont"/>
    <w:link w:val="Quote"/>
    <w:uiPriority w:val="29"/>
    <w:rsid w:val="00A3519A"/>
    <w:rPr>
      <w:rFonts w:ascii="Arial" w:eastAsia="Calibri" w:hAnsi="Arial" w:cstheme="minorBidi"/>
      <w:b/>
      <w:i/>
      <w:iCs/>
      <w:color w:val="92318E"/>
      <w:spacing w:val="-2"/>
      <w:sz w:val="20"/>
      <w:szCs w:val="22"/>
      <w:lang w:eastAsia="en-US"/>
    </w:rPr>
  </w:style>
  <w:style w:type="paragraph" w:styleId="Subtitle">
    <w:name w:val="Subtitle"/>
    <w:basedOn w:val="Normal"/>
    <w:next w:val="Normal"/>
    <w:link w:val="SubtitleChar"/>
    <w:uiPriority w:val="16"/>
    <w:qFormat/>
    <w:rsid w:val="00A3519A"/>
    <w:rPr>
      <w:rFonts w:cs="Arial"/>
      <w:b/>
      <w:color w:val="041E42"/>
      <w:sz w:val="52"/>
      <w:szCs w:val="52"/>
    </w:rPr>
  </w:style>
  <w:style w:type="character" w:customStyle="1" w:styleId="SubtitleChar">
    <w:name w:val="Subtitle Char"/>
    <w:basedOn w:val="DefaultParagraphFont"/>
    <w:link w:val="Subtitle"/>
    <w:uiPriority w:val="16"/>
    <w:rsid w:val="00A3519A"/>
    <w:rPr>
      <w:rFonts w:ascii="Arial" w:eastAsia="Calibri" w:hAnsi="Arial" w:cs="Arial"/>
      <w:b/>
      <w:color w:val="041E42"/>
      <w:spacing w:val="-2"/>
      <w:sz w:val="52"/>
      <w:szCs w:val="52"/>
      <w:lang w:eastAsia="en-US"/>
    </w:rPr>
  </w:style>
  <w:style w:type="paragraph" w:styleId="NoSpacing">
    <w:name w:val="No Spacing"/>
    <w:basedOn w:val="Normal"/>
    <w:uiPriority w:val="1"/>
    <w:rsid w:val="00A3519A"/>
    <w:pPr>
      <w:spacing w:after="80"/>
    </w:pPr>
    <w:rPr>
      <w:rFonts w:cs="Arial"/>
      <w:i/>
    </w:rPr>
  </w:style>
  <w:style w:type="character" w:customStyle="1" w:styleId="Footnote">
    <w:name w:val="Footnote"/>
    <w:uiPriority w:val="34"/>
    <w:qFormat/>
    <w:rsid w:val="00A3519A"/>
    <w:rPr>
      <w:rFonts w:ascii="Arial" w:hAnsi="Arial"/>
      <w:color w:val="041E42"/>
      <w:sz w:val="16"/>
      <w:szCs w:val="16"/>
    </w:rPr>
  </w:style>
  <w:style w:type="table" w:styleId="LightShading-Accent6">
    <w:name w:val="Light Shading Accent 6"/>
    <w:basedOn w:val="TableNormal"/>
    <w:uiPriority w:val="60"/>
    <w:rsid w:val="00A3519A"/>
    <w:rPr>
      <w:rFonts w:asciiTheme="minorHAnsi" w:eastAsiaTheme="minorEastAsia"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5Char">
    <w:name w:val="Heading 5 Char"/>
    <w:basedOn w:val="DefaultParagraphFont"/>
    <w:link w:val="Heading5"/>
    <w:uiPriority w:val="9"/>
    <w:rsid w:val="00A3519A"/>
    <w:rPr>
      <w:rFonts w:ascii="Arial" w:eastAsia="Calibri" w:hAnsi="Arial" w:cs="Arial"/>
      <w:b/>
      <w:bCs/>
      <w:color w:val="041E42"/>
      <w:spacing w:val="-2"/>
      <w:sz w:val="20"/>
      <w:szCs w:val="20"/>
      <w:lang w:eastAsia="en-US"/>
    </w:rPr>
  </w:style>
  <w:style w:type="character" w:customStyle="1" w:styleId="Heading6Char">
    <w:name w:val="Heading 6 Char"/>
    <w:basedOn w:val="DefaultParagraphFont"/>
    <w:link w:val="Heading6"/>
    <w:uiPriority w:val="15"/>
    <w:rsid w:val="00A3519A"/>
    <w:rPr>
      <w:rFonts w:ascii="Arial" w:eastAsia="Calibri" w:hAnsi="Arial" w:cs="Arial"/>
      <w:b/>
      <w:bCs/>
      <w:color w:val="041E42"/>
      <w:spacing w:val="-2"/>
      <w:sz w:val="20"/>
      <w:szCs w:val="20"/>
      <w:lang w:eastAsia="en-US"/>
    </w:rPr>
  </w:style>
  <w:style w:type="character" w:customStyle="1" w:styleId="DocumentMapChar">
    <w:name w:val="Document Map Char"/>
    <w:basedOn w:val="DefaultParagraphFont"/>
    <w:link w:val="DocumentMap"/>
    <w:uiPriority w:val="99"/>
    <w:semiHidden/>
    <w:rsid w:val="00A3519A"/>
    <w:rPr>
      <w:rFonts w:ascii="Lucida Grande" w:eastAsia="Calibri" w:hAnsi="Lucida Grande" w:cs="Lucida Grande"/>
      <w:spacing w:val="-2"/>
      <w:lang w:eastAsia="en-US"/>
    </w:rPr>
  </w:style>
  <w:style w:type="paragraph" w:customStyle="1" w:styleId="Tableheading">
    <w:name w:val="Table heading"/>
    <w:basedOn w:val="Heading5"/>
    <w:link w:val="TableheadingChar"/>
    <w:autoRedefine/>
    <w:uiPriority w:val="15"/>
    <w:qFormat/>
    <w:rsid w:val="00A3519A"/>
    <w:pPr>
      <w:spacing w:before="40"/>
      <w:ind w:left="40" w:right="40" w:hanging="11"/>
      <w:outlineLvl w:val="9"/>
    </w:pPr>
    <w:rPr>
      <w:b w:val="0"/>
      <w:color w:val="FFFFFF" w:themeColor="background1"/>
    </w:rPr>
  </w:style>
  <w:style w:type="character" w:customStyle="1" w:styleId="TableheadingChar">
    <w:name w:val="Table heading Char"/>
    <w:basedOn w:val="Heading5Char"/>
    <w:link w:val="Tableheading"/>
    <w:uiPriority w:val="15"/>
    <w:rsid w:val="00A3519A"/>
    <w:rPr>
      <w:rFonts w:ascii="Arial" w:eastAsia="Calibri" w:hAnsi="Arial" w:cs="Arial"/>
      <w:b w:val="0"/>
      <w:bCs/>
      <w:color w:val="FFFFFF" w:themeColor="background1"/>
      <w:spacing w:val="-2"/>
      <w:sz w:val="20"/>
      <w:szCs w:val="20"/>
      <w:lang w:eastAsia="en-US"/>
    </w:rPr>
  </w:style>
  <w:style w:type="paragraph" w:customStyle="1" w:styleId="Numberedlist">
    <w:name w:val="Numbered list"/>
    <w:basedOn w:val="ListParagraph"/>
    <w:uiPriority w:val="8"/>
    <w:qFormat/>
    <w:rsid w:val="00A3519A"/>
    <w:pPr>
      <w:numPr>
        <w:numId w:val="6"/>
      </w:numPr>
    </w:pPr>
  </w:style>
  <w:style w:type="paragraph" w:customStyle="1" w:styleId="Disclaimertext">
    <w:name w:val="Disclaimer text"/>
    <w:basedOn w:val="Normal"/>
    <w:link w:val="DisclaimertextChar"/>
    <w:uiPriority w:val="49"/>
    <w:qFormat/>
    <w:rsid w:val="00A3519A"/>
    <w:rPr>
      <w:rFonts w:cs="Arial"/>
      <w:color w:val="041E42"/>
      <w:szCs w:val="20"/>
    </w:rPr>
  </w:style>
  <w:style w:type="character" w:customStyle="1" w:styleId="DisclaimertextChar">
    <w:name w:val="Disclaimer text Char"/>
    <w:basedOn w:val="DefaultParagraphFont"/>
    <w:link w:val="Disclaimertext"/>
    <w:uiPriority w:val="49"/>
    <w:rsid w:val="00A3519A"/>
    <w:rPr>
      <w:rFonts w:ascii="Arial" w:eastAsia="Calibri" w:hAnsi="Arial" w:cs="Arial"/>
      <w:color w:val="041E42"/>
      <w:spacing w:val="-2"/>
      <w:sz w:val="20"/>
      <w:szCs w:val="20"/>
      <w:lang w:eastAsia="en-US"/>
    </w:rPr>
  </w:style>
  <w:style w:type="paragraph" w:customStyle="1" w:styleId="Organisationname">
    <w:name w:val="Organisation name"/>
    <w:basedOn w:val="Normal"/>
    <w:uiPriority w:val="40"/>
    <w:semiHidden/>
    <w:qFormat/>
    <w:rsid w:val="00A3519A"/>
    <w:pPr>
      <w:tabs>
        <w:tab w:val="right" w:pos="8931"/>
      </w:tabs>
      <w:spacing w:after="0"/>
    </w:pPr>
    <w:rPr>
      <w:b/>
      <w:color w:val="041E42"/>
      <w:position w:val="30"/>
      <w:sz w:val="28"/>
      <w:szCs w:val="28"/>
    </w:rPr>
  </w:style>
  <w:style w:type="character" w:styleId="PlaceholderText">
    <w:name w:val="Placeholder Text"/>
    <w:basedOn w:val="DefaultParagraphFont"/>
    <w:uiPriority w:val="99"/>
    <w:semiHidden/>
    <w:rsid w:val="00A3519A"/>
    <w:rPr>
      <w:color w:val="808080"/>
    </w:rPr>
  </w:style>
  <w:style w:type="paragraph" w:customStyle="1" w:styleId="Frontpage-Dates">
    <w:name w:val="Frontpage - Dates"/>
    <w:basedOn w:val="Normal"/>
    <w:next w:val="Normal"/>
    <w:uiPriority w:val="1"/>
    <w:qFormat/>
    <w:rsid w:val="00A3519A"/>
    <w:rPr>
      <w:b/>
      <w:bCs/>
      <w:color w:val="041E42"/>
      <w:sz w:val="36"/>
      <w:szCs w:val="36"/>
    </w:rPr>
  </w:style>
  <w:style w:type="paragraph" w:customStyle="1" w:styleId="Frontpage-Packageinfo">
    <w:name w:val="Frontpage - Package info"/>
    <w:basedOn w:val="Normal"/>
    <w:uiPriority w:val="1"/>
    <w:qFormat/>
    <w:rsid w:val="00A3519A"/>
    <w:pPr>
      <w:spacing w:before="800" w:after="400"/>
    </w:pPr>
    <w:rPr>
      <w:b/>
      <w:bCs/>
      <w:sz w:val="28"/>
      <w:szCs w:val="28"/>
    </w:rPr>
  </w:style>
  <w:style w:type="paragraph" w:customStyle="1" w:styleId="Listparagraph-Dash">
    <w:name w:val="List paragraph - Dash"/>
    <w:basedOn w:val="Normal"/>
    <w:rsid w:val="00A3519A"/>
    <w:pPr>
      <w:widowControl/>
      <w:spacing w:after="80"/>
      <w:ind w:left="709" w:hanging="284"/>
      <w:contextualSpacing/>
    </w:pPr>
    <w:rPr>
      <w:rFonts w:eastAsia="Arial" w:cs="Arial"/>
      <w:spacing w:val="0"/>
      <w:szCs w:val="20"/>
      <w:lang w:val="en-US" w:eastAsia="en-AU"/>
    </w:rPr>
  </w:style>
  <w:style w:type="paragraph" w:customStyle="1" w:styleId="Tablelist-Dash">
    <w:name w:val="Table list - Dash"/>
    <w:basedOn w:val="Normal"/>
    <w:rsid w:val="00A3519A"/>
    <w:pPr>
      <w:framePr w:hSpace="181" w:vSpace="181" w:wrap="around" w:vAnchor="text" w:hAnchor="text" w:y="1"/>
      <w:widowControl/>
      <w:numPr>
        <w:numId w:val="7"/>
      </w:numPr>
      <w:spacing w:before="32" w:after="0" w:line="240" w:lineRule="auto"/>
      <w:suppressOverlap/>
    </w:pPr>
    <w:rPr>
      <w:rFonts w:eastAsia="Arial" w:cs="Arial"/>
      <w:spacing w:val="0"/>
      <w:szCs w:val="20"/>
      <w:lang w:eastAsia="en-AU"/>
    </w:rPr>
  </w:style>
  <w:style w:type="paragraph" w:customStyle="1" w:styleId="Copyright">
    <w:name w:val="Copyright"/>
    <w:basedOn w:val="Normal"/>
    <w:uiPriority w:val="1"/>
    <w:qFormat/>
    <w:rsid w:val="00A3519A"/>
    <w:pPr>
      <w:spacing w:after="120"/>
    </w:pPr>
    <w:rPr>
      <w:szCs w:val="20"/>
    </w:rPr>
  </w:style>
  <w:style w:type="character" w:customStyle="1" w:styleId="BodyTextChar">
    <w:name w:val="Body Text Char"/>
    <w:aliases w:val="Body Text-AH Char"/>
    <w:basedOn w:val="DefaultParagraphFont"/>
    <w:link w:val="BodyText"/>
    <w:uiPriority w:val="1"/>
    <w:rsid w:val="00A3519A"/>
    <w:rPr>
      <w:rFonts w:ascii="Arial" w:hAnsi="Arial"/>
      <w:sz w:val="20"/>
      <w:lang w:val="en-US" w:eastAsia="x-none"/>
    </w:rPr>
  </w:style>
  <w:style w:type="paragraph" w:customStyle="1" w:styleId="HSCcontentlevel2">
    <w:name w:val="HSC content level 2"/>
    <w:basedOn w:val="ListParagraph"/>
    <w:link w:val="HSCcontentlevel2Char"/>
    <w:uiPriority w:val="1"/>
    <w:qFormat/>
    <w:rsid w:val="00A3519A"/>
    <w:pPr>
      <w:numPr>
        <w:numId w:val="5"/>
      </w:numPr>
      <w:spacing w:after="0"/>
      <w:ind w:left="624" w:hanging="284"/>
    </w:pPr>
    <w:rPr>
      <w:lang w:val="en-US"/>
    </w:rPr>
  </w:style>
  <w:style w:type="character" w:customStyle="1" w:styleId="HSCcontentlevel2Char">
    <w:name w:val="HSC content level 2 Char"/>
    <w:basedOn w:val="DefaultParagraphFont"/>
    <w:link w:val="HSCcontentlevel2"/>
    <w:uiPriority w:val="1"/>
    <w:rsid w:val="00A3519A"/>
    <w:rPr>
      <w:rFonts w:ascii="Arial" w:eastAsia="Calibri" w:hAnsi="Arial" w:cstheme="minorBidi"/>
      <w:spacing w:val="-2"/>
      <w:sz w:val="20"/>
      <w:szCs w:val="22"/>
      <w:lang w:val="en-US"/>
    </w:rPr>
  </w:style>
  <w:style w:type="paragraph" w:customStyle="1" w:styleId="ListParagraph2">
    <w:name w:val="List Paragraph 2"/>
    <w:basedOn w:val="ListParagraph"/>
    <w:uiPriority w:val="1"/>
    <w:rsid w:val="00A3519A"/>
    <w:pPr>
      <w:spacing w:after="120"/>
      <w:ind w:left="1440"/>
    </w:pPr>
    <w:rPr>
      <w:sz w:val="22"/>
      <w:lang w:val="en-US"/>
    </w:rPr>
  </w:style>
  <w:style w:type="paragraph" w:customStyle="1" w:styleId="Listparagraph-Dot">
    <w:name w:val="List paragraph - Dot"/>
    <w:basedOn w:val="ListParagraph"/>
    <w:rsid w:val="00A3519A"/>
    <w:pPr>
      <w:spacing w:before="120"/>
    </w:pPr>
    <w:rPr>
      <w:rFonts w:eastAsia="Arial" w:cs="Times New Roman"/>
      <w:spacing w:val="0"/>
      <w:szCs w:val="24"/>
      <w:lang w:val="en-US"/>
    </w:rPr>
  </w:style>
  <w:style w:type="paragraph" w:customStyle="1" w:styleId="Astudent">
    <w:name w:val="A student:"/>
    <w:basedOn w:val="Normal"/>
    <w:rsid w:val="00A3519A"/>
    <w:pPr>
      <w:widowControl/>
      <w:spacing w:before="120" w:after="160"/>
    </w:pPr>
    <w:rPr>
      <w:rFonts w:eastAsia="Arial" w:cs="Times New Roman"/>
      <w:spacing w:val="0"/>
      <w:szCs w:val="24"/>
      <w:lang w:val="en-US" w:eastAsia="en-AU"/>
    </w:rPr>
  </w:style>
  <w:style w:type="paragraph" w:customStyle="1" w:styleId="Table-heading">
    <w:name w:val="Table - heading"/>
    <w:basedOn w:val="BodyText"/>
    <w:rsid w:val="00A3519A"/>
    <w:pPr>
      <w:ind w:left="40" w:right="40"/>
    </w:pPr>
    <w:rPr>
      <w:rFonts w:eastAsia="MS Gothic"/>
      <w:b/>
      <w:color w:val="FFFFFF" w:themeColor="background1"/>
      <w:spacing w:val="-2"/>
    </w:rPr>
  </w:style>
  <w:style w:type="paragraph" w:customStyle="1" w:styleId="HSCContentlevel20">
    <w:name w:val="HSC Content level 2"/>
    <w:basedOn w:val="ListParagraph"/>
    <w:link w:val="HSCContentlevel2Char0"/>
    <w:uiPriority w:val="1"/>
    <w:rsid w:val="00A3519A"/>
    <w:pPr>
      <w:spacing w:after="0"/>
      <w:ind w:left="1440"/>
    </w:pPr>
    <w:rPr>
      <w:b/>
      <w:sz w:val="22"/>
      <w:lang w:val="en-US"/>
    </w:rPr>
  </w:style>
  <w:style w:type="character" w:customStyle="1" w:styleId="HSCContentlevel2Char0">
    <w:name w:val="HSC Content level 2 Char"/>
    <w:basedOn w:val="DefaultParagraphFont"/>
    <w:link w:val="HSCContentlevel20"/>
    <w:uiPriority w:val="1"/>
    <w:rsid w:val="00A3519A"/>
    <w:rPr>
      <w:rFonts w:ascii="Arial" w:eastAsia="Calibri" w:hAnsi="Arial" w:cstheme="minorBidi"/>
      <w:b/>
      <w:spacing w:val="-2"/>
      <w:sz w:val="22"/>
      <w:szCs w:val="22"/>
      <w:lang w:val="en-US"/>
    </w:rPr>
  </w:style>
  <w:style w:type="paragraph" w:customStyle="1" w:styleId="HSCContentlevel4">
    <w:name w:val="HSC Content level 4"/>
    <w:basedOn w:val="Normal"/>
    <w:link w:val="HSCContentlevel4Char"/>
    <w:uiPriority w:val="1"/>
    <w:qFormat/>
    <w:rsid w:val="00A3519A"/>
    <w:pPr>
      <w:widowControl/>
      <w:numPr>
        <w:numId w:val="8"/>
      </w:numPr>
      <w:spacing w:after="0"/>
      <w:ind w:left="1191" w:hanging="284"/>
      <w:contextualSpacing/>
    </w:pPr>
    <w:rPr>
      <w:lang w:val="en-US" w:eastAsia="en-AU"/>
    </w:rPr>
  </w:style>
  <w:style w:type="character" w:customStyle="1" w:styleId="HSCContentlevel4Char">
    <w:name w:val="HSC Content level 4 Char"/>
    <w:basedOn w:val="DefaultParagraphFont"/>
    <w:link w:val="HSCContentlevel4"/>
    <w:uiPriority w:val="1"/>
    <w:rsid w:val="00A3519A"/>
    <w:rPr>
      <w:rFonts w:ascii="Arial" w:eastAsia="Calibri" w:hAnsi="Arial" w:cstheme="minorBidi"/>
      <w:spacing w:val="-2"/>
      <w:sz w:val="20"/>
      <w:szCs w:val="22"/>
      <w:lang w:val="en-US"/>
    </w:rPr>
  </w:style>
  <w:style w:type="paragraph" w:customStyle="1" w:styleId="HSCContentlevelDONTUSE">
    <w:name w:val="HSC Content level DONT USE"/>
    <w:basedOn w:val="Normal"/>
    <w:link w:val="HSCContentlevelDONTUSEChar"/>
    <w:uiPriority w:val="1"/>
    <w:rsid w:val="00A3519A"/>
    <w:pPr>
      <w:numPr>
        <w:numId w:val="9"/>
      </w:numPr>
      <w:spacing w:after="0"/>
      <w:ind w:left="1378" w:hanging="357"/>
      <w:jc w:val="both"/>
    </w:pPr>
    <w:rPr>
      <w:lang w:val="en-US" w:eastAsia="en-AU"/>
    </w:rPr>
  </w:style>
  <w:style w:type="character" w:customStyle="1" w:styleId="HSCContentlevelDONTUSEChar">
    <w:name w:val="HSC Content level DONT USE Char"/>
    <w:basedOn w:val="DefaultParagraphFont"/>
    <w:link w:val="HSCContentlevelDONTUSE"/>
    <w:uiPriority w:val="1"/>
    <w:rsid w:val="00A3519A"/>
    <w:rPr>
      <w:rFonts w:ascii="Arial" w:eastAsia="Calibri" w:hAnsi="Arial" w:cstheme="minorBidi"/>
      <w:spacing w:val="-2"/>
      <w:sz w:val="20"/>
      <w:szCs w:val="22"/>
      <w:lang w:val="en-US"/>
    </w:rPr>
  </w:style>
  <w:style w:type="paragraph" w:customStyle="1" w:styleId="Style3">
    <w:name w:val="Style3"/>
    <w:basedOn w:val="Normal"/>
    <w:uiPriority w:val="1"/>
    <w:rsid w:val="00A3519A"/>
    <w:pPr>
      <w:spacing w:after="0"/>
      <w:ind w:left="714" w:hanging="357"/>
      <w:jc w:val="both"/>
    </w:pPr>
    <w:rPr>
      <w:rFonts w:cs="Arial"/>
      <w:sz w:val="22"/>
      <w:lang w:val="en-US"/>
    </w:rPr>
  </w:style>
  <w:style w:type="paragraph" w:customStyle="1" w:styleId="HSCcontentlevel3">
    <w:name w:val="HSC content level 3"/>
    <w:basedOn w:val="Style3"/>
    <w:link w:val="HSCcontentlevel3Char"/>
    <w:uiPriority w:val="1"/>
    <w:qFormat/>
    <w:rsid w:val="00A3519A"/>
    <w:pPr>
      <w:widowControl/>
      <w:numPr>
        <w:numId w:val="13"/>
      </w:numPr>
      <w:ind w:left="908" w:hanging="284"/>
      <w:contextualSpacing/>
      <w:jc w:val="left"/>
    </w:pPr>
    <w:rPr>
      <w:sz w:val="20"/>
      <w:lang w:val="en-AU"/>
    </w:rPr>
  </w:style>
  <w:style w:type="character" w:customStyle="1" w:styleId="HSCcontentlevel3Char">
    <w:name w:val="HSC content level 3 Char"/>
    <w:basedOn w:val="DefaultParagraphFont"/>
    <w:link w:val="HSCcontentlevel3"/>
    <w:uiPriority w:val="1"/>
    <w:rsid w:val="00A3519A"/>
    <w:rPr>
      <w:rFonts w:ascii="Arial" w:eastAsia="Calibri" w:hAnsi="Arial" w:cs="Arial"/>
      <w:spacing w:val="-2"/>
      <w:sz w:val="20"/>
      <w:szCs w:val="22"/>
      <w:lang w:eastAsia="en-US"/>
    </w:rPr>
  </w:style>
  <w:style w:type="paragraph" w:customStyle="1" w:styleId="HSCContentlevel1">
    <w:name w:val="HSC Content level 1"/>
    <w:basedOn w:val="HSCcontentlevel2"/>
    <w:link w:val="HSCContentlevel1Char"/>
    <w:uiPriority w:val="1"/>
    <w:qFormat/>
    <w:rsid w:val="00A3519A"/>
    <w:pPr>
      <w:numPr>
        <w:numId w:val="10"/>
      </w:numPr>
      <w:spacing w:before="120" w:after="120"/>
      <w:contextualSpacing w:val="0"/>
    </w:pPr>
    <w:rPr>
      <w:rFonts w:eastAsiaTheme="minorEastAsia" w:cs="Arial"/>
      <w:bCs/>
    </w:rPr>
  </w:style>
  <w:style w:type="character" w:customStyle="1" w:styleId="HSCContentlevel1Char">
    <w:name w:val="HSC Content level 1 Char"/>
    <w:basedOn w:val="HSCcontentlevel2Char"/>
    <w:link w:val="HSCContentlevel1"/>
    <w:uiPriority w:val="1"/>
    <w:rsid w:val="00A3519A"/>
    <w:rPr>
      <w:rFonts w:ascii="Arial" w:eastAsiaTheme="minorEastAsia" w:hAnsi="Arial" w:cs="Arial"/>
      <w:bCs/>
      <w:spacing w:val="-2"/>
      <w:sz w:val="20"/>
      <w:szCs w:val="22"/>
      <w:lang w:val="en-US"/>
    </w:rPr>
  </w:style>
  <w:style w:type="paragraph" w:customStyle="1" w:styleId="BodyText13">
    <w:name w:val="Body Text13"/>
    <w:basedOn w:val="Normal"/>
    <w:rsid w:val="00A3519A"/>
    <w:pPr>
      <w:spacing w:after="160"/>
      <w:jc w:val="both"/>
    </w:pPr>
    <w:rPr>
      <w:sz w:val="22"/>
      <w:lang w:val="en-US"/>
    </w:rPr>
  </w:style>
  <w:style w:type="paragraph" w:customStyle="1" w:styleId="HSCContentlevel5">
    <w:name w:val="HSC Content level 5"/>
    <w:basedOn w:val="Normal"/>
    <w:uiPriority w:val="1"/>
    <w:rsid w:val="00A3519A"/>
    <w:pPr>
      <w:numPr>
        <w:numId w:val="11"/>
      </w:numPr>
      <w:spacing w:after="0"/>
      <w:ind w:left="1593" w:hanging="283"/>
      <w:jc w:val="both"/>
    </w:pPr>
    <w:rPr>
      <w:sz w:val="22"/>
      <w:lang w:val="en-US" w:eastAsia="en-AU"/>
    </w:rPr>
  </w:style>
  <w:style w:type="paragraph" w:customStyle="1" w:styleId="BodyText10">
    <w:name w:val="Body Text10"/>
    <w:basedOn w:val="Normal"/>
    <w:rsid w:val="00A3519A"/>
    <w:pPr>
      <w:widowControl/>
      <w:spacing w:after="0" w:line="240" w:lineRule="auto"/>
    </w:pPr>
    <w:rPr>
      <w:rFonts w:ascii="Times New Roman" w:eastAsia="Times" w:hAnsi="Times New Roman" w:cs="Times New Roman"/>
      <w:spacing w:val="0"/>
      <w:sz w:val="24"/>
      <w:szCs w:val="24"/>
      <w:lang w:val="en-US"/>
    </w:rPr>
  </w:style>
  <w:style w:type="paragraph" w:customStyle="1" w:styleId="SectionwithinTopic">
    <w:name w:val="Section within Topic"/>
    <w:basedOn w:val="Heading5"/>
    <w:link w:val="SectionwithinTopicChar"/>
    <w:uiPriority w:val="1"/>
    <w:qFormat/>
    <w:rsid w:val="00A3519A"/>
  </w:style>
  <w:style w:type="character" w:customStyle="1" w:styleId="SectionwithinTopicChar">
    <w:name w:val="Section within Topic Char"/>
    <w:basedOn w:val="Heading5Char"/>
    <w:link w:val="SectionwithinTopic"/>
    <w:uiPriority w:val="1"/>
    <w:rsid w:val="00A3519A"/>
    <w:rPr>
      <w:rFonts w:ascii="Arial" w:eastAsia="Calibri" w:hAnsi="Arial" w:cs="Arial"/>
      <w:b/>
      <w:bCs/>
      <w:color w:val="041E42"/>
      <w:spacing w:val="-2"/>
      <w:sz w:val="20"/>
      <w:szCs w:val="20"/>
      <w:lang w:eastAsia="en-US"/>
    </w:rPr>
  </w:style>
  <w:style w:type="paragraph" w:styleId="NormalWeb">
    <w:name w:val="Normal (Web)"/>
    <w:basedOn w:val="Normal"/>
    <w:uiPriority w:val="99"/>
    <w:semiHidden/>
    <w:unhideWhenUsed/>
    <w:rsid w:val="00A3519A"/>
    <w:pPr>
      <w:widowControl/>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paragraph" w:customStyle="1" w:styleId="HSCcontentlevel10">
    <w:name w:val="HSC content level 1"/>
    <w:basedOn w:val="ListParagraph"/>
    <w:link w:val="HSCcontentlevel1Char0"/>
    <w:uiPriority w:val="1"/>
    <w:rsid w:val="00A3519A"/>
    <w:pPr>
      <w:numPr>
        <w:numId w:val="0"/>
      </w:numPr>
      <w:tabs>
        <w:tab w:val="num" w:pos="397"/>
      </w:tabs>
      <w:spacing w:before="120" w:after="120"/>
      <w:ind w:left="284" w:hanging="284"/>
      <w:contextualSpacing w:val="0"/>
    </w:pPr>
    <w:rPr>
      <w:szCs w:val="20"/>
      <w:lang w:val="en-US"/>
    </w:rPr>
  </w:style>
  <w:style w:type="character" w:customStyle="1" w:styleId="HSCcontentlevel1Char0">
    <w:name w:val="HSC content level 1 Char"/>
    <w:basedOn w:val="DefaultParagraphFont"/>
    <w:link w:val="HSCcontentlevel10"/>
    <w:uiPriority w:val="1"/>
    <w:rsid w:val="00A3519A"/>
    <w:rPr>
      <w:rFonts w:ascii="Arial" w:eastAsia="Calibri" w:hAnsi="Arial" w:cstheme="minorBidi"/>
      <w:spacing w:val="-2"/>
      <w:sz w:val="20"/>
      <w:szCs w:val="20"/>
      <w:lang w:val="en-US"/>
    </w:rPr>
  </w:style>
  <w:style w:type="paragraph" w:customStyle="1" w:styleId="HSCContent">
    <w:name w:val="HSC Content"/>
    <w:basedOn w:val="Normal"/>
    <w:link w:val="HSCContentChar"/>
    <w:uiPriority w:val="1"/>
    <w:qFormat/>
    <w:rsid w:val="00A3519A"/>
    <w:pPr>
      <w:spacing w:before="120" w:after="120"/>
      <w:ind w:left="284" w:hanging="284"/>
    </w:pPr>
    <w:rPr>
      <w:rFonts w:cs="Arial"/>
      <w:lang w:val="en-US" w:eastAsia="en-AU"/>
    </w:rPr>
  </w:style>
  <w:style w:type="character" w:customStyle="1" w:styleId="HSCContentChar">
    <w:name w:val="HSC Content Char"/>
    <w:basedOn w:val="DefaultParagraphFont"/>
    <w:link w:val="HSCContent"/>
    <w:uiPriority w:val="1"/>
    <w:rsid w:val="00A3519A"/>
    <w:rPr>
      <w:rFonts w:ascii="Arial" w:eastAsia="Calibri" w:hAnsi="Arial" w:cs="Arial"/>
      <w:spacing w:val="-2"/>
      <w:sz w:val="20"/>
      <w:szCs w:val="22"/>
      <w:lang w:val="en-US"/>
    </w:rPr>
  </w:style>
  <w:style w:type="table" w:customStyle="1" w:styleId="NESATable4">
    <w:name w:val="NESA Table4"/>
    <w:basedOn w:val="TableNormal"/>
    <w:uiPriority w:val="99"/>
    <w:rsid w:val="00A3519A"/>
    <w:pPr>
      <w:ind w:left="40" w:right="40"/>
    </w:pPr>
    <w:rPr>
      <w:rFonts w:ascii="Arial" w:eastAsia="Cambria" w:hAnsi="Arial"/>
      <w:sz w:val="20"/>
      <w:szCs w:val="22"/>
      <w:lang w:eastAsia="en-US"/>
    </w:rPr>
    <w:tblPr>
      <w:tblInd w:w="0" w:type="nil"/>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13" w:type="dxa"/>
        <w:left w:w="113" w:type="dxa"/>
        <w:bottom w:w="57" w:type="dxa"/>
        <w:right w:w="113" w:type="dxa"/>
      </w:tblCellMar>
    </w:tblPr>
    <w:tblStylePr w:type="firstRow">
      <w:pPr>
        <w:keepLines w:val="0"/>
        <w:widowControl/>
        <w:suppressLineNumbers w:val="0"/>
        <w:wordWrap/>
      </w:pPr>
      <w:rPr>
        <w:rFonts w:ascii="Arial" w:hAnsi="Arial" w:cs="Arial" w:hint="default"/>
        <w:b/>
      </w:rPr>
      <w:tblPr/>
      <w:tcPr>
        <w:shd w:val="clear" w:color="auto" w:fill="041E42"/>
      </w:tcPr>
    </w:tblStylePr>
  </w:style>
  <w:style w:type="table" w:customStyle="1" w:styleId="NESATable1">
    <w:name w:val="NESA Table1"/>
    <w:basedOn w:val="TableNormal"/>
    <w:uiPriority w:val="99"/>
    <w:rsid w:val="00601E5C"/>
    <w:pPr>
      <w:ind w:left="40" w:right="40"/>
    </w:pPr>
    <w:rPr>
      <w:rFonts w:ascii="Arial" w:eastAsia="Calibri" w:hAnsi="Arial"/>
      <w:spacing w:val="-2"/>
      <w:sz w:val="20"/>
      <w:szCs w:val="22"/>
    </w:rPr>
    <w:tblPr>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CellMar>
        <w:top w:w="113" w:type="dxa"/>
        <w:left w:w="113" w:type="dxa"/>
        <w:bottom w:w="57" w:type="dxa"/>
        <w:right w:w="113" w:type="dxa"/>
      </w:tblCellMar>
    </w:tblPr>
    <w:trPr>
      <w:cantSplit/>
    </w:trPr>
    <w:tblStylePr w:type="firstRow">
      <w:pPr>
        <w:widowControl/>
        <w:wordWrap/>
      </w:pPr>
      <w:rPr>
        <w:rFonts w:ascii="Arial" w:hAnsi="Arial"/>
        <w:b/>
      </w:rPr>
      <w:tblPr/>
      <w:trPr>
        <w:tblHeader/>
      </w:trPr>
      <w:tcPr>
        <w:tcBorders>
          <w:top w:val="single" w:sz="4" w:space="0" w:color="280070"/>
          <w:left w:val="single" w:sz="4" w:space="0" w:color="280070"/>
          <w:bottom w:val="single" w:sz="4" w:space="0" w:color="280070"/>
          <w:right w:val="single" w:sz="4" w:space="0" w:color="280070"/>
          <w:insideH w:val="single" w:sz="4" w:space="0" w:color="280070"/>
          <w:insideV w:val="single" w:sz="4" w:space="0" w:color="280070"/>
          <w:tl2br w:val="nil"/>
          <w:tr2bl w:val="nil"/>
        </w:tcBorders>
        <w:shd w:val="clear" w:color="auto" w:fill="44546A"/>
      </w:tcPr>
    </w:tblStylePr>
    <w:tblStylePr w:type="firstCol">
      <w:rPr>
        <w:b w:val="0"/>
      </w:rPr>
    </w:tblStylePr>
  </w:style>
  <w:style w:type="paragraph" w:styleId="EndnoteText">
    <w:name w:val="endnote text"/>
    <w:basedOn w:val="Normal"/>
    <w:link w:val="EndnoteTextChar"/>
    <w:semiHidden/>
    <w:unhideWhenUsed/>
    <w:rsid w:val="00747CEB"/>
    <w:pPr>
      <w:spacing w:after="0" w:line="240" w:lineRule="auto"/>
    </w:pPr>
    <w:rPr>
      <w:szCs w:val="20"/>
    </w:rPr>
  </w:style>
  <w:style w:type="character" w:customStyle="1" w:styleId="EndnoteTextChar">
    <w:name w:val="Endnote Text Char"/>
    <w:basedOn w:val="DefaultParagraphFont"/>
    <w:link w:val="EndnoteText"/>
    <w:semiHidden/>
    <w:rsid w:val="00747CEB"/>
    <w:rPr>
      <w:rFonts w:ascii="Arial" w:eastAsia="Calibri" w:hAnsi="Arial" w:cstheme="minorBidi"/>
      <w:spacing w:val="-2"/>
      <w:sz w:val="20"/>
      <w:szCs w:val="20"/>
      <w:lang w:eastAsia="en-US"/>
    </w:rPr>
  </w:style>
  <w:style w:type="character" w:styleId="EndnoteReference">
    <w:name w:val="endnote reference"/>
    <w:basedOn w:val="DefaultParagraphFont"/>
    <w:semiHidden/>
    <w:unhideWhenUsed/>
    <w:rsid w:val="00747CEB"/>
    <w:rPr>
      <w:vertAlign w:val="superscript"/>
    </w:rPr>
  </w:style>
  <w:style w:type="character" w:customStyle="1" w:styleId="accessibilityonly">
    <w:name w:val="accessibilityonly"/>
    <w:basedOn w:val="DefaultParagraphFont"/>
    <w:rsid w:val="00CC5BF6"/>
  </w:style>
  <w:style w:type="numbering" w:customStyle="1" w:styleId="LevelD1">
    <w:name w:val="Level D1"/>
    <w:basedOn w:val="NoList"/>
    <w:rsid w:val="00E4536D"/>
  </w:style>
  <w:style w:type="numbering" w:customStyle="1" w:styleId="LevelD11">
    <w:name w:val="Level D11"/>
    <w:basedOn w:val="NoList"/>
    <w:rsid w:val="00E4536D"/>
  </w:style>
  <w:style w:type="paragraph" w:customStyle="1" w:styleId="HSCContentlevel30">
    <w:name w:val="HSC Content level 3"/>
    <w:basedOn w:val="Normal"/>
    <w:link w:val="HSCContentlevel3Char0"/>
    <w:uiPriority w:val="1"/>
    <w:qFormat/>
    <w:rsid w:val="003645D7"/>
    <w:pPr>
      <w:numPr>
        <w:numId w:val="17"/>
      </w:numPr>
      <w:spacing w:after="0"/>
      <w:contextualSpacing/>
    </w:pPr>
    <w:rPr>
      <w:lang w:val="en-US" w:eastAsia="en-AU"/>
    </w:rPr>
  </w:style>
  <w:style w:type="character" w:customStyle="1" w:styleId="HSCContentlevel3Char0">
    <w:name w:val="HSC Content level 3 Char"/>
    <w:basedOn w:val="DefaultParagraphFont"/>
    <w:link w:val="HSCContentlevel30"/>
    <w:uiPriority w:val="1"/>
    <w:rsid w:val="003645D7"/>
    <w:rPr>
      <w:rFonts w:ascii="Arial" w:eastAsia="Calibri" w:hAnsi="Arial" w:cstheme="minorBidi"/>
      <w:spacing w:val="-2"/>
      <w:sz w:val="20"/>
      <w:szCs w:val="22"/>
      <w:lang w:val="en-US"/>
    </w:rPr>
  </w:style>
  <w:style w:type="character" w:customStyle="1" w:styleId="markedcontent">
    <w:name w:val="markedcontent"/>
    <w:basedOn w:val="DefaultParagraphFont"/>
    <w:rsid w:val="00E13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067607">
      <w:bodyDiv w:val="1"/>
      <w:marLeft w:val="0"/>
      <w:marRight w:val="0"/>
      <w:marTop w:val="0"/>
      <w:marBottom w:val="0"/>
      <w:divBdr>
        <w:top w:val="none" w:sz="0" w:space="0" w:color="auto"/>
        <w:left w:val="none" w:sz="0" w:space="0" w:color="auto"/>
        <w:bottom w:val="none" w:sz="0" w:space="0" w:color="auto"/>
        <w:right w:val="none" w:sz="0" w:space="0" w:color="auto"/>
      </w:divBdr>
    </w:div>
    <w:div w:id="418136942">
      <w:bodyDiv w:val="1"/>
      <w:marLeft w:val="0"/>
      <w:marRight w:val="0"/>
      <w:marTop w:val="0"/>
      <w:marBottom w:val="0"/>
      <w:divBdr>
        <w:top w:val="none" w:sz="0" w:space="0" w:color="auto"/>
        <w:left w:val="none" w:sz="0" w:space="0" w:color="auto"/>
        <w:bottom w:val="none" w:sz="0" w:space="0" w:color="auto"/>
        <w:right w:val="none" w:sz="0" w:space="0" w:color="auto"/>
      </w:divBdr>
    </w:div>
    <w:div w:id="626398901">
      <w:bodyDiv w:val="1"/>
      <w:marLeft w:val="0"/>
      <w:marRight w:val="0"/>
      <w:marTop w:val="0"/>
      <w:marBottom w:val="0"/>
      <w:divBdr>
        <w:top w:val="none" w:sz="0" w:space="0" w:color="auto"/>
        <w:left w:val="none" w:sz="0" w:space="0" w:color="auto"/>
        <w:bottom w:val="none" w:sz="0" w:space="0" w:color="auto"/>
        <w:right w:val="none" w:sz="0" w:space="0" w:color="auto"/>
      </w:divBdr>
    </w:div>
    <w:div w:id="696934012">
      <w:bodyDiv w:val="1"/>
      <w:marLeft w:val="0"/>
      <w:marRight w:val="0"/>
      <w:marTop w:val="0"/>
      <w:marBottom w:val="0"/>
      <w:divBdr>
        <w:top w:val="none" w:sz="0" w:space="0" w:color="auto"/>
        <w:left w:val="none" w:sz="0" w:space="0" w:color="auto"/>
        <w:bottom w:val="none" w:sz="0" w:space="0" w:color="auto"/>
        <w:right w:val="none" w:sz="0" w:space="0" w:color="auto"/>
      </w:divBdr>
    </w:div>
    <w:div w:id="722758736">
      <w:bodyDiv w:val="1"/>
      <w:marLeft w:val="0"/>
      <w:marRight w:val="0"/>
      <w:marTop w:val="0"/>
      <w:marBottom w:val="0"/>
      <w:divBdr>
        <w:top w:val="none" w:sz="0" w:space="0" w:color="auto"/>
        <w:left w:val="none" w:sz="0" w:space="0" w:color="auto"/>
        <w:bottom w:val="none" w:sz="0" w:space="0" w:color="auto"/>
        <w:right w:val="none" w:sz="0" w:space="0" w:color="auto"/>
      </w:divBdr>
    </w:div>
    <w:div w:id="745884151">
      <w:bodyDiv w:val="1"/>
      <w:marLeft w:val="0"/>
      <w:marRight w:val="0"/>
      <w:marTop w:val="0"/>
      <w:marBottom w:val="0"/>
      <w:divBdr>
        <w:top w:val="none" w:sz="0" w:space="0" w:color="auto"/>
        <w:left w:val="none" w:sz="0" w:space="0" w:color="auto"/>
        <w:bottom w:val="none" w:sz="0" w:space="0" w:color="auto"/>
        <w:right w:val="none" w:sz="0" w:space="0" w:color="auto"/>
      </w:divBdr>
      <w:divsChild>
        <w:div w:id="306394554">
          <w:marLeft w:val="547"/>
          <w:marRight w:val="0"/>
          <w:marTop w:val="0"/>
          <w:marBottom w:val="0"/>
          <w:divBdr>
            <w:top w:val="none" w:sz="0" w:space="0" w:color="auto"/>
            <w:left w:val="none" w:sz="0" w:space="0" w:color="auto"/>
            <w:bottom w:val="none" w:sz="0" w:space="0" w:color="auto"/>
            <w:right w:val="none" w:sz="0" w:space="0" w:color="auto"/>
          </w:divBdr>
        </w:div>
      </w:divsChild>
    </w:div>
    <w:div w:id="806120870">
      <w:bodyDiv w:val="1"/>
      <w:marLeft w:val="0"/>
      <w:marRight w:val="0"/>
      <w:marTop w:val="0"/>
      <w:marBottom w:val="0"/>
      <w:divBdr>
        <w:top w:val="none" w:sz="0" w:space="0" w:color="auto"/>
        <w:left w:val="none" w:sz="0" w:space="0" w:color="auto"/>
        <w:bottom w:val="none" w:sz="0" w:space="0" w:color="auto"/>
        <w:right w:val="none" w:sz="0" w:space="0" w:color="auto"/>
      </w:divBdr>
    </w:div>
    <w:div w:id="1036660493">
      <w:bodyDiv w:val="1"/>
      <w:marLeft w:val="0"/>
      <w:marRight w:val="0"/>
      <w:marTop w:val="0"/>
      <w:marBottom w:val="0"/>
      <w:divBdr>
        <w:top w:val="none" w:sz="0" w:space="0" w:color="auto"/>
        <w:left w:val="none" w:sz="0" w:space="0" w:color="auto"/>
        <w:bottom w:val="none" w:sz="0" w:space="0" w:color="auto"/>
        <w:right w:val="none" w:sz="0" w:space="0" w:color="auto"/>
      </w:divBdr>
    </w:div>
    <w:div w:id="1085028300">
      <w:bodyDiv w:val="1"/>
      <w:marLeft w:val="0"/>
      <w:marRight w:val="0"/>
      <w:marTop w:val="0"/>
      <w:marBottom w:val="0"/>
      <w:divBdr>
        <w:top w:val="none" w:sz="0" w:space="0" w:color="auto"/>
        <w:left w:val="none" w:sz="0" w:space="0" w:color="auto"/>
        <w:bottom w:val="none" w:sz="0" w:space="0" w:color="auto"/>
        <w:right w:val="none" w:sz="0" w:space="0" w:color="auto"/>
      </w:divBdr>
    </w:div>
    <w:div w:id="1398549980">
      <w:bodyDiv w:val="1"/>
      <w:marLeft w:val="0"/>
      <w:marRight w:val="0"/>
      <w:marTop w:val="0"/>
      <w:marBottom w:val="0"/>
      <w:divBdr>
        <w:top w:val="none" w:sz="0" w:space="0" w:color="auto"/>
        <w:left w:val="none" w:sz="0" w:space="0" w:color="auto"/>
        <w:bottom w:val="none" w:sz="0" w:space="0" w:color="auto"/>
        <w:right w:val="none" w:sz="0" w:space="0" w:color="auto"/>
      </w:divBdr>
    </w:div>
    <w:div w:id="1560046835">
      <w:bodyDiv w:val="1"/>
      <w:marLeft w:val="0"/>
      <w:marRight w:val="0"/>
      <w:marTop w:val="0"/>
      <w:marBottom w:val="0"/>
      <w:divBdr>
        <w:top w:val="none" w:sz="0" w:space="0" w:color="auto"/>
        <w:left w:val="none" w:sz="0" w:space="0" w:color="auto"/>
        <w:bottom w:val="none" w:sz="0" w:space="0" w:color="auto"/>
        <w:right w:val="none" w:sz="0" w:space="0" w:color="auto"/>
      </w:divBdr>
    </w:div>
    <w:div w:id="1809325544">
      <w:bodyDiv w:val="1"/>
      <w:marLeft w:val="0"/>
      <w:marRight w:val="0"/>
      <w:marTop w:val="0"/>
      <w:marBottom w:val="0"/>
      <w:divBdr>
        <w:top w:val="none" w:sz="0" w:space="0" w:color="auto"/>
        <w:left w:val="none" w:sz="0" w:space="0" w:color="auto"/>
        <w:bottom w:val="none" w:sz="0" w:space="0" w:color="auto"/>
        <w:right w:val="none" w:sz="0" w:space="0" w:color="auto"/>
      </w:divBdr>
    </w:div>
    <w:div w:id="1841776313">
      <w:bodyDiv w:val="1"/>
      <w:marLeft w:val="0"/>
      <w:marRight w:val="0"/>
      <w:marTop w:val="0"/>
      <w:marBottom w:val="0"/>
      <w:divBdr>
        <w:top w:val="none" w:sz="0" w:space="0" w:color="auto"/>
        <w:left w:val="none" w:sz="0" w:space="0" w:color="auto"/>
        <w:bottom w:val="none" w:sz="0" w:space="0" w:color="auto"/>
        <w:right w:val="none" w:sz="0" w:space="0" w:color="auto"/>
      </w:divBdr>
    </w:div>
    <w:div w:id="1893809904">
      <w:bodyDiv w:val="1"/>
      <w:marLeft w:val="0"/>
      <w:marRight w:val="0"/>
      <w:marTop w:val="0"/>
      <w:marBottom w:val="0"/>
      <w:divBdr>
        <w:top w:val="none" w:sz="0" w:space="0" w:color="auto"/>
        <w:left w:val="none" w:sz="0" w:space="0" w:color="auto"/>
        <w:bottom w:val="none" w:sz="0" w:space="0" w:color="auto"/>
        <w:right w:val="none" w:sz="0" w:space="0" w:color="auto"/>
      </w:divBdr>
    </w:div>
    <w:div w:id="1898665384">
      <w:bodyDiv w:val="1"/>
      <w:marLeft w:val="0"/>
      <w:marRight w:val="0"/>
      <w:marTop w:val="0"/>
      <w:marBottom w:val="0"/>
      <w:divBdr>
        <w:top w:val="none" w:sz="0" w:space="0" w:color="auto"/>
        <w:left w:val="none" w:sz="0" w:space="0" w:color="auto"/>
        <w:bottom w:val="none" w:sz="0" w:space="0" w:color="auto"/>
        <w:right w:val="none" w:sz="0" w:space="0" w:color="auto"/>
      </w:divBdr>
      <w:divsChild>
        <w:div w:id="29958720">
          <w:marLeft w:val="547"/>
          <w:marRight w:val="0"/>
          <w:marTop w:val="0"/>
          <w:marBottom w:val="0"/>
          <w:divBdr>
            <w:top w:val="none" w:sz="0" w:space="0" w:color="auto"/>
            <w:left w:val="none" w:sz="0" w:space="0" w:color="auto"/>
            <w:bottom w:val="none" w:sz="0" w:space="0" w:color="auto"/>
            <w:right w:val="none" w:sz="0" w:space="0" w:color="auto"/>
          </w:divBdr>
        </w:div>
        <w:div w:id="621040295">
          <w:marLeft w:val="547"/>
          <w:marRight w:val="0"/>
          <w:marTop w:val="0"/>
          <w:marBottom w:val="0"/>
          <w:divBdr>
            <w:top w:val="none" w:sz="0" w:space="0" w:color="auto"/>
            <w:left w:val="none" w:sz="0" w:space="0" w:color="auto"/>
            <w:bottom w:val="none" w:sz="0" w:space="0" w:color="auto"/>
            <w:right w:val="none" w:sz="0" w:space="0" w:color="auto"/>
          </w:divBdr>
        </w:div>
      </w:divsChild>
    </w:div>
    <w:div w:id="1953052489">
      <w:bodyDiv w:val="1"/>
      <w:marLeft w:val="0"/>
      <w:marRight w:val="0"/>
      <w:marTop w:val="0"/>
      <w:marBottom w:val="0"/>
      <w:divBdr>
        <w:top w:val="none" w:sz="0" w:space="0" w:color="auto"/>
        <w:left w:val="none" w:sz="0" w:space="0" w:color="auto"/>
        <w:bottom w:val="none" w:sz="0" w:space="0" w:color="auto"/>
        <w:right w:val="none" w:sz="0" w:space="0" w:color="auto"/>
      </w:divBdr>
    </w:div>
    <w:div w:id="2010054812">
      <w:bodyDiv w:val="1"/>
      <w:marLeft w:val="0"/>
      <w:marRight w:val="0"/>
      <w:marTop w:val="0"/>
      <w:marBottom w:val="0"/>
      <w:divBdr>
        <w:top w:val="none" w:sz="0" w:space="0" w:color="auto"/>
        <w:left w:val="none" w:sz="0" w:space="0" w:color="auto"/>
        <w:bottom w:val="none" w:sz="0" w:space="0" w:color="auto"/>
        <w:right w:val="none" w:sz="0" w:space="0" w:color="auto"/>
      </w:divBdr>
      <w:divsChild>
        <w:div w:id="161489791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raining.gov.au/Training/Details/CHCCCS010" TargetMode="External"/><Relationship Id="rId21" Type="http://schemas.openxmlformats.org/officeDocument/2006/relationships/footer" Target="footer4.xml"/><Relationship Id="rId42" Type="http://schemas.openxmlformats.org/officeDocument/2006/relationships/hyperlink" Target="http://www.health.nsw.gov.au" TargetMode="External"/><Relationship Id="rId63" Type="http://schemas.openxmlformats.org/officeDocument/2006/relationships/hyperlink" Target="https://training.gov.au/Training/Details/HLTAHA049" TargetMode="External"/><Relationship Id="rId84" Type="http://schemas.openxmlformats.org/officeDocument/2006/relationships/hyperlink" Target="https://training.gov.au/Training/Details/BSBTWK201" TargetMode="External"/><Relationship Id="rId138" Type="http://schemas.openxmlformats.org/officeDocument/2006/relationships/hyperlink" Target="http://training.gov.au/Training/Details/CHCDIV002" TargetMode="External"/><Relationship Id="rId159" Type="http://schemas.openxmlformats.org/officeDocument/2006/relationships/hyperlink" Target="http://training.gov.au/Training/Details/CHCCOM005" TargetMode="External"/><Relationship Id="rId170" Type="http://schemas.openxmlformats.org/officeDocument/2006/relationships/hyperlink" Target="https://training.gov.au/Training/Details/HLTINF006" TargetMode="External"/><Relationship Id="rId191" Type="http://schemas.openxmlformats.org/officeDocument/2006/relationships/hyperlink" Target="https://www.yourcareer.gov.au/industries/h/accommodation-and-food-services" TargetMode="External"/><Relationship Id="rId107" Type="http://schemas.openxmlformats.org/officeDocument/2006/relationships/hyperlink" Target="https://training.gov.au/Training/Details/CHCAGE005" TargetMode="External"/><Relationship Id="rId11" Type="http://schemas.openxmlformats.org/officeDocument/2006/relationships/header" Target="header2.xml"/><Relationship Id="rId32" Type="http://schemas.openxmlformats.org/officeDocument/2006/relationships/hyperlink" Target="https://training.gov.au/Training/Details/CHC" TargetMode="External"/><Relationship Id="rId53" Type="http://schemas.openxmlformats.org/officeDocument/2006/relationships/hyperlink" Target="https://training.gov.au/Training/Details/CHC33021" TargetMode="External"/><Relationship Id="rId74" Type="http://schemas.openxmlformats.org/officeDocument/2006/relationships/hyperlink" Target="https://training.gov.au/Training/Details/CHCCOM005" TargetMode="External"/><Relationship Id="rId128" Type="http://schemas.openxmlformats.org/officeDocument/2006/relationships/hyperlink" Target="http://training.gov.au/Training/Details/CHCCCS026" TargetMode="External"/><Relationship Id="rId149" Type="http://schemas.openxmlformats.org/officeDocument/2006/relationships/hyperlink" Target="https://training.gov.au/Training/Details/HLTHPS006" TargetMode="External"/><Relationship Id="rId5" Type="http://schemas.openxmlformats.org/officeDocument/2006/relationships/webSettings" Target="webSettings.xml"/><Relationship Id="rId95" Type="http://schemas.openxmlformats.org/officeDocument/2006/relationships/hyperlink" Target="https://training.gov.au/Training/Details/BSBWOR301" TargetMode="External"/><Relationship Id="rId160" Type="http://schemas.openxmlformats.org/officeDocument/2006/relationships/customXml" Target="ink/ink1.xml"/><Relationship Id="rId181" Type="http://schemas.openxmlformats.org/officeDocument/2006/relationships/hyperlink" Target="http://training.gov.au/Training/Details/HLTAIN001" TargetMode="External"/><Relationship Id="rId22" Type="http://schemas.openxmlformats.org/officeDocument/2006/relationships/header" Target="header8.xml"/><Relationship Id="rId43" Type="http://schemas.openxmlformats.org/officeDocument/2006/relationships/hyperlink" Target="http://www.ocg.nsw.gov.au/" TargetMode="External"/><Relationship Id="rId64" Type="http://schemas.openxmlformats.org/officeDocument/2006/relationships/hyperlink" Target="https://training.gov.au/Training/Details/CHCCOM005" TargetMode="External"/><Relationship Id="rId118" Type="http://schemas.openxmlformats.org/officeDocument/2006/relationships/hyperlink" Target="http://training.gov.au/Training/Details/CHCCCS010" TargetMode="External"/><Relationship Id="rId139" Type="http://schemas.openxmlformats.org/officeDocument/2006/relationships/hyperlink" Target="https://training.gov.au/Training/Details/CHCGRP001" TargetMode="External"/><Relationship Id="rId85" Type="http://schemas.openxmlformats.org/officeDocument/2006/relationships/hyperlink" Target="https://training.gov.au/Training/Details/BSBFLM312" TargetMode="External"/><Relationship Id="rId150" Type="http://schemas.openxmlformats.org/officeDocument/2006/relationships/hyperlink" Target="http://training.gov.au/Training/Details/HLTHPS006" TargetMode="External"/><Relationship Id="rId171" Type="http://schemas.openxmlformats.org/officeDocument/2006/relationships/hyperlink" Target="http://training.gov.au/Training/Details/HLTWHS001" TargetMode="External"/><Relationship Id="rId192" Type="http://schemas.openxmlformats.org/officeDocument/2006/relationships/hyperlink" Target="https://www.yourcareer.gov.au/industries/q/health-care-and-social-assistance" TargetMode="External"/><Relationship Id="rId12" Type="http://schemas.openxmlformats.org/officeDocument/2006/relationships/hyperlink" Target="mailto:copyright@nesa.nsw.edu.au" TargetMode="External"/><Relationship Id="rId33" Type="http://schemas.openxmlformats.org/officeDocument/2006/relationships/hyperlink" Target="https://training.gov.au/Training/Details/HLT" TargetMode="External"/><Relationship Id="rId108" Type="http://schemas.openxmlformats.org/officeDocument/2006/relationships/hyperlink" Target="https://training.gov.au/Training/Details/CHCAGE011" TargetMode="External"/><Relationship Id="rId129" Type="http://schemas.openxmlformats.org/officeDocument/2006/relationships/hyperlink" Target="https://training.gov.au/Training/Details/CHCCCS042" TargetMode="External"/><Relationship Id="rId54" Type="http://schemas.openxmlformats.org/officeDocument/2006/relationships/hyperlink" Target="https://training.gov.au/Training/Details/HLT33021" TargetMode="External"/><Relationship Id="rId75" Type="http://schemas.openxmlformats.org/officeDocument/2006/relationships/hyperlink" Target="https://training.gov.au/Training/Details/CHCCOM005" TargetMode="External"/><Relationship Id="rId96" Type="http://schemas.openxmlformats.org/officeDocument/2006/relationships/hyperlink" Target="https://training.gov.au/Training/Details/BSBPEF301" TargetMode="External"/><Relationship Id="rId140" Type="http://schemas.openxmlformats.org/officeDocument/2006/relationships/hyperlink" Target="http://training.gov.au/Training/Details/CHCGRP001" TargetMode="External"/><Relationship Id="rId182" Type="http://schemas.openxmlformats.org/officeDocument/2006/relationships/hyperlink" Target="http://training.gov.au/Training/Details/HLTAIN001" TargetMode="External"/><Relationship Id="rId6" Type="http://schemas.openxmlformats.org/officeDocument/2006/relationships/footnotes" Target="footnotes.xml"/><Relationship Id="rId23" Type="http://schemas.openxmlformats.org/officeDocument/2006/relationships/hyperlink" Target="https://curriculum.nsw.edu.au/ace-rules" TargetMode="External"/><Relationship Id="rId119" Type="http://schemas.openxmlformats.org/officeDocument/2006/relationships/hyperlink" Target="https://training.gov.au/Training/Details/CHCCCS012" TargetMode="External"/><Relationship Id="rId44" Type="http://schemas.openxmlformats.org/officeDocument/2006/relationships/hyperlink" Target="http://www.police.nsw.gov.au" TargetMode="External"/><Relationship Id="rId65" Type="http://schemas.openxmlformats.org/officeDocument/2006/relationships/hyperlink" Target="https://training.gov.au/Training/Details/CHCCOM005" TargetMode="External"/><Relationship Id="rId86" Type="http://schemas.openxmlformats.org/officeDocument/2006/relationships/hyperlink" Target="https://training.gov.au/Training/Details/BSBTWK201" TargetMode="External"/><Relationship Id="rId130" Type="http://schemas.openxmlformats.org/officeDocument/2006/relationships/hyperlink" Target="https://training.gov.au/Training/Details/CHCCCS042" TargetMode="External"/><Relationship Id="rId151" Type="http://schemas.openxmlformats.org/officeDocument/2006/relationships/hyperlink" Target="https://training.gov.au/Training/Details/CHCCCS041" TargetMode="External"/><Relationship Id="rId172" Type="http://schemas.openxmlformats.org/officeDocument/2006/relationships/hyperlink" Target="http://training.gov.au/Training/Details/HLTWHS002" TargetMode="External"/><Relationship Id="rId193" Type="http://schemas.openxmlformats.org/officeDocument/2006/relationships/hyperlink" Target="https://educationstandards.nsw.edu.au/wps/portal/nesa/11-12/Diversity-in-learning/stage-6-special-education/vet-courses-and-students-with-disability" TargetMode="External"/><Relationship Id="rId13" Type="http://schemas.openxmlformats.org/officeDocument/2006/relationships/header" Target="header3.xml"/><Relationship Id="rId109" Type="http://schemas.openxmlformats.org/officeDocument/2006/relationships/hyperlink" Target="https://training.gov.au/Training/Details/CHCAGE007" TargetMode="External"/><Relationship Id="rId34" Type="http://schemas.openxmlformats.org/officeDocument/2006/relationships/hyperlink" Target="https://curriculum.nsw.edu.au/ace-rules" TargetMode="External"/><Relationship Id="rId55" Type="http://schemas.openxmlformats.org/officeDocument/2006/relationships/hyperlink" Target="https://training.gov.au/Training/Details/HLT33115" TargetMode="External"/><Relationship Id="rId76" Type="http://schemas.openxmlformats.org/officeDocument/2006/relationships/hyperlink" Target="https://training.gov.au/Training/Details/CHCDIV001" TargetMode="External"/><Relationship Id="rId97" Type="http://schemas.openxmlformats.org/officeDocument/2006/relationships/hyperlink" Target="https://training.gov.au/Training/Details/BSBWOR301" TargetMode="External"/><Relationship Id="rId120" Type="http://schemas.openxmlformats.org/officeDocument/2006/relationships/hyperlink" Target="http://training.gov.au/Training/Details/CHCCCS012" TargetMode="External"/><Relationship Id="rId141" Type="http://schemas.openxmlformats.org/officeDocument/2006/relationships/hyperlink" Target="https://training.gov.au/Training/Details/CHCLEG001" TargetMode="External"/><Relationship Id="rId7" Type="http://schemas.openxmlformats.org/officeDocument/2006/relationships/endnotes" Target="endnotes.xml"/><Relationship Id="rId71" Type="http://schemas.openxmlformats.org/officeDocument/2006/relationships/hyperlink" Target="https://training.gov.au/Training/Details/HLTWHS002" TargetMode="External"/><Relationship Id="rId92" Type="http://schemas.openxmlformats.org/officeDocument/2006/relationships/hyperlink" Target="https://training.gov.au/Training/Details/BSBMED303" TargetMode="External"/><Relationship Id="rId183" Type="http://schemas.openxmlformats.org/officeDocument/2006/relationships/hyperlink" Target="https://educationstandards.nsw.edu.au/wps/portal/nesa/11-12/stage-6-learning-areas/vet/human-services-syllabus" TargetMode="External"/><Relationship Id="rId2" Type="http://schemas.openxmlformats.org/officeDocument/2006/relationships/numbering" Target="numbering.xml"/><Relationship Id="rId29" Type="http://schemas.openxmlformats.org/officeDocument/2006/relationships/hyperlink" Target="https://training.gov.au/Training/Details/HLT" TargetMode="External"/><Relationship Id="rId24" Type="http://schemas.openxmlformats.org/officeDocument/2006/relationships/hyperlink" Target="https://curriculum.nsw.edu.au/ace-rules/ace14/vet-course-completions" TargetMode="External"/><Relationship Id="rId40" Type="http://schemas.openxmlformats.org/officeDocument/2006/relationships/hyperlink" Target="https://curriculum.nsw.edu.au/ace-rules/ace4/course-non-completions" TargetMode="External"/><Relationship Id="rId45" Type="http://schemas.openxmlformats.org/officeDocument/2006/relationships/hyperlink" Target="https://training.gov.au/Training/Details/CHC33021" TargetMode="External"/><Relationship Id="rId66" Type="http://schemas.openxmlformats.org/officeDocument/2006/relationships/hyperlink" Target="https://training.gov.au/Training/Details/HLTAID011" TargetMode="External"/><Relationship Id="rId87" Type="http://schemas.openxmlformats.org/officeDocument/2006/relationships/hyperlink" Target="https://training.gov.au/Training/Details/BSBMED301" TargetMode="External"/><Relationship Id="rId110" Type="http://schemas.openxmlformats.org/officeDocument/2006/relationships/hyperlink" Target="https://training.gov.au/Training/Details/CHCAGE007" TargetMode="External"/><Relationship Id="rId115" Type="http://schemas.openxmlformats.org/officeDocument/2006/relationships/hyperlink" Target="https://training.gov.au/Training/Details/CHCCCS002" TargetMode="External"/><Relationship Id="rId131" Type="http://schemas.openxmlformats.org/officeDocument/2006/relationships/hyperlink" Target="https://training.gov.au/Training/Details/CHCDIS011" TargetMode="External"/><Relationship Id="rId136" Type="http://schemas.openxmlformats.org/officeDocument/2006/relationships/hyperlink" Target="https://training.gov.au/Training/Details/CHCDIS020" TargetMode="External"/><Relationship Id="rId157" Type="http://schemas.openxmlformats.org/officeDocument/2006/relationships/hyperlink" Target="https://training.gov.au/Training/Details/HLTAHA049" TargetMode="External"/><Relationship Id="rId178" Type="http://schemas.openxmlformats.org/officeDocument/2006/relationships/hyperlink" Target="https://training.gov.au/Training/Details/HLTAHA027" TargetMode="External"/><Relationship Id="rId61" Type="http://schemas.openxmlformats.org/officeDocument/2006/relationships/hyperlink" Target="http://training.gov.au/Training/Details/CHCCCS041" TargetMode="External"/><Relationship Id="rId82" Type="http://schemas.openxmlformats.org/officeDocument/2006/relationships/hyperlink" Target="https://training.gov.au/Training/Details/HLTAIN001" TargetMode="External"/><Relationship Id="rId152" Type="http://schemas.openxmlformats.org/officeDocument/2006/relationships/hyperlink" Target="http://training.gov.au/Training/Details/HLTAAP001" TargetMode="External"/><Relationship Id="rId173" Type="http://schemas.openxmlformats.org/officeDocument/2006/relationships/hyperlink" Target="http://training.gov.au/Training/Details/CHCCOM005" TargetMode="External"/><Relationship Id="rId194" Type="http://schemas.openxmlformats.org/officeDocument/2006/relationships/hyperlink" Target="http://educationstandards.nsw.edu.au/wps/portal/nesa/11-12/Diversity-in-learning/stage-6-special-education/collaborative-curriculum-planning" TargetMode="External"/><Relationship Id="rId199" Type="http://schemas.openxmlformats.org/officeDocument/2006/relationships/header" Target="header10.xml"/><Relationship Id="rId203"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hyperlink" Target="https://educationstandards.nsw.edu.au/wps/portal/nesa/11-12/stage-6-learning-areas/vet/human-services-syllabus" TargetMode="External"/><Relationship Id="rId35" Type="http://schemas.openxmlformats.org/officeDocument/2006/relationships/hyperlink" Target="https://curriculum.nsw.edu.au/ace-rules/ace14" TargetMode="External"/><Relationship Id="rId56" Type="http://schemas.openxmlformats.org/officeDocument/2006/relationships/hyperlink" Target="https://training.gov.au/Training/Details/HLT33115" TargetMode="External"/><Relationship Id="rId77" Type="http://schemas.openxmlformats.org/officeDocument/2006/relationships/hyperlink" Target="https://training.gov.au/Training/Details/CHCDIV001" TargetMode="External"/><Relationship Id="rId100" Type="http://schemas.openxmlformats.org/officeDocument/2006/relationships/hyperlink" Target="https://training.gov.au/Training/Details/CHCADV001" TargetMode="External"/><Relationship Id="rId105" Type="http://schemas.openxmlformats.org/officeDocument/2006/relationships/hyperlink" Target="https://training.gov.au/Training/Details/CHCAGE005" TargetMode="External"/><Relationship Id="rId126" Type="http://schemas.openxmlformats.org/officeDocument/2006/relationships/hyperlink" Target="http://training.gov.au/Training/Details/CHCCCS020" TargetMode="External"/><Relationship Id="rId147" Type="http://schemas.openxmlformats.org/officeDocument/2006/relationships/hyperlink" Target="http://training.gov.au/Training/Details/HLTAIN002" TargetMode="External"/><Relationship Id="rId168" Type="http://schemas.openxmlformats.org/officeDocument/2006/relationships/hyperlink" Target="https://training.gov.au/Training/Details/HLTWHS002" TargetMode="External"/><Relationship Id="rId8" Type="http://schemas.openxmlformats.org/officeDocument/2006/relationships/header" Target="header1.xml"/><Relationship Id="rId51" Type="http://schemas.openxmlformats.org/officeDocument/2006/relationships/hyperlink" Target="https://training.gov.au/Training/Details/CHC33021" TargetMode="External"/><Relationship Id="rId72" Type="http://schemas.openxmlformats.org/officeDocument/2006/relationships/hyperlink" Target="https://training.gov.au/Training/Details/HLTWHS001" TargetMode="External"/><Relationship Id="rId93" Type="http://schemas.openxmlformats.org/officeDocument/2006/relationships/hyperlink" Target="https://training.gov.au/Training/Details/BSBTEC201" TargetMode="External"/><Relationship Id="rId98" Type="http://schemas.openxmlformats.org/officeDocument/2006/relationships/hyperlink" Target="https://training.gov.au/Training/Details/BSBPEF301" TargetMode="External"/><Relationship Id="rId121" Type="http://schemas.openxmlformats.org/officeDocument/2006/relationships/hyperlink" Target="https://training.gov.au/Training/Details/CHCCCS015" TargetMode="External"/><Relationship Id="rId142" Type="http://schemas.openxmlformats.org/officeDocument/2006/relationships/hyperlink" Target="http://training.gov.au/Training/Details/CHCLEG001" TargetMode="External"/><Relationship Id="rId184" Type="http://schemas.openxmlformats.org/officeDocument/2006/relationships/hyperlink" Target="https://educationstandards.nsw.edu.au/wps/portal/nesa/11-12/stage-6-learning-areas/vet/human-services-syllabus" TargetMode="External"/><Relationship Id="rId189" Type="http://schemas.openxmlformats.org/officeDocument/2006/relationships/hyperlink" Target="https://www.nsw.gov.au/education-and-training/apprentices-and-trainees" TargetMode="External"/><Relationship Id="rId3" Type="http://schemas.openxmlformats.org/officeDocument/2006/relationships/styles" Target="styles.xml"/><Relationship Id="rId25" Type="http://schemas.openxmlformats.org/officeDocument/2006/relationships/hyperlink" Target="https://curriculum.nsw.edu.au/ace-rules/ace14/vet-entries" TargetMode="External"/><Relationship Id="rId46" Type="http://schemas.openxmlformats.org/officeDocument/2006/relationships/hyperlink" Target="https://training.gov.au/Training/Details/CHC33021" TargetMode="External"/><Relationship Id="rId67" Type="http://schemas.openxmlformats.org/officeDocument/2006/relationships/hyperlink" Target="https://training.gov.au/Training/Details/HLTAID011" TargetMode="External"/><Relationship Id="rId116" Type="http://schemas.openxmlformats.org/officeDocument/2006/relationships/hyperlink" Target="https://training.gov.au/Training/Details/CHCCCS002" TargetMode="External"/><Relationship Id="rId137" Type="http://schemas.openxmlformats.org/officeDocument/2006/relationships/hyperlink" Target="https://training.gov.au/Training/Details/CHCDIV002" TargetMode="External"/><Relationship Id="rId158" Type="http://schemas.openxmlformats.org/officeDocument/2006/relationships/hyperlink" Target="http://training.gov.au/Training/Details/CHCCOM005" TargetMode="External"/><Relationship Id="rId20" Type="http://schemas.openxmlformats.org/officeDocument/2006/relationships/header" Target="header7.xml"/><Relationship Id="rId41" Type="http://schemas.openxmlformats.org/officeDocument/2006/relationships/hyperlink" Target="https://educationstandards.nsw.edu.au/wps/portal/nesa/11-12/stage-6-learning-areas/vet/human-services-syllabus" TargetMode="External"/><Relationship Id="rId62" Type="http://schemas.openxmlformats.org/officeDocument/2006/relationships/hyperlink" Target="https://training.gov.au/Training/Details/HLTAAP001" TargetMode="External"/><Relationship Id="rId83" Type="http://schemas.openxmlformats.org/officeDocument/2006/relationships/hyperlink" Target="https://training.gov.au/Training/Details/HLTAIN001" TargetMode="External"/><Relationship Id="rId88" Type="http://schemas.openxmlformats.org/officeDocument/2006/relationships/hyperlink" Target="https://training.gov.au/Training/Details/BSBMED301" TargetMode="External"/><Relationship Id="rId111" Type="http://schemas.openxmlformats.org/officeDocument/2006/relationships/hyperlink" Target="https://training.gov.au/Training/Details/CHCAGE008" TargetMode="External"/><Relationship Id="rId132" Type="http://schemas.openxmlformats.org/officeDocument/2006/relationships/hyperlink" Target="https://training.gov.au/Training/Details/CHCDIS011" TargetMode="External"/><Relationship Id="rId153" Type="http://schemas.openxmlformats.org/officeDocument/2006/relationships/hyperlink" Target="https://training.gov.au/Training/Details/HLTAHA049" TargetMode="External"/><Relationship Id="rId174" Type="http://schemas.openxmlformats.org/officeDocument/2006/relationships/hyperlink" Target="http://training.gov.au/Training/Details/CHCDIV001" TargetMode="External"/><Relationship Id="rId179" Type="http://schemas.openxmlformats.org/officeDocument/2006/relationships/hyperlink" Target="https://training.gov.au/Training/Details/CHCCCS040" TargetMode="External"/><Relationship Id="rId195" Type="http://schemas.openxmlformats.org/officeDocument/2006/relationships/hyperlink" Target="https://educationstandards.nsw.edu.au/wps/portal/nesa/k-10/learning-areas/vet" TargetMode="External"/><Relationship Id="rId190" Type="http://schemas.openxmlformats.org/officeDocument/2006/relationships/hyperlink" Target="https://www.yourcareer.gov.au/" TargetMode="External"/><Relationship Id="rId15" Type="http://schemas.openxmlformats.org/officeDocument/2006/relationships/footer" Target="footer3.xml"/><Relationship Id="rId36" Type="http://schemas.openxmlformats.org/officeDocument/2006/relationships/hyperlink" Target="https://www.nsw.gov.au/education-and-training/nesa/registration-and-compliance/non-government-schools/registration-accreditation-manuals" TargetMode="External"/><Relationship Id="rId57" Type="http://schemas.openxmlformats.org/officeDocument/2006/relationships/hyperlink" Target="http://training.gov.au/" TargetMode="External"/><Relationship Id="rId106" Type="http://schemas.openxmlformats.org/officeDocument/2006/relationships/hyperlink" Target="https://training.gov.au/Training/Details/CHCAGE011" TargetMode="External"/><Relationship Id="rId127" Type="http://schemas.openxmlformats.org/officeDocument/2006/relationships/hyperlink" Target="https://training.gov.au/Training/Details/CHCCCS026" TargetMode="External"/><Relationship Id="rId10" Type="http://schemas.openxmlformats.org/officeDocument/2006/relationships/footer" Target="footer2.xml"/><Relationship Id="rId31" Type="http://schemas.openxmlformats.org/officeDocument/2006/relationships/hyperlink" Target="http://training.gov.au/" TargetMode="External"/><Relationship Id="rId52" Type="http://schemas.openxmlformats.org/officeDocument/2006/relationships/hyperlink" Target="https://training.gov.au/Training/Details/CHC33021" TargetMode="External"/><Relationship Id="rId73" Type="http://schemas.openxmlformats.org/officeDocument/2006/relationships/hyperlink" Target="https://training.gov.au/Training/Details/HLTWHS002" TargetMode="External"/><Relationship Id="rId78" Type="http://schemas.openxmlformats.org/officeDocument/2006/relationships/hyperlink" Target="https://training.gov.au/Training/Details/HLTAHA027" TargetMode="External"/><Relationship Id="rId94" Type="http://schemas.openxmlformats.org/officeDocument/2006/relationships/hyperlink" Target="https://training.gov.au/Training/Details/BSBTEC201" TargetMode="External"/><Relationship Id="rId99" Type="http://schemas.openxmlformats.org/officeDocument/2006/relationships/hyperlink" Target="https://training.gov.au/Training/Details/CHCADV001" TargetMode="External"/><Relationship Id="rId101" Type="http://schemas.openxmlformats.org/officeDocument/2006/relationships/hyperlink" Target="https://training.gov.au/Training/Details/CHCAGE001" TargetMode="External"/><Relationship Id="rId122" Type="http://schemas.openxmlformats.org/officeDocument/2006/relationships/hyperlink" Target="https://training.gov.au/Training/Details/CHCCCS031" TargetMode="External"/><Relationship Id="rId143" Type="http://schemas.openxmlformats.org/officeDocument/2006/relationships/hyperlink" Target="https://training.gov.au/Training/Details/CHCPAL003" TargetMode="External"/><Relationship Id="rId148" Type="http://schemas.openxmlformats.org/officeDocument/2006/relationships/hyperlink" Target="http://training.gov.au/Training/Details/HLTAIN002" TargetMode="External"/><Relationship Id="rId164" Type="http://schemas.openxmlformats.org/officeDocument/2006/relationships/image" Target="media/image3.png"/><Relationship Id="rId169" Type="http://schemas.openxmlformats.org/officeDocument/2006/relationships/hyperlink" Target="http://training.gov.au/Training/Details/HLTAID011" TargetMode="External"/><Relationship Id="rId185" Type="http://schemas.openxmlformats.org/officeDocument/2006/relationships/hyperlink" Target="http://educationstandards.nsw.edu.au/wps/portal/nesa/11-12/stage-6-learning-areas/vet/course-exclusions"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training.gov.au/Training/Details/CHCCCS040" TargetMode="External"/><Relationship Id="rId26" Type="http://schemas.openxmlformats.org/officeDocument/2006/relationships/hyperlink" Target="https://curriculum.nsw.edu.au/ace-rules/ace4/course-completions" TargetMode="External"/><Relationship Id="rId47" Type="http://schemas.openxmlformats.org/officeDocument/2006/relationships/hyperlink" Target="https://training.gov.au/Training/Details/HLT33115" TargetMode="External"/><Relationship Id="rId68" Type="http://schemas.openxmlformats.org/officeDocument/2006/relationships/hyperlink" Target="https://training.gov.au/Training/Details/HLTINF006" TargetMode="External"/><Relationship Id="rId89" Type="http://schemas.openxmlformats.org/officeDocument/2006/relationships/hyperlink" Target="https://training.gov.au/Training/Details/BSBMED302" TargetMode="External"/><Relationship Id="rId112" Type="http://schemas.openxmlformats.org/officeDocument/2006/relationships/hyperlink" Target="https://training.gov.au/Training/Details/CHCAGE008" TargetMode="External"/><Relationship Id="rId133" Type="http://schemas.openxmlformats.org/officeDocument/2006/relationships/hyperlink" Target="https://training.gov.au/Training/Details/CHCDIS012" TargetMode="External"/><Relationship Id="rId154" Type="http://schemas.openxmlformats.org/officeDocument/2006/relationships/hyperlink" Target="https://training.gov.au/Training/Details/HLTAHA049" TargetMode="External"/><Relationship Id="rId175" Type="http://schemas.openxmlformats.org/officeDocument/2006/relationships/hyperlink" Target="http://training.gov.au/Training/Details/CHCCOM005" TargetMode="External"/><Relationship Id="rId196" Type="http://schemas.openxmlformats.org/officeDocument/2006/relationships/hyperlink" Target="https://www.apprenticeships.gov.au/" TargetMode="External"/><Relationship Id="rId200" Type="http://schemas.openxmlformats.org/officeDocument/2006/relationships/header" Target="header11.xml"/><Relationship Id="rId16" Type="http://schemas.openxmlformats.org/officeDocument/2006/relationships/header" Target="header5.xml"/><Relationship Id="rId37" Type="http://schemas.openxmlformats.org/officeDocument/2006/relationships/hyperlink" Target="https://www.nsw.gov.au/education-and-training/nesa/registration-and-compliance/non-government-schools/registration-accreditation-manuals" TargetMode="External"/><Relationship Id="rId58" Type="http://schemas.openxmlformats.org/officeDocument/2006/relationships/hyperlink" Target="http://training.gov.au/Training/Details/CHCCCS041" TargetMode="External"/><Relationship Id="rId79" Type="http://schemas.openxmlformats.org/officeDocument/2006/relationships/hyperlink" Target="https://training.gov.au/Training/Details/HLTAHA027" TargetMode="External"/><Relationship Id="rId102" Type="http://schemas.openxmlformats.org/officeDocument/2006/relationships/hyperlink" Target="https://training.gov.au/Training/Details/CHCCCS038" TargetMode="External"/><Relationship Id="rId123" Type="http://schemas.openxmlformats.org/officeDocument/2006/relationships/hyperlink" Target="https://training.gov.au/Training/Details/CHCCCS015" TargetMode="External"/><Relationship Id="rId144" Type="http://schemas.openxmlformats.org/officeDocument/2006/relationships/hyperlink" Target="https://training.gov.au/Training/Details/CHCPAL003" TargetMode="External"/><Relationship Id="rId90" Type="http://schemas.openxmlformats.org/officeDocument/2006/relationships/hyperlink" Target="https://training.gov.au/Training/Details/BSBMED302" TargetMode="External"/><Relationship Id="rId165" Type="http://schemas.openxmlformats.org/officeDocument/2006/relationships/hyperlink" Target="http://training.gov.au/Training/Details/HLTAID011" TargetMode="External"/><Relationship Id="rId186" Type="http://schemas.openxmlformats.org/officeDocument/2006/relationships/hyperlink" Target="https://curriculum.nsw.edu.au/ace-rules/ace14/vet-credit-transfer-rpl" TargetMode="External"/><Relationship Id="rId27" Type="http://schemas.openxmlformats.org/officeDocument/2006/relationships/hyperlink" Target="http://training.gov.au/" TargetMode="External"/><Relationship Id="rId48" Type="http://schemas.openxmlformats.org/officeDocument/2006/relationships/hyperlink" Target="https://training.gov.au/Training/Details/HLT33115" TargetMode="External"/><Relationship Id="rId69" Type="http://schemas.openxmlformats.org/officeDocument/2006/relationships/hyperlink" Target="https://training.gov.au/Training/Details/HLTINF006" TargetMode="External"/><Relationship Id="rId113" Type="http://schemas.openxmlformats.org/officeDocument/2006/relationships/hyperlink" Target="https://training.gov.au/Training/Details/CHCAGE013" TargetMode="External"/><Relationship Id="rId134" Type="http://schemas.openxmlformats.org/officeDocument/2006/relationships/hyperlink" Target="https://training.gov.au/Training/Details/CHCDIS012" TargetMode="External"/><Relationship Id="rId80" Type="http://schemas.openxmlformats.org/officeDocument/2006/relationships/hyperlink" Target="https://training.gov.au/Training/Details/CHCCCS040" TargetMode="External"/><Relationship Id="rId155" Type="http://schemas.openxmlformats.org/officeDocument/2006/relationships/hyperlink" Target="https://training.gov.au/Training/Details/CHCCCS041" TargetMode="External"/><Relationship Id="rId176" Type="http://schemas.openxmlformats.org/officeDocument/2006/relationships/hyperlink" Target="http://training.gov.au/Training/Details/CHCDIV001" TargetMode="External"/><Relationship Id="rId197" Type="http://schemas.openxmlformats.org/officeDocument/2006/relationships/hyperlink" Target="http://training.gov.au" TargetMode="External"/><Relationship Id="rId201" Type="http://schemas.openxmlformats.org/officeDocument/2006/relationships/fontTable" Target="fontTable.xml"/><Relationship Id="rId17" Type="http://schemas.openxmlformats.org/officeDocument/2006/relationships/hyperlink" Target="http://www.educationstandards.nsw.edu.au" TargetMode="External"/><Relationship Id="rId38" Type="http://schemas.openxmlformats.org/officeDocument/2006/relationships/hyperlink" Target="https://educationstandards.nsw.edu.au/wps/portal/nesa/11-12/stage-6-learning-areas/vet/human-services-syllabus" TargetMode="External"/><Relationship Id="rId59" Type="http://schemas.openxmlformats.org/officeDocument/2006/relationships/hyperlink" Target="https://training.gov.au/Training/Details/HLTAAP001" TargetMode="External"/><Relationship Id="rId103" Type="http://schemas.openxmlformats.org/officeDocument/2006/relationships/hyperlink" Target="http://training.gov.au/Training/Details/CHCAGE001" TargetMode="External"/><Relationship Id="rId124" Type="http://schemas.openxmlformats.org/officeDocument/2006/relationships/hyperlink" Target="https://training.gov.au/Training/Details/CHCCCS031" TargetMode="External"/><Relationship Id="rId70" Type="http://schemas.openxmlformats.org/officeDocument/2006/relationships/hyperlink" Target="https://training.gov.au/Training/Details/HLTWHS001" TargetMode="External"/><Relationship Id="rId91" Type="http://schemas.openxmlformats.org/officeDocument/2006/relationships/hyperlink" Target="https://training.gov.au/Training/Details/BSBMED303" TargetMode="External"/><Relationship Id="rId145" Type="http://schemas.openxmlformats.org/officeDocument/2006/relationships/hyperlink" Target="https://training.gov.au/Training/Details/CHCPRP005" TargetMode="External"/><Relationship Id="rId166" Type="http://schemas.openxmlformats.org/officeDocument/2006/relationships/hyperlink" Target="https://training.gov.au/Training/Details/HLTINF006" TargetMode="External"/><Relationship Id="rId187" Type="http://schemas.openxmlformats.org/officeDocument/2006/relationships/hyperlink" Target="https://educationstandards.nsw.edu.au/wps/portal/nesa/11-12/stage-6-learning-areas/vet/recognition-of-prior-learning" TargetMode="External"/><Relationship Id="rId1" Type="http://schemas.openxmlformats.org/officeDocument/2006/relationships/customXml" Target="../customXml/item1.xml"/><Relationship Id="rId28" Type="http://schemas.openxmlformats.org/officeDocument/2006/relationships/hyperlink" Target="https://training.gov.au/Training/Details/CHC" TargetMode="External"/><Relationship Id="rId49" Type="http://schemas.openxmlformats.org/officeDocument/2006/relationships/hyperlink" Target="https://training.gov.au/Training/Details/HLT33115" TargetMode="External"/><Relationship Id="rId114" Type="http://schemas.openxmlformats.org/officeDocument/2006/relationships/hyperlink" Target="https://training.gov.au/Training/Details/CHCAGE013" TargetMode="External"/><Relationship Id="rId60" Type="http://schemas.openxmlformats.org/officeDocument/2006/relationships/hyperlink" Target="https://training.gov.au/Training/Details/HLTAHA049" TargetMode="External"/><Relationship Id="rId81" Type="http://schemas.openxmlformats.org/officeDocument/2006/relationships/hyperlink" Target="https://training.gov.au/Training/Details/CHCCCS040" TargetMode="External"/><Relationship Id="rId135" Type="http://schemas.openxmlformats.org/officeDocument/2006/relationships/hyperlink" Target="https://training.gov.au/Training/Details/CHCDIS020" TargetMode="External"/><Relationship Id="rId156" Type="http://schemas.openxmlformats.org/officeDocument/2006/relationships/hyperlink" Target="http://training.gov.au/Training/Details/HLTAAP001" TargetMode="External"/><Relationship Id="rId177" Type="http://schemas.openxmlformats.org/officeDocument/2006/relationships/hyperlink" Target="https://training.gov.au/Training/Details/HLTAHA027" TargetMode="External"/><Relationship Id="rId198" Type="http://schemas.openxmlformats.org/officeDocument/2006/relationships/header" Target="header9.xml"/><Relationship Id="rId202" Type="http://schemas.openxmlformats.org/officeDocument/2006/relationships/glossaryDocument" Target="glossary/document.xml"/><Relationship Id="rId18" Type="http://schemas.openxmlformats.org/officeDocument/2006/relationships/hyperlink" Target="mailto:copyright@nesa.nsw.edu.au" TargetMode="External"/><Relationship Id="rId39" Type="http://schemas.openxmlformats.org/officeDocument/2006/relationships/hyperlink" Target="https://curriculum.nsw.edu.au/ace-rules/ace14/vet-credit-transfer-rpl" TargetMode="External"/><Relationship Id="rId50" Type="http://schemas.openxmlformats.org/officeDocument/2006/relationships/hyperlink" Target="https://training.gov.au/Training/Details/CHC33021" TargetMode="External"/><Relationship Id="rId104" Type="http://schemas.openxmlformats.org/officeDocument/2006/relationships/hyperlink" Target="https://training.gov.au/Training/Details/CHCCCS038" TargetMode="External"/><Relationship Id="rId125" Type="http://schemas.openxmlformats.org/officeDocument/2006/relationships/hyperlink" Target="https://training.gov.au/Training/Details/CHCCCS020" TargetMode="External"/><Relationship Id="rId146" Type="http://schemas.openxmlformats.org/officeDocument/2006/relationships/hyperlink" Target="https://training.gov.au/Training/Details/CHCPRP005" TargetMode="External"/><Relationship Id="rId167" Type="http://schemas.openxmlformats.org/officeDocument/2006/relationships/hyperlink" Target="https://training.gov.au/Training/Details/HLTWHS001" TargetMode="External"/><Relationship Id="rId188" Type="http://schemas.openxmlformats.org/officeDocument/2006/relationships/hyperlink" Target="https://educationstandards.nsw.edu.au/wps/portal/nesa/11-12/stage-6-learning-areas/vet/school-based-apprenticeships-and-traineeship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tersoN\Desktop\Syllabu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F3E1DBC4D8B428BAF7BA5DB304EEA3A"/>
        <w:category>
          <w:name w:val="General"/>
          <w:gallery w:val="placeholder"/>
        </w:category>
        <w:types>
          <w:type w:val="bbPlcHdr"/>
        </w:types>
        <w:behaviors>
          <w:behavior w:val="content"/>
        </w:behaviors>
        <w:guid w:val="{94F16921-35C7-4CFD-9997-34E82E7F6104}"/>
      </w:docPartPr>
      <w:docPartBody>
        <w:p w:rsidR="00093641" w:rsidRDefault="00C55EE6" w:rsidP="00C55EE6">
          <w:pPr>
            <w:pStyle w:val="2F3E1DBC4D8B428BAF7BA5DB304EEA3A"/>
          </w:pPr>
          <w:r w:rsidRPr="0049537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E6"/>
    <w:rsid w:val="00002CDC"/>
    <w:rsid w:val="0003407E"/>
    <w:rsid w:val="0005191B"/>
    <w:rsid w:val="00073E12"/>
    <w:rsid w:val="00076256"/>
    <w:rsid w:val="00093641"/>
    <w:rsid w:val="000B7C21"/>
    <w:rsid w:val="000C6D07"/>
    <w:rsid w:val="000C77CC"/>
    <w:rsid w:val="000F183B"/>
    <w:rsid w:val="00104E8E"/>
    <w:rsid w:val="00131DFA"/>
    <w:rsid w:val="00137DFD"/>
    <w:rsid w:val="001503A2"/>
    <w:rsid w:val="00172CAC"/>
    <w:rsid w:val="00195456"/>
    <w:rsid w:val="001A28C2"/>
    <w:rsid w:val="001B2D0C"/>
    <w:rsid w:val="001E44D6"/>
    <w:rsid w:val="001E70CB"/>
    <w:rsid w:val="001F00C1"/>
    <w:rsid w:val="0020533A"/>
    <w:rsid w:val="0024116B"/>
    <w:rsid w:val="00290F41"/>
    <w:rsid w:val="002A5A45"/>
    <w:rsid w:val="002D32D9"/>
    <w:rsid w:val="00320F1A"/>
    <w:rsid w:val="00331F02"/>
    <w:rsid w:val="0034741A"/>
    <w:rsid w:val="00350F72"/>
    <w:rsid w:val="0035324B"/>
    <w:rsid w:val="003542E0"/>
    <w:rsid w:val="00374D98"/>
    <w:rsid w:val="003853E1"/>
    <w:rsid w:val="00386E3B"/>
    <w:rsid w:val="003C61D9"/>
    <w:rsid w:val="003D48E9"/>
    <w:rsid w:val="003E2768"/>
    <w:rsid w:val="00410600"/>
    <w:rsid w:val="00424F33"/>
    <w:rsid w:val="00427720"/>
    <w:rsid w:val="00433DAA"/>
    <w:rsid w:val="00444D6F"/>
    <w:rsid w:val="00454A9A"/>
    <w:rsid w:val="004C299E"/>
    <w:rsid w:val="004D49DB"/>
    <w:rsid w:val="00502BB0"/>
    <w:rsid w:val="005926D6"/>
    <w:rsid w:val="005A5199"/>
    <w:rsid w:val="005C3840"/>
    <w:rsid w:val="005C7924"/>
    <w:rsid w:val="005E3654"/>
    <w:rsid w:val="005E44AB"/>
    <w:rsid w:val="0067609E"/>
    <w:rsid w:val="00683D77"/>
    <w:rsid w:val="006A18F1"/>
    <w:rsid w:val="006B589A"/>
    <w:rsid w:val="006B6898"/>
    <w:rsid w:val="006C4B0C"/>
    <w:rsid w:val="006F4088"/>
    <w:rsid w:val="00717E58"/>
    <w:rsid w:val="0075613B"/>
    <w:rsid w:val="007A2DCA"/>
    <w:rsid w:val="007F0F31"/>
    <w:rsid w:val="007F33A9"/>
    <w:rsid w:val="00825165"/>
    <w:rsid w:val="00833131"/>
    <w:rsid w:val="00840AD5"/>
    <w:rsid w:val="008A21A5"/>
    <w:rsid w:val="008E40D6"/>
    <w:rsid w:val="0090301E"/>
    <w:rsid w:val="00914A3F"/>
    <w:rsid w:val="00930281"/>
    <w:rsid w:val="00945DC5"/>
    <w:rsid w:val="009A6F87"/>
    <w:rsid w:val="009C56BE"/>
    <w:rsid w:val="009D0F0E"/>
    <w:rsid w:val="00A27668"/>
    <w:rsid w:val="00A81558"/>
    <w:rsid w:val="00A971F6"/>
    <w:rsid w:val="00AA49C2"/>
    <w:rsid w:val="00AA69AA"/>
    <w:rsid w:val="00AD6761"/>
    <w:rsid w:val="00AE4ED7"/>
    <w:rsid w:val="00B10187"/>
    <w:rsid w:val="00B84F8F"/>
    <w:rsid w:val="00C12AE9"/>
    <w:rsid w:val="00C55EE6"/>
    <w:rsid w:val="00C84B4C"/>
    <w:rsid w:val="00CA4091"/>
    <w:rsid w:val="00CE5AD3"/>
    <w:rsid w:val="00CE7A11"/>
    <w:rsid w:val="00CF6BDE"/>
    <w:rsid w:val="00D37824"/>
    <w:rsid w:val="00D768A6"/>
    <w:rsid w:val="00DA5F97"/>
    <w:rsid w:val="00DC6EA8"/>
    <w:rsid w:val="00DF2319"/>
    <w:rsid w:val="00E26B42"/>
    <w:rsid w:val="00E52D26"/>
    <w:rsid w:val="00EB14F4"/>
    <w:rsid w:val="00EF48EC"/>
    <w:rsid w:val="00F023E4"/>
    <w:rsid w:val="00F11659"/>
    <w:rsid w:val="00F11946"/>
    <w:rsid w:val="00F26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EE6"/>
    <w:rPr>
      <w:color w:val="808080"/>
    </w:rPr>
  </w:style>
  <w:style w:type="paragraph" w:customStyle="1" w:styleId="2F3E1DBC4D8B428BAF7BA5DB304EEA3A">
    <w:name w:val="2F3E1DBC4D8B428BAF7BA5DB304EEA3A"/>
    <w:rsid w:val="00C55E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4:23:20.594"/>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DDFE3-DAE4-464D-A4D5-0D0C04F17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Syllabus Template</Template>
  <TotalTime>21</TotalTime>
  <Pages>65</Pages>
  <Words>16950</Words>
  <Characters>96621</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Human Services Curriculum Framework syllabus</vt:lpstr>
    </vt:vector>
  </TitlesOfParts>
  <Company>NSW Education Standards Authority</Company>
  <LinksUpToDate>false</LinksUpToDate>
  <CharactersWithSpaces>113345</CharactersWithSpaces>
  <SharedDoc>false</SharedDoc>
  <HLinks>
    <vt:vector size="1008" baseType="variant">
      <vt:variant>
        <vt:i4>3932245</vt:i4>
      </vt:variant>
      <vt:variant>
        <vt:i4>702</vt:i4>
      </vt:variant>
      <vt:variant>
        <vt:i4>0</vt:i4>
      </vt:variant>
      <vt:variant>
        <vt:i4>5</vt:i4>
      </vt:variant>
      <vt:variant>
        <vt:lpwstr>http://www.australianapprenticeships.gov.au</vt:lpwstr>
      </vt:variant>
      <vt:variant>
        <vt:lpwstr/>
      </vt:variant>
      <vt:variant>
        <vt:i4>4456554</vt:i4>
      </vt:variant>
      <vt:variant>
        <vt:i4>699</vt:i4>
      </vt:variant>
      <vt:variant>
        <vt:i4>0</vt:i4>
      </vt:variant>
      <vt:variant>
        <vt:i4>5</vt:i4>
      </vt:variant>
      <vt:variant>
        <vt:lpwstr>http://www.boardofstudies.nsw.edu.au/voc_ed/stage-5.html</vt:lpwstr>
      </vt:variant>
      <vt:variant>
        <vt:lpwstr/>
      </vt:variant>
      <vt:variant>
        <vt:i4>5308465</vt:i4>
      </vt:variant>
      <vt:variant>
        <vt:i4>696</vt:i4>
      </vt:variant>
      <vt:variant>
        <vt:i4>0</vt:i4>
      </vt:variant>
      <vt:variant>
        <vt:i4>5</vt:i4>
      </vt:variant>
      <vt:variant>
        <vt:lpwstr>http://www.boardofstudies.nsw.edu.au/syllabus_hsc/vet-students-with-special-edu-needs.html</vt:lpwstr>
      </vt:variant>
      <vt:variant>
        <vt:lpwstr/>
      </vt:variant>
      <vt:variant>
        <vt:i4>3276886</vt:i4>
      </vt:variant>
      <vt:variant>
        <vt:i4>693</vt:i4>
      </vt:variant>
      <vt:variant>
        <vt:i4>0</vt:i4>
      </vt:variant>
      <vt:variant>
        <vt:i4>5</vt:i4>
      </vt:variant>
      <vt:variant>
        <vt:lpwstr>http://www.training.nsw.gov.au/individuals/apprenticeships_traineeships/school_based/index.html</vt:lpwstr>
      </vt:variant>
      <vt:variant>
        <vt:lpwstr/>
      </vt:variant>
      <vt:variant>
        <vt:i4>720919</vt:i4>
      </vt:variant>
      <vt:variant>
        <vt:i4>690</vt:i4>
      </vt:variant>
      <vt:variant>
        <vt:i4>0</vt:i4>
      </vt:variant>
      <vt:variant>
        <vt:i4>5</vt:i4>
      </vt:variant>
      <vt:variant>
        <vt:lpwstr>http://www.boardofstudies.nsw.edu.au/voc_ed/apprenticeships-traineeships.html</vt:lpwstr>
      </vt:variant>
      <vt:variant>
        <vt:lpwstr/>
      </vt:variant>
      <vt:variant>
        <vt:i4>655414</vt:i4>
      </vt:variant>
      <vt:variant>
        <vt:i4>687</vt:i4>
      </vt:variant>
      <vt:variant>
        <vt:i4>0</vt:i4>
      </vt:variant>
      <vt:variant>
        <vt:i4>5</vt:i4>
      </vt:variant>
      <vt:variant>
        <vt:lpwstr>http://www.boardofstudies.nsw.edu.au/voc_ed/rpl.html</vt:lpwstr>
      </vt:variant>
      <vt:variant>
        <vt:lpwstr/>
      </vt:variant>
      <vt:variant>
        <vt:i4>3276911</vt:i4>
      </vt:variant>
      <vt:variant>
        <vt:i4>684</vt:i4>
      </vt:variant>
      <vt:variant>
        <vt:i4>0</vt:i4>
      </vt:variant>
      <vt:variant>
        <vt:i4>5</vt:i4>
      </vt:variant>
      <vt:variant>
        <vt:lpwstr>http://www.boardofstudies.nsw.edu.au/voc_ed/exclusions.html</vt:lpwstr>
      </vt:variant>
      <vt:variant>
        <vt:lpwstr/>
      </vt:variant>
      <vt:variant>
        <vt:i4>2228252</vt:i4>
      </vt:variant>
      <vt:variant>
        <vt:i4>681</vt:i4>
      </vt:variant>
      <vt:variant>
        <vt:i4>0</vt:i4>
      </vt:variant>
      <vt:variant>
        <vt:i4>5</vt:i4>
      </vt:variant>
      <vt:variant>
        <vt:lpwstr>http://www.boardofstudies.nsw.edu.au/syllabus_hsc/electrotechnology.html</vt:lpwstr>
      </vt:variant>
      <vt:variant>
        <vt:lpwstr/>
      </vt:variant>
      <vt:variant>
        <vt:i4>2228252</vt:i4>
      </vt:variant>
      <vt:variant>
        <vt:i4>678</vt:i4>
      </vt:variant>
      <vt:variant>
        <vt:i4>0</vt:i4>
      </vt:variant>
      <vt:variant>
        <vt:i4>5</vt:i4>
      </vt:variant>
      <vt:variant>
        <vt:lpwstr>http://www.boardofstudies.nsw.edu.au/syllabus_hsc/electrotechnology.html</vt:lpwstr>
      </vt:variant>
      <vt:variant>
        <vt:lpwstr/>
      </vt:variant>
      <vt:variant>
        <vt:i4>2228252</vt:i4>
      </vt:variant>
      <vt:variant>
        <vt:i4>675</vt:i4>
      </vt:variant>
      <vt:variant>
        <vt:i4>0</vt:i4>
      </vt:variant>
      <vt:variant>
        <vt:i4>5</vt:i4>
      </vt:variant>
      <vt:variant>
        <vt:lpwstr>http://www.boardofstudies.nsw.edu.au/syllabus_hsc/electrotechnology.html</vt:lpwstr>
      </vt:variant>
      <vt:variant>
        <vt:lpwstr/>
      </vt:variant>
      <vt:variant>
        <vt:i4>4063257</vt:i4>
      </vt:variant>
      <vt:variant>
        <vt:i4>672</vt:i4>
      </vt:variant>
      <vt:variant>
        <vt:i4>0</vt:i4>
      </vt:variant>
      <vt:variant>
        <vt:i4>5</vt:i4>
      </vt:variant>
      <vt:variant>
        <vt:lpwstr>http://training.gov.au/Training/Details/UEENEEE148A</vt:lpwstr>
      </vt:variant>
      <vt:variant>
        <vt:lpwstr/>
      </vt:variant>
      <vt:variant>
        <vt:i4>3407895</vt:i4>
      </vt:variant>
      <vt:variant>
        <vt:i4>669</vt:i4>
      </vt:variant>
      <vt:variant>
        <vt:i4>0</vt:i4>
      </vt:variant>
      <vt:variant>
        <vt:i4>5</vt:i4>
      </vt:variant>
      <vt:variant>
        <vt:lpwstr>http://training.gov.au/Training/Details/UEENEEK142A</vt:lpwstr>
      </vt:variant>
      <vt:variant>
        <vt:lpwstr/>
      </vt:variant>
      <vt:variant>
        <vt:i4>3604509</vt:i4>
      </vt:variant>
      <vt:variant>
        <vt:i4>666</vt:i4>
      </vt:variant>
      <vt:variant>
        <vt:i4>0</vt:i4>
      </vt:variant>
      <vt:variant>
        <vt:i4>5</vt:i4>
      </vt:variant>
      <vt:variant>
        <vt:lpwstr>http://training.gov.au/Training/Details/UEENEEE101A</vt:lpwstr>
      </vt:variant>
      <vt:variant>
        <vt:lpwstr/>
      </vt:variant>
      <vt:variant>
        <vt:i4>3211293</vt:i4>
      </vt:variant>
      <vt:variant>
        <vt:i4>663</vt:i4>
      </vt:variant>
      <vt:variant>
        <vt:i4>0</vt:i4>
      </vt:variant>
      <vt:variant>
        <vt:i4>5</vt:i4>
      </vt:variant>
      <vt:variant>
        <vt:lpwstr>http://training.gov.au/Training/Details/UEENEEE107A</vt:lpwstr>
      </vt:variant>
      <vt:variant>
        <vt:lpwstr/>
      </vt:variant>
      <vt:variant>
        <vt:i4>3276829</vt:i4>
      </vt:variant>
      <vt:variant>
        <vt:i4>660</vt:i4>
      </vt:variant>
      <vt:variant>
        <vt:i4>0</vt:i4>
      </vt:variant>
      <vt:variant>
        <vt:i4>5</vt:i4>
      </vt:variant>
      <vt:variant>
        <vt:lpwstr>http://training.gov.au/Training/Details/UEENEEE104A</vt:lpwstr>
      </vt:variant>
      <vt:variant>
        <vt:lpwstr/>
      </vt:variant>
      <vt:variant>
        <vt:i4>3342365</vt:i4>
      </vt:variant>
      <vt:variant>
        <vt:i4>657</vt:i4>
      </vt:variant>
      <vt:variant>
        <vt:i4>0</vt:i4>
      </vt:variant>
      <vt:variant>
        <vt:i4>5</vt:i4>
      </vt:variant>
      <vt:variant>
        <vt:lpwstr>http://training.gov.au/Training/Details/UEENEEE105A</vt:lpwstr>
      </vt:variant>
      <vt:variant>
        <vt:lpwstr/>
      </vt:variant>
      <vt:variant>
        <vt:i4>3407901</vt:i4>
      </vt:variant>
      <vt:variant>
        <vt:i4>654</vt:i4>
      </vt:variant>
      <vt:variant>
        <vt:i4>0</vt:i4>
      </vt:variant>
      <vt:variant>
        <vt:i4>5</vt:i4>
      </vt:variant>
      <vt:variant>
        <vt:lpwstr>http://training.gov.au/Training/Details/UEENEEE102A</vt:lpwstr>
      </vt:variant>
      <vt:variant>
        <vt:lpwstr/>
      </vt:variant>
      <vt:variant>
        <vt:i4>6160496</vt:i4>
      </vt:variant>
      <vt:variant>
        <vt:i4>651</vt:i4>
      </vt:variant>
      <vt:variant>
        <vt:i4>0</vt:i4>
      </vt:variant>
      <vt:variant>
        <vt:i4>5</vt:i4>
      </vt:variant>
      <vt:variant>
        <vt:lpwstr>http://www.boardofstudies.nsw.edu.au/syllabus_hsc/hospitality.html</vt:lpwstr>
      </vt:variant>
      <vt:variant>
        <vt:lpwstr/>
      </vt:variant>
      <vt:variant>
        <vt:i4>65641</vt:i4>
      </vt:variant>
      <vt:variant>
        <vt:i4>648</vt:i4>
      </vt:variant>
      <vt:variant>
        <vt:i4>0</vt:i4>
      </vt:variant>
      <vt:variant>
        <vt:i4>5</vt:i4>
      </vt:variant>
      <vt:variant>
        <vt:lpwstr>http://training.gov.au/Training/Details/SIT12</vt:lpwstr>
      </vt:variant>
      <vt:variant>
        <vt:lpwstr/>
      </vt:variant>
      <vt:variant>
        <vt:i4>3866732</vt:i4>
      </vt:variant>
      <vt:variant>
        <vt:i4>645</vt:i4>
      </vt:variant>
      <vt:variant>
        <vt:i4>0</vt:i4>
      </vt:variant>
      <vt:variant>
        <vt:i4>5</vt:i4>
      </vt:variant>
      <vt:variant>
        <vt:lpwstr>http://training.gov.au/Training/Details/SITXFSA101</vt:lpwstr>
      </vt:variant>
      <vt:variant>
        <vt:lpwstr/>
      </vt:variant>
      <vt:variant>
        <vt:i4>3932271</vt:i4>
      </vt:variant>
      <vt:variant>
        <vt:i4>642</vt:i4>
      </vt:variant>
      <vt:variant>
        <vt:i4>0</vt:i4>
      </vt:variant>
      <vt:variant>
        <vt:i4>5</vt:i4>
      </vt:variant>
      <vt:variant>
        <vt:lpwstr>http://training.gov.au/Training/Details/SITHPAT306</vt:lpwstr>
      </vt:variant>
      <vt:variant>
        <vt:lpwstr/>
      </vt:variant>
      <vt:variant>
        <vt:i4>3539056</vt:i4>
      </vt:variant>
      <vt:variant>
        <vt:i4>639</vt:i4>
      </vt:variant>
      <vt:variant>
        <vt:i4>0</vt:i4>
      </vt:variant>
      <vt:variant>
        <vt:i4>5</vt:i4>
      </vt:variant>
      <vt:variant>
        <vt:lpwstr>http://training.gov.au/Training/Details/SITHKOP302</vt:lpwstr>
      </vt:variant>
      <vt:variant>
        <vt:lpwstr/>
      </vt:variant>
      <vt:variant>
        <vt:i4>3866732</vt:i4>
      </vt:variant>
      <vt:variant>
        <vt:i4>636</vt:i4>
      </vt:variant>
      <vt:variant>
        <vt:i4>0</vt:i4>
      </vt:variant>
      <vt:variant>
        <vt:i4>5</vt:i4>
      </vt:variant>
      <vt:variant>
        <vt:lpwstr>http://training.gov.au/Training/Details/SITXFSA101</vt:lpwstr>
      </vt:variant>
      <vt:variant>
        <vt:lpwstr/>
      </vt:variant>
      <vt:variant>
        <vt:i4>3145835</vt:i4>
      </vt:variant>
      <vt:variant>
        <vt:i4>633</vt:i4>
      </vt:variant>
      <vt:variant>
        <vt:i4>0</vt:i4>
      </vt:variant>
      <vt:variant>
        <vt:i4>5</vt:i4>
      </vt:variant>
      <vt:variant>
        <vt:lpwstr>http://training.gov.au/Training/Details/SITHCCC308</vt:lpwstr>
      </vt:variant>
      <vt:variant>
        <vt:lpwstr/>
      </vt:variant>
      <vt:variant>
        <vt:i4>3866732</vt:i4>
      </vt:variant>
      <vt:variant>
        <vt:i4>630</vt:i4>
      </vt:variant>
      <vt:variant>
        <vt:i4>0</vt:i4>
      </vt:variant>
      <vt:variant>
        <vt:i4>5</vt:i4>
      </vt:variant>
      <vt:variant>
        <vt:lpwstr>http://training.gov.au/Training/Details/SITXFSA101</vt:lpwstr>
      </vt:variant>
      <vt:variant>
        <vt:lpwstr/>
      </vt:variant>
      <vt:variant>
        <vt:i4>4128875</vt:i4>
      </vt:variant>
      <vt:variant>
        <vt:i4>627</vt:i4>
      </vt:variant>
      <vt:variant>
        <vt:i4>0</vt:i4>
      </vt:variant>
      <vt:variant>
        <vt:i4>5</vt:i4>
      </vt:variant>
      <vt:variant>
        <vt:lpwstr>http://training.gov.au/Training/Details/SITHCCC307</vt:lpwstr>
      </vt:variant>
      <vt:variant>
        <vt:lpwstr/>
      </vt:variant>
      <vt:variant>
        <vt:i4>3866732</vt:i4>
      </vt:variant>
      <vt:variant>
        <vt:i4>624</vt:i4>
      </vt:variant>
      <vt:variant>
        <vt:i4>0</vt:i4>
      </vt:variant>
      <vt:variant>
        <vt:i4>5</vt:i4>
      </vt:variant>
      <vt:variant>
        <vt:lpwstr>http://training.gov.au/Training/Details/SITXFSA101</vt:lpwstr>
      </vt:variant>
      <vt:variant>
        <vt:lpwstr/>
      </vt:variant>
      <vt:variant>
        <vt:i4>4063339</vt:i4>
      </vt:variant>
      <vt:variant>
        <vt:i4>621</vt:i4>
      </vt:variant>
      <vt:variant>
        <vt:i4>0</vt:i4>
      </vt:variant>
      <vt:variant>
        <vt:i4>5</vt:i4>
      </vt:variant>
      <vt:variant>
        <vt:lpwstr>http://training.gov.au/Training/Details/SITHCCC306</vt:lpwstr>
      </vt:variant>
      <vt:variant>
        <vt:lpwstr/>
      </vt:variant>
      <vt:variant>
        <vt:i4>3866732</vt:i4>
      </vt:variant>
      <vt:variant>
        <vt:i4>618</vt:i4>
      </vt:variant>
      <vt:variant>
        <vt:i4>0</vt:i4>
      </vt:variant>
      <vt:variant>
        <vt:i4>5</vt:i4>
      </vt:variant>
      <vt:variant>
        <vt:lpwstr>http://training.gov.au/Training/Details/SITXFSA101</vt:lpwstr>
      </vt:variant>
      <vt:variant>
        <vt:lpwstr/>
      </vt:variant>
      <vt:variant>
        <vt:i4>3866731</vt:i4>
      </vt:variant>
      <vt:variant>
        <vt:i4>615</vt:i4>
      </vt:variant>
      <vt:variant>
        <vt:i4>0</vt:i4>
      </vt:variant>
      <vt:variant>
        <vt:i4>5</vt:i4>
      </vt:variant>
      <vt:variant>
        <vt:lpwstr>http://training.gov.au/Training/Details/SITHCCC303</vt:lpwstr>
      </vt:variant>
      <vt:variant>
        <vt:lpwstr/>
      </vt:variant>
      <vt:variant>
        <vt:i4>3866732</vt:i4>
      </vt:variant>
      <vt:variant>
        <vt:i4>612</vt:i4>
      </vt:variant>
      <vt:variant>
        <vt:i4>0</vt:i4>
      </vt:variant>
      <vt:variant>
        <vt:i4>5</vt:i4>
      </vt:variant>
      <vt:variant>
        <vt:lpwstr>http://training.gov.au/Training/Details/SITXFSA101</vt:lpwstr>
      </vt:variant>
      <vt:variant>
        <vt:lpwstr/>
      </vt:variant>
      <vt:variant>
        <vt:i4>3801195</vt:i4>
      </vt:variant>
      <vt:variant>
        <vt:i4>609</vt:i4>
      </vt:variant>
      <vt:variant>
        <vt:i4>0</vt:i4>
      </vt:variant>
      <vt:variant>
        <vt:i4>5</vt:i4>
      </vt:variant>
      <vt:variant>
        <vt:lpwstr>http://training.gov.au/Training/Details/SITHCCC302</vt:lpwstr>
      </vt:variant>
      <vt:variant>
        <vt:lpwstr/>
      </vt:variant>
      <vt:variant>
        <vt:i4>3866732</vt:i4>
      </vt:variant>
      <vt:variant>
        <vt:i4>606</vt:i4>
      </vt:variant>
      <vt:variant>
        <vt:i4>0</vt:i4>
      </vt:variant>
      <vt:variant>
        <vt:i4>5</vt:i4>
      </vt:variant>
      <vt:variant>
        <vt:lpwstr>http://training.gov.au/Training/Details/SITXFSA101</vt:lpwstr>
      </vt:variant>
      <vt:variant>
        <vt:lpwstr/>
      </vt:variant>
      <vt:variant>
        <vt:i4>3735659</vt:i4>
      </vt:variant>
      <vt:variant>
        <vt:i4>603</vt:i4>
      </vt:variant>
      <vt:variant>
        <vt:i4>0</vt:i4>
      </vt:variant>
      <vt:variant>
        <vt:i4>5</vt:i4>
      </vt:variant>
      <vt:variant>
        <vt:lpwstr>http://training.gov.au/Training/Details/SITHCCC301</vt:lpwstr>
      </vt:variant>
      <vt:variant>
        <vt:lpwstr/>
      </vt:variant>
      <vt:variant>
        <vt:i4>2228325</vt:i4>
      </vt:variant>
      <vt:variant>
        <vt:i4>600</vt:i4>
      </vt:variant>
      <vt:variant>
        <vt:i4>0</vt:i4>
      </vt:variant>
      <vt:variant>
        <vt:i4>5</vt:i4>
      </vt:variant>
      <vt:variant>
        <vt:lpwstr>http://training.gov.au/Training/Details/SIRXFIN201</vt:lpwstr>
      </vt:variant>
      <vt:variant>
        <vt:lpwstr/>
      </vt:variant>
      <vt:variant>
        <vt:i4>2621565</vt:i4>
      </vt:variant>
      <vt:variant>
        <vt:i4>597</vt:i4>
      </vt:variant>
      <vt:variant>
        <vt:i4>0</vt:i4>
      </vt:variant>
      <vt:variant>
        <vt:i4>5</vt:i4>
      </vt:variant>
      <vt:variant>
        <vt:lpwstr>http://training.gov.au/Training/Details/SIRXCCS201</vt:lpwstr>
      </vt:variant>
      <vt:variant>
        <vt:lpwstr/>
      </vt:variant>
      <vt:variant>
        <vt:i4>3211379</vt:i4>
      </vt:variant>
      <vt:variant>
        <vt:i4>594</vt:i4>
      </vt:variant>
      <vt:variant>
        <vt:i4>0</vt:i4>
      </vt:variant>
      <vt:variant>
        <vt:i4>5</vt:i4>
      </vt:variant>
      <vt:variant>
        <vt:lpwstr>http://training.gov.au/Training/Details/SITTTSL305</vt:lpwstr>
      </vt:variant>
      <vt:variant>
        <vt:lpwstr/>
      </vt:variant>
      <vt:variant>
        <vt:i4>2556013</vt:i4>
      </vt:variant>
      <vt:variant>
        <vt:i4>591</vt:i4>
      </vt:variant>
      <vt:variant>
        <vt:i4>0</vt:i4>
      </vt:variant>
      <vt:variant>
        <vt:i4>5</vt:i4>
      </vt:variant>
      <vt:variant>
        <vt:lpwstr>http://training.gov.au/Training/Details/SIRXSLS201</vt:lpwstr>
      </vt:variant>
      <vt:variant>
        <vt:lpwstr/>
      </vt:variant>
      <vt:variant>
        <vt:i4>8126513</vt:i4>
      </vt:variant>
      <vt:variant>
        <vt:i4>588</vt:i4>
      </vt:variant>
      <vt:variant>
        <vt:i4>0</vt:i4>
      </vt:variant>
      <vt:variant>
        <vt:i4>5</vt:i4>
      </vt:variant>
      <vt:variant>
        <vt:lpwstr>http://training.gov.au/Training/Details/BSBINN201A</vt:lpwstr>
      </vt:variant>
      <vt:variant>
        <vt:lpwstr/>
      </vt:variant>
      <vt:variant>
        <vt:i4>3866732</vt:i4>
      </vt:variant>
      <vt:variant>
        <vt:i4>585</vt:i4>
      </vt:variant>
      <vt:variant>
        <vt:i4>0</vt:i4>
      </vt:variant>
      <vt:variant>
        <vt:i4>5</vt:i4>
      </vt:variant>
      <vt:variant>
        <vt:lpwstr>http://training.gov.au/Training/Details/SITXFSA101</vt:lpwstr>
      </vt:variant>
      <vt:variant>
        <vt:lpwstr/>
      </vt:variant>
      <vt:variant>
        <vt:i4>2490484</vt:i4>
      </vt:variant>
      <vt:variant>
        <vt:i4>582</vt:i4>
      </vt:variant>
      <vt:variant>
        <vt:i4>0</vt:i4>
      </vt:variant>
      <vt:variant>
        <vt:i4>5</vt:i4>
      </vt:variant>
      <vt:variant>
        <vt:lpwstr>http://training.gov.au/Training/Details/SITXINV202</vt:lpwstr>
      </vt:variant>
      <vt:variant>
        <vt:lpwstr/>
      </vt:variant>
      <vt:variant>
        <vt:i4>2424948</vt:i4>
      </vt:variant>
      <vt:variant>
        <vt:i4>579</vt:i4>
      </vt:variant>
      <vt:variant>
        <vt:i4>0</vt:i4>
      </vt:variant>
      <vt:variant>
        <vt:i4>5</vt:i4>
      </vt:variant>
      <vt:variant>
        <vt:lpwstr>http://training.gov.au/Training/Details/SITXINV201</vt:lpwstr>
      </vt:variant>
      <vt:variant>
        <vt:lpwstr/>
      </vt:variant>
      <vt:variant>
        <vt:i4>3539046</vt:i4>
      </vt:variant>
      <vt:variant>
        <vt:i4>576</vt:i4>
      </vt:variant>
      <vt:variant>
        <vt:i4>0</vt:i4>
      </vt:variant>
      <vt:variant>
        <vt:i4>5</vt:i4>
      </vt:variant>
      <vt:variant>
        <vt:lpwstr>http://training.gov.au/Training/Details/SITHIND202</vt:lpwstr>
      </vt:variant>
      <vt:variant>
        <vt:lpwstr/>
      </vt:variant>
      <vt:variant>
        <vt:i4>5308529</vt:i4>
      </vt:variant>
      <vt:variant>
        <vt:i4>573</vt:i4>
      </vt:variant>
      <vt:variant>
        <vt:i4>0</vt:i4>
      </vt:variant>
      <vt:variant>
        <vt:i4>5</vt:i4>
      </vt:variant>
      <vt:variant>
        <vt:lpwstr>http://training.gov.au/Training/Details/HLTFA311A</vt:lpwstr>
      </vt:variant>
      <vt:variant>
        <vt:lpwstr/>
      </vt:variant>
      <vt:variant>
        <vt:i4>2228323</vt:i4>
      </vt:variant>
      <vt:variant>
        <vt:i4>570</vt:i4>
      </vt:variant>
      <vt:variant>
        <vt:i4>0</vt:i4>
      </vt:variant>
      <vt:variant>
        <vt:i4>5</vt:i4>
      </vt:variant>
      <vt:variant>
        <vt:lpwstr>http://training.gov.au/Training/Details/SITXFIN201</vt:lpwstr>
      </vt:variant>
      <vt:variant>
        <vt:lpwstr/>
      </vt:variant>
      <vt:variant>
        <vt:i4>8060970</vt:i4>
      </vt:variant>
      <vt:variant>
        <vt:i4>567</vt:i4>
      </vt:variant>
      <vt:variant>
        <vt:i4>0</vt:i4>
      </vt:variant>
      <vt:variant>
        <vt:i4>5</vt:i4>
      </vt:variant>
      <vt:variant>
        <vt:lpwstr>http://training.gov.au/Training/Details/BSBSUS201A</vt:lpwstr>
      </vt:variant>
      <vt:variant>
        <vt:lpwstr/>
      </vt:variant>
      <vt:variant>
        <vt:i4>8257589</vt:i4>
      </vt:variant>
      <vt:variant>
        <vt:i4>564</vt:i4>
      </vt:variant>
      <vt:variant>
        <vt:i4>0</vt:i4>
      </vt:variant>
      <vt:variant>
        <vt:i4>5</vt:i4>
      </vt:variant>
      <vt:variant>
        <vt:lpwstr>http://training.gov.au/Training/Details/BSBWOR204A</vt:lpwstr>
      </vt:variant>
      <vt:variant>
        <vt:lpwstr/>
      </vt:variant>
      <vt:variant>
        <vt:i4>2359397</vt:i4>
      </vt:variant>
      <vt:variant>
        <vt:i4>561</vt:i4>
      </vt:variant>
      <vt:variant>
        <vt:i4>0</vt:i4>
      </vt:variant>
      <vt:variant>
        <vt:i4>5</vt:i4>
      </vt:variant>
      <vt:variant>
        <vt:lpwstr>http://training.gov.au/Training/Details/SITXCOM201</vt:lpwstr>
      </vt:variant>
      <vt:variant>
        <vt:lpwstr/>
      </vt:variant>
      <vt:variant>
        <vt:i4>2556005</vt:i4>
      </vt:variant>
      <vt:variant>
        <vt:i4>558</vt:i4>
      </vt:variant>
      <vt:variant>
        <vt:i4>0</vt:i4>
      </vt:variant>
      <vt:variant>
        <vt:i4>5</vt:i4>
      </vt:variant>
      <vt:variant>
        <vt:lpwstr>http://training.gov.au/Training/Details/SITXCOM101</vt:lpwstr>
      </vt:variant>
      <vt:variant>
        <vt:lpwstr/>
      </vt:variant>
      <vt:variant>
        <vt:i4>7667762</vt:i4>
      </vt:variant>
      <vt:variant>
        <vt:i4>555</vt:i4>
      </vt:variant>
      <vt:variant>
        <vt:i4>0</vt:i4>
      </vt:variant>
      <vt:variant>
        <vt:i4>5</vt:i4>
      </vt:variant>
      <vt:variant>
        <vt:lpwstr>http://training.gov.au/Training/Details/BSBCMM201A</vt:lpwstr>
      </vt:variant>
      <vt:variant>
        <vt:lpwstr/>
      </vt:variant>
      <vt:variant>
        <vt:i4>3866732</vt:i4>
      </vt:variant>
      <vt:variant>
        <vt:i4>552</vt:i4>
      </vt:variant>
      <vt:variant>
        <vt:i4>0</vt:i4>
      </vt:variant>
      <vt:variant>
        <vt:i4>5</vt:i4>
      </vt:variant>
      <vt:variant>
        <vt:lpwstr>http://training.gov.au/Training/Details/SITXFSA101</vt:lpwstr>
      </vt:variant>
      <vt:variant>
        <vt:lpwstr/>
      </vt:variant>
      <vt:variant>
        <vt:i4>4063339</vt:i4>
      </vt:variant>
      <vt:variant>
        <vt:i4>549</vt:i4>
      </vt:variant>
      <vt:variant>
        <vt:i4>0</vt:i4>
      </vt:variant>
      <vt:variant>
        <vt:i4>5</vt:i4>
      </vt:variant>
      <vt:variant>
        <vt:lpwstr>http://training.gov.au/Training/Details/SITHCCC207</vt:lpwstr>
      </vt:variant>
      <vt:variant>
        <vt:lpwstr/>
      </vt:variant>
      <vt:variant>
        <vt:i4>3866732</vt:i4>
      </vt:variant>
      <vt:variant>
        <vt:i4>546</vt:i4>
      </vt:variant>
      <vt:variant>
        <vt:i4>0</vt:i4>
      </vt:variant>
      <vt:variant>
        <vt:i4>5</vt:i4>
      </vt:variant>
      <vt:variant>
        <vt:lpwstr>http://training.gov.au/Training/Details/SITXFSA101</vt:lpwstr>
      </vt:variant>
      <vt:variant>
        <vt:lpwstr/>
      </vt:variant>
      <vt:variant>
        <vt:i4>3997803</vt:i4>
      </vt:variant>
      <vt:variant>
        <vt:i4>543</vt:i4>
      </vt:variant>
      <vt:variant>
        <vt:i4>0</vt:i4>
      </vt:variant>
      <vt:variant>
        <vt:i4>5</vt:i4>
      </vt:variant>
      <vt:variant>
        <vt:lpwstr>http://training.gov.au/Training/Details/SITHCCC204</vt:lpwstr>
      </vt:variant>
      <vt:variant>
        <vt:lpwstr/>
      </vt:variant>
      <vt:variant>
        <vt:i4>3866732</vt:i4>
      </vt:variant>
      <vt:variant>
        <vt:i4>540</vt:i4>
      </vt:variant>
      <vt:variant>
        <vt:i4>0</vt:i4>
      </vt:variant>
      <vt:variant>
        <vt:i4>5</vt:i4>
      </vt:variant>
      <vt:variant>
        <vt:lpwstr>http://training.gov.au/Training/Details/SITXFSA101</vt:lpwstr>
      </vt:variant>
      <vt:variant>
        <vt:lpwstr/>
      </vt:variant>
      <vt:variant>
        <vt:i4>3801195</vt:i4>
      </vt:variant>
      <vt:variant>
        <vt:i4>537</vt:i4>
      </vt:variant>
      <vt:variant>
        <vt:i4>0</vt:i4>
      </vt:variant>
      <vt:variant>
        <vt:i4>5</vt:i4>
      </vt:variant>
      <vt:variant>
        <vt:lpwstr>http://training.gov.au/Training/Details/SITHCCC203</vt:lpwstr>
      </vt:variant>
      <vt:variant>
        <vt:lpwstr/>
      </vt:variant>
      <vt:variant>
        <vt:i4>3866732</vt:i4>
      </vt:variant>
      <vt:variant>
        <vt:i4>534</vt:i4>
      </vt:variant>
      <vt:variant>
        <vt:i4>0</vt:i4>
      </vt:variant>
      <vt:variant>
        <vt:i4>5</vt:i4>
      </vt:variant>
      <vt:variant>
        <vt:lpwstr>http://training.gov.au/Training/Details/SITXFSA101</vt:lpwstr>
      </vt:variant>
      <vt:variant>
        <vt:lpwstr/>
      </vt:variant>
      <vt:variant>
        <vt:i4>3866731</vt:i4>
      </vt:variant>
      <vt:variant>
        <vt:i4>531</vt:i4>
      </vt:variant>
      <vt:variant>
        <vt:i4>0</vt:i4>
      </vt:variant>
      <vt:variant>
        <vt:i4>5</vt:i4>
      </vt:variant>
      <vt:variant>
        <vt:lpwstr>http://training.gov.au/Training/Details/SITHCCC202</vt:lpwstr>
      </vt:variant>
      <vt:variant>
        <vt:lpwstr/>
      </vt:variant>
      <vt:variant>
        <vt:i4>3866732</vt:i4>
      </vt:variant>
      <vt:variant>
        <vt:i4>528</vt:i4>
      </vt:variant>
      <vt:variant>
        <vt:i4>0</vt:i4>
      </vt:variant>
      <vt:variant>
        <vt:i4>5</vt:i4>
      </vt:variant>
      <vt:variant>
        <vt:lpwstr>http://training.gov.au/Training/Details/SITXFSA101</vt:lpwstr>
      </vt:variant>
      <vt:variant>
        <vt:lpwstr/>
      </vt:variant>
      <vt:variant>
        <vt:i4>4063339</vt:i4>
      </vt:variant>
      <vt:variant>
        <vt:i4>525</vt:i4>
      </vt:variant>
      <vt:variant>
        <vt:i4>0</vt:i4>
      </vt:variant>
      <vt:variant>
        <vt:i4>5</vt:i4>
      </vt:variant>
      <vt:variant>
        <vt:lpwstr>http://training.gov.au/Training/Details/SITHCCC104</vt:lpwstr>
      </vt:variant>
      <vt:variant>
        <vt:lpwstr/>
      </vt:variant>
      <vt:variant>
        <vt:i4>3866732</vt:i4>
      </vt:variant>
      <vt:variant>
        <vt:i4>522</vt:i4>
      </vt:variant>
      <vt:variant>
        <vt:i4>0</vt:i4>
      </vt:variant>
      <vt:variant>
        <vt:i4>5</vt:i4>
      </vt:variant>
      <vt:variant>
        <vt:lpwstr>http://training.gov.au/Training/Details/SITXFSA101</vt:lpwstr>
      </vt:variant>
      <vt:variant>
        <vt:lpwstr/>
      </vt:variant>
      <vt:variant>
        <vt:i4>3735659</vt:i4>
      </vt:variant>
      <vt:variant>
        <vt:i4>519</vt:i4>
      </vt:variant>
      <vt:variant>
        <vt:i4>0</vt:i4>
      </vt:variant>
      <vt:variant>
        <vt:i4>5</vt:i4>
      </vt:variant>
      <vt:variant>
        <vt:lpwstr>http://training.gov.au/Training/Details/SITHCCC103</vt:lpwstr>
      </vt:variant>
      <vt:variant>
        <vt:lpwstr/>
      </vt:variant>
      <vt:variant>
        <vt:i4>3866732</vt:i4>
      </vt:variant>
      <vt:variant>
        <vt:i4>516</vt:i4>
      </vt:variant>
      <vt:variant>
        <vt:i4>0</vt:i4>
      </vt:variant>
      <vt:variant>
        <vt:i4>5</vt:i4>
      </vt:variant>
      <vt:variant>
        <vt:lpwstr>http://training.gov.au/Training/Details/SITXFSA101</vt:lpwstr>
      </vt:variant>
      <vt:variant>
        <vt:lpwstr/>
      </vt:variant>
      <vt:variant>
        <vt:i4>3670123</vt:i4>
      </vt:variant>
      <vt:variant>
        <vt:i4>513</vt:i4>
      </vt:variant>
      <vt:variant>
        <vt:i4>0</vt:i4>
      </vt:variant>
      <vt:variant>
        <vt:i4>5</vt:i4>
      </vt:variant>
      <vt:variant>
        <vt:lpwstr>http://training.gov.au/Training/Details/SITHCCC102</vt:lpwstr>
      </vt:variant>
      <vt:variant>
        <vt:lpwstr/>
      </vt:variant>
      <vt:variant>
        <vt:i4>2818171</vt:i4>
      </vt:variant>
      <vt:variant>
        <vt:i4>510</vt:i4>
      </vt:variant>
      <vt:variant>
        <vt:i4>0</vt:i4>
      </vt:variant>
      <vt:variant>
        <vt:i4>5</vt:i4>
      </vt:variant>
      <vt:variant>
        <vt:lpwstr>http://training.gov.au/Training/Details/SITXCCS303</vt:lpwstr>
      </vt:variant>
      <vt:variant>
        <vt:lpwstr/>
      </vt:variant>
      <vt:variant>
        <vt:i4>2621563</vt:i4>
      </vt:variant>
      <vt:variant>
        <vt:i4>507</vt:i4>
      </vt:variant>
      <vt:variant>
        <vt:i4>0</vt:i4>
      </vt:variant>
      <vt:variant>
        <vt:i4>5</vt:i4>
      </vt:variant>
      <vt:variant>
        <vt:lpwstr>http://training.gov.au/Training/Details/SITXCCS201</vt:lpwstr>
      </vt:variant>
      <vt:variant>
        <vt:lpwstr/>
      </vt:variant>
      <vt:variant>
        <vt:i4>8257587</vt:i4>
      </vt:variant>
      <vt:variant>
        <vt:i4>504</vt:i4>
      </vt:variant>
      <vt:variant>
        <vt:i4>0</vt:i4>
      </vt:variant>
      <vt:variant>
        <vt:i4>5</vt:i4>
      </vt:variant>
      <vt:variant>
        <vt:lpwstr>http://training.gov.au/Training/Details/BSBWOR202A</vt:lpwstr>
      </vt:variant>
      <vt:variant>
        <vt:lpwstr/>
      </vt:variant>
      <vt:variant>
        <vt:i4>3997817</vt:i4>
      </vt:variant>
      <vt:variant>
        <vt:i4>501</vt:i4>
      </vt:variant>
      <vt:variant>
        <vt:i4>0</vt:i4>
      </vt:variant>
      <vt:variant>
        <vt:i4>5</vt:i4>
      </vt:variant>
      <vt:variant>
        <vt:lpwstr>http://training.gov.au/Training/Details/SITHACS204</vt:lpwstr>
      </vt:variant>
      <vt:variant>
        <vt:lpwstr/>
      </vt:variant>
      <vt:variant>
        <vt:i4>3866745</vt:i4>
      </vt:variant>
      <vt:variant>
        <vt:i4>498</vt:i4>
      </vt:variant>
      <vt:variant>
        <vt:i4>0</vt:i4>
      </vt:variant>
      <vt:variant>
        <vt:i4>5</vt:i4>
      </vt:variant>
      <vt:variant>
        <vt:lpwstr>http://training.gov.au/Training/Details/SITHACS202</vt:lpwstr>
      </vt:variant>
      <vt:variant>
        <vt:lpwstr/>
      </vt:variant>
      <vt:variant>
        <vt:i4>3670137</vt:i4>
      </vt:variant>
      <vt:variant>
        <vt:i4>495</vt:i4>
      </vt:variant>
      <vt:variant>
        <vt:i4>0</vt:i4>
      </vt:variant>
      <vt:variant>
        <vt:i4>5</vt:i4>
      </vt:variant>
      <vt:variant>
        <vt:lpwstr>http://training.gov.au/Training/Details/SITHACS201</vt:lpwstr>
      </vt:variant>
      <vt:variant>
        <vt:lpwstr/>
      </vt:variant>
      <vt:variant>
        <vt:i4>3866745</vt:i4>
      </vt:variant>
      <vt:variant>
        <vt:i4>492</vt:i4>
      </vt:variant>
      <vt:variant>
        <vt:i4>0</vt:i4>
      </vt:variant>
      <vt:variant>
        <vt:i4>5</vt:i4>
      </vt:variant>
      <vt:variant>
        <vt:lpwstr>http://training.gov.au/Training/Details/SITHACS101</vt:lpwstr>
      </vt:variant>
      <vt:variant>
        <vt:lpwstr/>
      </vt:variant>
      <vt:variant>
        <vt:i4>3670124</vt:i4>
      </vt:variant>
      <vt:variant>
        <vt:i4>489</vt:i4>
      </vt:variant>
      <vt:variant>
        <vt:i4>0</vt:i4>
      </vt:variant>
      <vt:variant>
        <vt:i4>5</vt:i4>
      </vt:variant>
      <vt:variant>
        <vt:lpwstr>http://training.gov.au/Training/Details/SITXFSA201</vt:lpwstr>
      </vt:variant>
      <vt:variant>
        <vt:lpwstr/>
      </vt:variant>
      <vt:variant>
        <vt:i4>3866732</vt:i4>
      </vt:variant>
      <vt:variant>
        <vt:i4>486</vt:i4>
      </vt:variant>
      <vt:variant>
        <vt:i4>0</vt:i4>
      </vt:variant>
      <vt:variant>
        <vt:i4>5</vt:i4>
      </vt:variant>
      <vt:variant>
        <vt:lpwstr>http://training.gov.au/Training/Details/SITXFSA101</vt:lpwstr>
      </vt:variant>
      <vt:variant>
        <vt:lpwstr/>
      </vt:variant>
      <vt:variant>
        <vt:i4>3604592</vt:i4>
      </vt:variant>
      <vt:variant>
        <vt:i4>483</vt:i4>
      </vt:variant>
      <vt:variant>
        <vt:i4>0</vt:i4>
      </vt:variant>
      <vt:variant>
        <vt:i4>5</vt:i4>
      </vt:variant>
      <vt:variant>
        <vt:lpwstr>http://training.gov.au/Training/Details/SITHKOP101</vt:lpwstr>
      </vt:variant>
      <vt:variant>
        <vt:lpwstr/>
      </vt:variant>
      <vt:variant>
        <vt:i4>3866732</vt:i4>
      </vt:variant>
      <vt:variant>
        <vt:i4>480</vt:i4>
      </vt:variant>
      <vt:variant>
        <vt:i4>0</vt:i4>
      </vt:variant>
      <vt:variant>
        <vt:i4>5</vt:i4>
      </vt:variant>
      <vt:variant>
        <vt:lpwstr>http://training.gov.au/Training/Details/SITXFSA101</vt:lpwstr>
      </vt:variant>
      <vt:variant>
        <vt:lpwstr/>
      </vt:variant>
      <vt:variant>
        <vt:i4>3670123</vt:i4>
      </vt:variant>
      <vt:variant>
        <vt:i4>477</vt:i4>
      </vt:variant>
      <vt:variant>
        <vt:i4>0</vt:i4>
      </vt:variant>
      <vt:variant>
        <vt:i4>5</vt:i4>
      </vt:variant>
      <vt:variant>
        <vt:lpwstr>http://training.gov.au/Training/Details/SITHCCC201</vt:lpwstr>
      </vt:variant>
      <vt:variant>
        <vt:lpwstr/>
      </vt:variant>
      <vt:variant>
        <vt:i4>3866732</vt:i4>
      </vt:variant>
      <vt:variant>
        <vt:i4>474</vt:i4>
      </vt:variant>
      <vt:variant>
        <vt:i4>0</vt:i4>
      </vt:variant>
      <vt:variant>
        <vt:i4>5</vt:i4>
      </vt:variant>
      <vt:variant>
        <vt:lpwstr>http://training.gov.au/Training/Details/SITXFSA101</vt:lpwstr>
      </vt:variant>
      <vt:variant>
        <vt:lpwstr/>
      </vt:variant>
      <vt:variant>
        <vt:i4>3866731</vt:i4>
      </vt:variant>
      <vt:variant>
        <vt:i4>471</vt:i4>
      </vt:variant>
      <vt:variant>
        <vt:i4>0</vt:i4>
      </vt:variant>
      <vt:variant>
        <vt:i4>5</vt:i4>
      </vt:variant>
      <vt:variant>
        <vt:lpwstr>http://training.gov.au/Training/Details/SITHCCC101</vt:lpwstr>
      </vt:variant>
      <vt:variant>
        <vt:lpwstr/>
      </vt:variant>
      <vt:variant>
        <vt:i4>2818171</vt:i4>
      </vt:variant>
      <vt:variant>
        <vt:i4>468</vt:i4>
      </vt:variant>
      <vt:variant>
        <vt:i4>0</vt:i4>
      </vt:variant>
      <vt:variant>
        <vt:i4>5</vt:i4>
      </vt:variant>
      <vt:variant>
        <vt:lpwstr>http://training.gov.au/Training/Details/SITXCCS202</vt:lpwstr>
      </vt:variant>
      <vt:variant>
        <vt:lpwstr/>
      </vt:variant>
      <vt:variant>
        <vt:i4>3866732</vt:i4>
      </vt:variant>
      <vt:variant>
        <vt:i4>465</vt:i4>
      </vt:variant>
      <vt:variant>
        <vt:i4>0</vt:i4>
      </vt:variant>
      <vt:variant>
        <vt:i4>5</vt:i4>
      </vt:variant>
      <vt:variant>
        <vt:lpwstr>http://training.gov.au/Training/Details/SITXFSA101</vt:lpwstr>
      </vt:variant>
      <vt:variant>
        <vt:lpwstr/>
      </vt:variant>
      <vt:variant>
        <vt:i4>3997807</vt:i4>
      </vt:variant>
      <vt:variant>
        <vt:i4>462</vt:i4>
      </vt:variant>
      <vt:variant>
        <vt:i4>0</vt:i4>
      </vt:variant>
      <vt:variant>
        <vt:i4>5</vt:i4>
      </vt:variant>
      <vt:variant>
        <vt:lpwstr>http://training.gov.au/Training/Details/SITHFAB206</vt:lpwstr>
      </vt:variant>
      <vt:variant>
        <vt:lpwstr/>
      </vt:variant>
      <vt:variant>
        <vt:i4>3866732</vt:i4>
      </vt:variant>
      <vt:variant>
        <vt:i4>459</vt:i4>
      </vt:variant>
      <vt:variant>
        <vt:i4>0</vt:i4>
      </vt:variant>
      <vt:variant>
        <vt:i4>5</vt:i4>
      </vt:variant>
      <vt:variant>
        <vt:lpwstr>http://training.gov.au/Training/Details/SITXFSA101</vt:lpwstr>
      </vt:variant>
      <vt:variant>
        <vt:lpwstr/>
      </vt:variant>
      <vt:variant>
        <vt:i4>4128879</vt:i4>
      </vt:variant>
      <vt:variant>
        <vt:i4>456</vt:i4>
      </vt:variant>
      <vt:variant>
        <vt:i4>0</vt:i4>
      </vt:variant>
      <vt:variant>
        <vt:i4>5</vt:i4>
      </vt:variant>
      <vt:variant>
        <vt:lpwstr>http://training.gov.au/Training/Details/SITHFAB204</vt:lpwstr>
      </vt:variant>
      <vt:variant>
        <vt:lpwstr/>
      </vt:variant>
      <vt:variant>
        <vt:i4>3866732</vt:i4>
      </vt:variant>
      <vt:variant>
        <vt:i4>453</vt:i4>
      </vt:variant>
      <vt:variant>
        <vt:i4>0</vt:i4>
      </vt:variant>
      <vt:variant>
        <vt:i4>5</vt:i4>
      </vt:variant>
      <vt:variant>
        <vt:lpwstr>http://training.gov.au/Training/Details/SITXFSA101</vt:lpwstr>
      </vt:variant>
      <vt:variant>
        <vt:lpwstr/>
      </vt:variant>
      <vt:variant>
        <vt:i4>3670127</vt:i4>
      </vt:variant>
      <vt:variant>
        <vt:i4>450</vt:i4>
      </vt:variant>
      <vt:variant>
        <vt:i4>0</vt:i4>
      </vt:variant>
      <vt:variant>
        <vt:i4>5</vt:i4>
      </vt:variant>
      <vt:variant>
        <vt:lpwstr>http://training.gov.au/Training/Details/SITHFAB203</vt:lpwstr>
      </vt:variant>
      <vt:variant>
        <vt:lpwstr/>
      </vt:variant>
      <vt:variant>
        <vt:i4>2097263</vt:i4>
      </vt:variant>
      <vt:variant>
        <vt:i4>447</vt:i4>
      </vt:variant>
      <vt:variant>
        <vt:i4>0</vt:i4>
      </vt:variant>
      <vt:variant>
        <vt:i4>5</vt:i4>
      </vt:variant>
      <vt:variant>
        <vt:lpwstr>http://training.gov.au/Training/Details/SITXWHS101</vt:lpwstr>
      </vt:variant>
      <vt:variant>
        <vt:lpwstr/>
      </vt:variant>
      <vt:variant>
        <vt:i4>3866732</vt:i4>
      </vt:variant>
      <vt:variant>
        <vt:i4>444</vt:i4>
      </vt:variant>
      <vt:variant>
        <vt:i4>0</vt:i4>
      </vt:variant>
      <vt:variant>
        <vt:i4>5</vt:i4>
      </vt:variant>
      <vt:variant>
        <vt:lpwstr>http://training.gov.au/Training/Details/SITXFSA101</vt:lpwstr>
      </vt:variant>
      <vt:variant>
        <vt:lpwstr/>
      </vt:variant>
      <vt:variant>
        <vt:i4>3473510</vt:i4>
      </vt:variant>
      <vt:variant>
        <vt:i4>441</vt:i4>
      </vt:variant>
      <vt:variant>
        <vt:i4>0</vt:i4>
      </vt:variant>
      <vt:variant>
        <vt:i4>5</vt:i4>
      </vt:variant>
      <vt:variant>
        <vt:lpwstr>http://training.gov.au/Training/Details/SITHIND201</vt:lpwstr>
      </vt:variant>
      <vt:variant>
        <vt:lpwstr/>
      </vt:variant>
      <vt:variant>
        <vt:i4>8192050</vt:i4>
      </vt:variant>
      <vt:variant>
        <vt:i4>438</vt:i4>
      </vt:variant>
      <vt:variant>
        <vt:i4>0</vt:i4>
      </vt:variant>
      <vt:variant>
        <vt:i4>5</vt:i4>
      </vt:variant>
      <vt:variant>
        <vt:lpwstr>http://training.gov.au/Training/Details/BSBWOR203B</vt:lpwstr>
      </vt:variant>
      <vt:variant>
        <vt:lpwstr/>
      </vt:variant>
      <vt:variant>
        <vt:i4>2359363</vt:i4>
      </vt:variant>
      <vt:variant>
        <vt:i4>435</vt:i4>
      </vt:variant>
      <vt:variant>
        <vt:i4>0</vt:i4>
      </vt:variant>
      <vt:variant>
        <vt:i4>5</vt:i4>
      </vt:variant>
      <vt:variant>
        <vt:lpwstr>http://training.gov.au/</vt:lpwstr>
      </vt:variant>
      <vt:variant>
        <vt:lpwstr/>
      </vt:variant>
      <vt:variant>
        <vt:i4>6160496</vt:i4>
      </vt:variant>
      <vt:variant>
        <vt:i4>432</vt:i4>
      </vt:variant>
      <vt:variant>
        <vt:i4>0</vt:i4>
      </vt:variant>
      <vt:variant>
        <vt:i4>5</vt:i4>
      </vt:variant>
      <vt:variant>
        <vt:lpwstr>http://www.boardofstudies.nsw.edu.au/syllabus_hsc/hospitality.html</vt:lpwstr>
      </vt:variant>
      <vt:variant>
        <vt:lpwstr/>
      </vt:variant>
      <vt:variant>
        <vt:i4>7929959</vt:i4>
      </vt:variant>
      <vt:variant>
        <vt:i4>429</vt:i4>
      </vt:variant>
      <vt:variant>
        <vt:i4>0</vt:i4>
      </vt:variant>
      <vt:variant>
        <vt:i4>5</vt:i4>
      </vt:variant>
      <vt:variant>
        <vt:lpwstr>http://ace.bos.nsw.edu.au/</vt:lpwstr>
      </vt:variant>
      <vt:variant>
        <vt:lpwstr/>
      </vt:variant>
      <vt:variant>
        <vt:i4>7929959</vt:i4>
      </vt:variant>
      <vt:variant>
        <vt:i4>426</vt:i4>
      </vt:variant>
      <vt:variant>
        <vt:i4>0</vt:i4>
      </vt:variant>
      <vt:variant>
        <vt:i4>5</vt:i4>
      </vt:variant>
      <vt:variant>
        <vt:lpwstr>http://ace.bos.nsw.edu.au/</vt:lpwstr>
      </vt:variant>
      <vt:variant>
        <vt:lpwstr/>
      </vt:variant>
      <vt:variant>
        <vt:i4>6160496</vt:i4>
      </vt:variant>
      <vt:variant>
        <vt:i4>423</vt:i4>
      </vt:variant>
      <vt:variant>
        <vt:i4>0</vt:i4>
      </vt:variant>
      <vt:variant>
        <vt:i4>5</vt:i4>
      </vt:variant>
      <vt:variant>
        <vt:lpwstr>http://www.boardofstudies.nsw.edu.au/syllabus_hsc/hospitality.html</vt:lpwstr>
      </vt:variant>
      <vt:variant>
        <vt:lpwstr/>
      </vt:variant>
      <vt:variant>
        <vt:i4>7209023</vt:i4>
      </vt:variant>
      <vt:variant>
        <vt:i4>420</vt:i4>
      </vt:variant>
      <vt:variant>
        <vt:i4>0</vt:i4>
      </vt:variant>
      <vt:variant>
        <vt:i4>5</vt:i4>
      </vt:variant>
      <vt:variant>
        <vt:lpwstr>http://www.boardofstudies.nsw.edu.au/manuals/</vt:lpwstr>
      </vt:variant>
      <vt:variant>
        <vt:lpwstr>regaccredsystemsmanuals</vt:lpwstr>
      </vt:variant>
      <vt:variant>
        <vt:i4>7929959</vt:i4>
      </vt:variant>
      <vt:variant>
        <vt:i4>417</vt:i4>
      </vt:variant>
      <vt:variant>
        <vt:i4>0</vt:i4>
      </vt:variant>
      <vt:variant>
        <vt:i4>5</vt:i4>
      </vt:variant>
      <vt:variant>
        <vt:lpwstr>http://ace.bos.nsw.edu.au/</vt:lpwstr>
      </vt:variant>
      <vt:variant>
        <vt:lpwstr/>
      </vt:variant>
      <vt:variant>
        <vt:i4>65641</vt:i4>
      </vt:variant>
      <vt:variant>
        <vt:i4>414</vt:i4>
      </vt:variant>
      <vt:variant>
        <vt:i4>0</vt:i4>
      </vt:variant>
      <vt:variant>
        <vt:i4>5</vt:i4>
      </vt:variant>
      <vt:variant>
        <vt:lpwstr>http://training.gov.au/Training/Details/SIT12</vt:lpwstr>
      </vt:variant>
      <vt:variant>
        <vt:lpwstr/>
      </vt:variant>
      <vt:variant>
        <vt:i4>2359404</vt:i4>
      </vt:variant>
      <vt:variant>
        <vt:i4>411</vt:i4>
      </vt:variant>
      <vt:variant>
        <vt:i4>0</vt:i4>
      </vt:variant>
      <vt:variant>
        <vt:i4>5</vt:i4>
      </vt:variant>
      <vt:variant>
        <vt:lpwstr>http://training.gov.au</vt:lpwstr>
      </vt:variant>
      <vt:variant>
        <vt:lpwstr/>
      </vt:variant>
      <vt:variant>
        <vt:i4>6160496</vt:i4>
      </vt:variant>
      <vt:variant>
        <vt:i4>408</vt:i4>
      </vt:variant>
      <vt:variant>
        <vt:i4>0</vt:i4>
      </vt:variant>
      <vt:variant>
        <vt:i4>5</vt:i4>
      </vt:variant>
      <vt:variant>
        <vt:lpwstr>http://www.boardofstudies.nsw.edu.au/syllabus_hsc/hospitality.html</vt:lpwstr>
      </vt:variant>
      <vt:variant>
        <vt:lpwstr/>
      </vt:variant>
      <vt:variant>
        <vt:i4>65641</vt:i4>
      </vt:variant>
      <vt:variant>
        <vt:i4>405</vt:i4>
      </vt:variant>
      <vt:variant>
        <vt:i4>0</vt:i4>
      </vt:variant>
      <vt:variant>
        <vt:i4>5</vt:i4>
      </vt:variant>
      <vt:variant>
        <vt:lpwstr>http://training.gov.au/Training/Details/SIT12</vt:lpwstr>
      </vt:variant>
      <vt:variant>
        <vt:lpwstr/>
      </vt:variant>
      <vt:variant>
        <vt:i4>2359363</vt:i4>
      </vt:variant>
      <vt:variant>
        <vt:i4>402</vt:i4>
      </vt:variant>
      <vt:variant>
        <vt:i4>0</vt:i4>
      </vt:variant>
      <vt:variant>
        <vt:i4>5</vt:i4>
      </vt:variant>
      <vt:variant>
        <vt:lpwstr>http://training.gov.au/</vt:lpwstr>
      </vt:variant>
      <vt:variant>
        <vt:lpwstr/>
      </vt:variant>
      <vt:variant>
        <vt:i4>7929959</vt:i4>
      </vt:variant>
      <vt:variant>
        <vt:i4>399</vt:i4>
      </vt:variant>
      <vt:variant>
        <vt:i4>0</vt:i4>
      </vt:variant>
      <vt:variant>
        <vt:i4>5</vt:i4>
      </vt:variant>
      <vt:variant>
        <vt:lpwstr>http://ace.bos.nsw.edu.au/</vt:lpwstr>
      </vt:variant>
      <vt:variant>
        <vt:lpwstr/>
      </vt:variant>
      <vt:variant>
        <vt:i4>1441792</vt:i4>
      </vt:variant>
      <vt:variant>
        <vt:i4>392</vt:i4>
      </vt:variant>
      <vt:variant>
        <vt:i4>0</vt:i4>
      </vt:variant>
      <vt:variant>
        <vt:i4>5</vt:i4>
      </vt:variant>
      <vt:variant>
        <vt:lpwstr/>
      </vt:variant>
      <vt:variant>
        <vt:lpwstr>_Toc336437412</vt:lpwstr>
      </vt:variant>
      <vt:variant>
        <vt:i4>1441795</vt:i4>
      </vt:variant>
      <vt:variant>
        <vt:i4>386</vt:i4>
      </vt:variant>
      <vt:variant>
        <vt:i4>0</vt:i4>
      </vt:variant>
      <vt:variant>
        <vt:i4>5</vt:i4>
      </vt:variant>
      <vt:variant>
        <vt:lpwstr/>
      </vt:variant>
      <vt:variant>
        <vt:lpwstr>_Toc336437411</vt:lpwstr>
      </vt:variant>
      <vt:variant>
        <vt:i4>1441794</vt:i4>
      </vt:variant>
      <vt:variant>
        <vt:i4>380</vt:i4>
      </vt:variant>
      <vt:variant>
        <vt:i4>0</vt:i4>
      </vt:variant>
      <vt:variant>
        <vt:i4>5</vt:i4>
      </vt:variant>
      <vt:variant>
        <vt:lpwstr/>
      </vt:variant>
      <vt:variant>
        <vt:lpwstr>_Toc336437410</vt:lpwstr>
      </vt:variant>
      <vt:variant>
        <vt:i4>1507339</vt:i4>
      </vt:variant>
      <vt:variant>
        <vt:i4>374</vt:i4>
      </vt:variant>
      <vt:variant>
        <vt:i4>0</vt:i4>
      </vt:variant>
      <vt:variant>
        <vt:i4>5</vt:i4>
      </vt:variant>
      <vt:variant>
        <vt:lpwstr/>
      </vt:variant>
      <vt:variant>
        <vt:lpwstr>_Toc336437409</vt:lpwstr>
      </vt:variant>
      <vt:variant>
        <vt:i4>1507338</vt:i4>
      </vt:variant>
      <vt:variant>
        <vt:i4>368</vt:i4>
      </vt:variant>
      <vt:variant>
        <vt:i4>0</vt:i4>
      </vt:variant>
      <vt:variant>
        <vt:i4>5</vt:i4>
      </vt:variant>
      <vt:variant>
        <vt:lpwstr/>
      </vt:variant>
      <vt:variant>
        <vt:lpwstr>_Toc336437408</vt:lpwstr>
      </vt:variant>
      <vt:variant>
        <vt:i4>1507333</vt:i4>
      </vt:variant>
      <vt:variant>
        <vt:i4>362</vt:i4>
      </vt:variant>
      <vt:variant>
        <vt:i4>0</vt:i4>
      </vt:variant>
      <vt:variant>
        <vt:i4>5</vt:i4>
      </vt:variant>
      <vt:variant>
        <vt:lpwstr/>
      </vt:variant>
      <vt:variant>
        <vt:lpwstr>_Toc336437407</vt:lpwstr>
      </vt:variant>
      <vt:variant>
        <vt:i4>1507332</vt:i4>
      </vt:variant>
      <vt:variant>
        <vt:i4>356</vt:i4>
      </vt:variant>
      <vt:variant>
        <vt:i4>0</vt:i4>
      </vt:variant>
      <vt:variant>
        <vt:i4>5</vt:i4>
      </vt:variant>
      <vt:variant>
        <vt:lpwstr/>
      </vt:variant>
      <vt:variant>
        <vt:lpwstr>_Toc336437406</vt:lpwstr>
      </vt:variant>
      <vt:variant>
        <vt:i4>1507335</vt:i4>
      </vt:variant>
      <vt:variant>
        <vt:i4>350</vt:i4>
      </vt:variant>
      <vt:variant>
        <vt:i4>0</vt:i4>
      </vt:variant>
      <vt:variant>
        <vt:i4>5</vt:i4>
      </vt:variant>
      <vt:variant>
        <vt:lpwstr/>
      </vt:variant>
      <vt:variant>
        <vt:lpwstr>_Toc336437405</vt:lpwstr>
      </vt:variant>
      <vt:variant>
        <vt:i4>1507334</vt:i4>
      </vt:variant>
      <vt:variant>
        <vt:i4>344</vt:i4>
      </vt:variant>
      <vt:variant>
        <vt:i4>0</vt:i4>
      </vt:variant>
      <vt:variant>
        <vt:i4>5</vt:i4>
      </vt:variant>
      <vt:variant>
        <vt:lpwstr/>
      </vt:variant>
      <vt:variant>
        <vt:lpwstr>_Toc336437404</vt:lpwstr>
      </vt:variant>
      <vt:variant>
        <vt:i4>1507329</vt:i4>
      </vt:variant>
      <vt:variant>
        <vt:i4>338</vt:i4>
      </vt:variant>
      <vt:variant>
        <vt:i4>0</vt:i4>
      </vt:variant>
      <vt:variant>
        <vt:i4>5</vt:i4>
      </vt:variant>
      <vt:variant>
        <vt:lpwstr/>
      </vt:variant>
      <vt:variant>
        <vt:lpwstr>_Toc336437403</vt:lpwstr>
      </vt:variant>
      <vt:variant>
        <vt:i4>1507328</vt:i4>
      </vt:variant>
      <vt:variant>
        <vt:i4>332</vt:i4>
      </vt:variant>
      <vt:variant>
        <vt:i4>0</vt:i4>
      </vt:variant>
      <vt:variant>
        <vt:i4>5</vt:i4>
      </vt:variant>
      <vt:variant>
        <vt:lpwstr/>
      </vt:variant>
      <vt:variant>
        <vt:lpwstr>_Toc336437402</vt:lpwstr>
      </vt:variant>
      <vt:variant>
        <vt:i4>1507331</vt:i4>
      </vt:variant>
      <vt:variant>
        <vt:i4>326</vt:i4>
      </vt:variant>
      <vt:variant>
        <vt:i4>0</vt:i4>
      </vt:variant>
      <vt:variant>
        <vt:i4>5</vt:i4>
      </vt:variant>
      <vt:variant>
        <vt:lpwstr/>
      </vt:variant>
      <vt:variant>
        <vt:lpwstr>_Toc336437401</vt:lpwstr>
      </vt:variant>
      <vt:variant>
        <vt:i4>1507330</vt:i4>
      </vt:variant>
      <vt:variant>
        <vt:i4>320</vt:i4>
      </vt:variant>
      <vt:variant>
        <vt:i4>0</vt:i4>
      </vt:variant>
      <vt:variant>
        <vt:i4>5</vt:i4>
      </vt:variant>
      <vt:variant>
        <vt:lpwstr/>
      </vt:variant>
      <vt:variant>
        <vt:lpwstr>_Toc336437400</vt:lpwstr>
      </vt:variant>
      <vt:variant>
        <vt:i4>1966092</vt:i4>
      </vt:variant>
      <vt:variant>
        <vt:i4>314</vt:i4>
      </vt:variant>
      <vt:variant>
        <vt:i4>0</vt:i4>
      </vt:variant>
      <vt:variant>
        <vt:i4>5</vt:i4>
      </vt:variant>
      <vt:variant>
        <vt:lpwstr/>
      </vt:variant>
      <vt:variant>
        <vt:lpwstr>_Toc336437399</vt:lpwstr>
      </vt:variant>
      <vt:variant>
        <vt:i4>1966093</vt:i4>
      </vt:variant>
      <vt:variant>
        <vt:i4>308</vt:i4>
      </vt:variant>
      <vt:variant>
        <vt:i4>0</vt:i4>
      </vt:variant>
      <vt:variant>
        <vt:i4>5</vt:i4>
      </vt:variant>
      <vt:variant>
        <vt:lpwstr/>
      </vt:variant>
      <vt:variant>
        <vt:lpwstr>_Toc336437398</vt:lpwstr>
      </vt:variant>
      <vt:variant>
        <vt:i4>1966082</vt:i4>
      </vt:variant>
      <vt:variant>
        <vt:i4>302</vt:i4>
      </vt:variant>
      <vt:variant>
        <vt:i4>0</vt:i4>
      </vt:variant>
      <vt:variant>
        <vt:i4>5</vt:i4>
      </vt:variant>
      <vt:variant>
        <vt:lpwstr/>
      </vt:variant>
      <vt:variant>
        <vt:lpwstr>_Toc336437397</vt:lpwstr>
      </vt:variant>
      <vt:variant>
        <vt:i4>1966083</vt:i4>
      </vt:variant>
      <vt:variant>
        <vt:i4>296</vt:i4>
      </vt:variant>
      <vt:variant>
        <vt:i4>0</vt:i4>
      </vt:variant>
      <vt:variant>
        <vt:i4>5</vt:i4>
      </vt:variant>
      <vt:variant>
        <vt:lpwstr/>
      </vt:variant>
      <vt:variant>
        <vt:lpwstr>_Toc336437396</vt:lpwstr>
      </vt:variant>
      <vt:variant>
        <vt:i4>1966080</vt:i4>
      </vt:variant>
      <vt:variant>
        <vt:i4>290</vt:i4>
      </vt:variant>
      <vt:variant>
        <vt:i4>0</vt:i4>
      </vt:variant>
      <vt:variant>
        <vt:i4>5</vt:i4>
      </vt:variant>
      <vt:variant>
        <vt:lpwstr/>
      </vt:variant>
      <vt:variant>
        <vt:lpwstr>_Toc336437395</vt:lpwstr>
      </vt:variant>
      <vt:variant>
        <vt:i4>1966081</vt:i4>
      </vt:variant>
      <vt:variant>
        <vt:i4>284</vt:i4>
      </vt:variant>
      <vt:variant>
        <vt:i4>0</vt:i4>
      </vt:variant>
      <vt:variant>
        <vt:i4>5</vt:i4>
      </vt:variant>
      <vt:variant>
        <vt:lpwstr/>
      </vt:variant>
      <vt:variant>
        <vt:lpwstr>_Toc336437394</vt:lpwstr>
      </vt:variant>
      <vt:variant>
        <vt:i4>1966086</vt:i4>
      </vt:variant>
      <vt:variant>
        <vt:i4>278</vt:i4>
      </vt:variant>
      <vt:variant>
        <vt:i4>0</vt:i4>
      </vt:variant>
      <vt:variant>
        <vt:i4>5</vt:i4>
      </vt:variant>
      <vt:variant>
        <vt:lpwstr/>
      </vt:variant>
      <vt:variant>
        <vt:lpwstr>_Toc336437393</vt:lpwstr>
      </vt:variant>
      <vt:variant>
        <vt:i4>1966087</vt:i4>
      </vt:variant>
      <vt:variant>
        <vt:i4>272</vt:i4>
      </vt:variant>
      <vt:variant>
        <vt:i4>0</vt:i4>
      </vt:variant>
      <vt:variant>
        <vt:i4>5</vt:i4>
      </vt:variant>
      <vt:variant>
        <vt:lpwstr/>
      </vt:variant>
      <vt:variant>
        <vt:lpwstr>_Toc336437392</vt:lpwstr>
      </vt:variant>
      <vt:variant>
        <vt:i4>1966084</vt:i4>
      </vt:variant>
      <vt:variant>
        <vt:i4>266</vt:i4>
      </vt:variant>
      <vt:variant>
        <vt:i4>0</vt:i4>
      </vt:variant>
      <vt:variant>
        <vt:i4>5</vt:i4>
      </vt:variant>
      <vt:variant>
        <vt:lpwstr/>
      </vt:variant>
      <vt:variant>
        <vt:lpwstr>_Toc336437391</vt:lpwstr>
      </vt:variant>
      <vt:variant>
        <vt:i4>1966085</vt:i4>
      </vt:variant>
      <vt:variant>
        <vt:i4>260</vt:i4>
      </vt:variant>
      <vt:variant>
        <vt:i4>0</vt:i4>
      </vt:variant>
      <vt:variant>
        <vt:i4>5</vt:i4>
      </vt:variant>
      <vt:variant>
        <vt:lpwstr/>
      </vt:variant>
      <vt:variant>
        <vt:lpwstr>_Toc336437390</vt:lpwstr>
      </vt:variant>
      <vt:variant>
        <vt:i4>2031628</vt:i4>
      </vt:variant>
      <vt:variant>
        <vt:i4>254</vt:i4>
      </vt:variant>
      <vt:variant>
        <vt:i4>0</vt:i4>
      </vt:variant>
      <vt:variant>
        <vt:i4>5</vt:i4>
      </vt:variant>
      <vt:variant>
        <vt:lpwstr/>
      </vt:variant>
      <vt:variant>
        <vt:lpwstr>_Toc336437389</vt:lpwstr>
      </vt:variant>
      <vt:variant>
        <vt:i4>2031629</vt:i4>
      </vt:variant>
      <vt:variant>
        <vt:i4>248</vt:i4>
      </vt:variant>
      <vt:variant>
        <vt:i4>0</vt:i4>
      </vt:variant>
      <vt:variant>
        <vt:i4>5</vt:i4>
      </vt:variant>
      <vt:variant>
        <vt:lpwstr/>
      </vt:variant>
      <vt:variant>
        <vt:lpwstr>_Toc336437388</vt:lpwstr>
      </vt:variant>
      <vt:variant>
        <vt:i4>2031618</vt:i4>
      </vt:variant>
      <vt:variant>
        <vt:i4>242</vt:i4>
      </vt:variant>
      <vt:variant>
        <vt:i4>0</vt:i4>
      </vt:variant>
      <vt:variant>
        <vt:i4>5</vt:i4>
      </vt:variant>
      <vt:variant>
        <vt:lpwstr/>
      </vt:variant>
      <vt:variant>
        <vt:lpwstr>_Toc336437387</vt:lpwstr>
      </vt:variant>
      <vt:variant>
        <vt:i4>2031619</vt:i4>
      </vt:variant>
      <vt:variant>
        <vt:i4>236</vt:i4>
      </vt:variant>
      <vt:variant>
        <vt:i4>0</vt:i4>
      </vt:variant>
      <vt:variant>
        <vt:i4>5</vt:i4>
      </vt:variant>
      <vt:variant>
        <vt:lpwstr/>
      </vt:variant>
      <vt:variant>
        <vt:lpwstr>_Toc336437386</vt:lpwstr>
      </vt:variant>
      <vt:variant>
        <vt:i4>2031616</vt:i4>
      </vt:variant>
      <vt:variant>
        <vt:i4>230</vt:i4>
      </vt:variant>
      <vt:variant>
        <vt:i4>0</vt:i4>
      </vt:variant>
      <vt:variant>
        <vt:i4>5</vt:i4>
      </vt:variant>
      <vt:variant>
        <vt:lpwstr/>
      </vt:variant>
      <vt:variant>
        <vt:lpwstr>_Toc336437385</vt:lpwstr>
      </vt:variant>
      <vt:variant>
        <vt:i4>2031617</vt:i4>
      </vt:variant>
      <vt:variant>
        <vt:i4>224</vt:i4>
      </vt:variant>
      <vt:variant>
        <vt:i4>0</vt:i4>
      </vt:variant>
      <vt:variant>
        <vt:i4>5</vt:i4>
      </vt:variant>
      <vt:variant>
        <vt:lpwstr/>
      </vt:variant>
      <vt:variant>
        <vt:lpwstr>_Toc336437384</vt:lpwstr>
      </vt:variant>
      <vt:variant>
        <vt:i4>2031622</vt:i4>
      </vt:variant>
      <vt:variant>
        <vt:i4>218</vt:i4>
      </vt:variant>
      <vt:variant>
        <vt:i4>0</vt:i4>
      </vt:variant>
      <vt:variant>
        <vt:i4>5</vt:i4>
      </vt:variant>
      <vt:variant>
        <vt:lpwstr/>
      </vt:variant>
      <vt:variant>
        <vt:lpwstr>_Toc336437383</vt:lpwstr>
      </vt:variant>
      <vt:variant>
        <vt:i4>2031623</vt:i4>
      </vt:variant>
      <vt:variant>
        <vt:i4>212</vt:i4>
      </vt:variant>
      <vt:variant>
        <vt:i4>0</vt:i4>
      </vt:variant>
      <vt:variant>
        <vt:i4>5</vt:i4>
      </vt:variant>
      <vt:variant>
        <vt:lpwstr/>
      </vt:variant>
      <vt:variant>
        <vt:lpwstr>_Toc336437382</vt:lpwstr>
      </vt:variant>
      <vt:variant>
        <vt:i4>2031620</vt:i4>
      </vt:variant>
      <vt:variant>
        <vt:i4>206</vt:i4>
      </vt:variant>
      <vt:variant>
        <vt:i4>0</vt:i4>
      </vt:variant>
      <vt:variant>
        <vt:i4>5</vt:i4>
      </vt:variant>
      <vt:variant>
        <vt:lpwstr/>
      </vt:variant>
      <vt:variant>
        <vt:lpwstr>_Toc336437381</vt:lpwstr>
      </vt:variant>
      <vt:variant>
        <vt:i4>2031621</vt:i4>
      </vt:variant>
      <vt:variant>
        <vt:i4>200</vt:i4>
      </vt:variant>
      <vt:variant>
        <vt:i4>0</vt:i4>
      </vt:variant>
      <vt:variant>
        <vt:i4>5</vt:i4>
      </vt:variant>
      <vt:variant>
        <vt:lpwstr/>
      </vt:variant>
      <vt:variant>
        <vt:lpwstr>_Toc336437380</vt:lpwstr>
      </vt:variant>
      <vt:variant>
        <vt:i4>1048588</vt:i4>
      </vt:variant>
      <vt:variant>
        <vt:i4>194</vt:i4>
      </vt:variant>
      <vt:variant>
        <vt:i4>0</vt:i4>
      </vt:variant>
      <vt:variant>
        <vt:i4>5</vt:i4>
      </vt:variant>
      <vt:variant>
        <vt:lpwstr/>
      </vt:variant>
      <vt:variant>
        <vt:lpwstr>_Toc336437379</vt:lpwstr>
      </vt:variant>
      <vt:variant>
        <vt:i4>1048589</vt:i4>
      </vt:variant>
      <vt:variant>
        <vt:i4>188</vt:i4>
      </vt:variant>
      <vt:variant>
        <vt:i4>0</vt:i4>
      </vt:variant>
      <vt:variant>
        <vt:i4>5</vt:i4>
      </vt:variant>
      <vt:variant>
        <vt:lpwstr/>
      </vt:variant>
      <vt:variant>
        <vt:lpwstr>_Toc336437378</vt:lpwstr>
      </vt:variant>
      <vt:variant>
        <vt:i4>1048578</vt:i4>
      </vt:variant>
      <vt:variant>
        <vt:i4>182</vt:i4>
      </vt:variant>
      <vt:variant>
        <vt:i4>0</vt:i4>
      </vt:variant>
      <vt:variant>
        <vt:i4>5</vt:i4>
      </vt:variant>
      <vt:variant>
        <vt:lpwstr/>
      </vt:variant>
      <vt:variant>
        <vt:lpwstr>_Toc336437377</vt:lpwstr>
      </vt:variant>
      <vt:variant>
        <vt:i4>1048579</vt:i4>
      </vt:variant>
      <vt:variant>
        <vt:i4>176</vt:i4>
      </vt:variant>
      <vt:variant>
        <vt:i4>0</vt:i4>
      </vt:variant>
      <vt:variant>
        <vt:i4>5</vt:i4>
      </vt:variant>
      <vt:variant>
        <vt:lpwstr/>
      </vt:variant>
      <vt:variant>
        <vt:lpwstr>_Toc336437376</vt:lpwstr>
      </vt:variant>
      <vt:variant>
        <vt:i4>1048576</vt:i4>
      </vt:variant>
      <vt:variant>
        <vt:i4>170</vt:i4>
      </vt:variant>
      <vt:variant>
        <vt:i4>0</vt:i4>
      </vt:variant>
      <vt:variant>
        <vt:i4>5</vt:i4>
      </vt:variant>
      <vt:variant>
        <vt:lpwstr/>
      </vt:variant>
      <vt:variant>
        <vt:lpwstr>_Toc336437375</vt:lpwstr>
      </vt:variant>
      <vt:variant>
        <vt:i4>1048577</vt:i4>
      </vt:variant>
      <vt:variant>
        <vt:i4>164</vt:i4>
      </vt:variant>
      <vt:variant>
        <vt:i4>0</vt:i4>
      </vt:variant>
      <vt:variant>
        <vt:i4>5</vt:i4>
      </vt:variant>
      <vt:variant>
        <vt:lpwstr/>
      </vt:variant>
      <vt:variant>
        <vt:lpwstr>_Toc336437374</vt:lpwstr>
      </vt:variant>
      <vt:variant>
        <vt:i4>1048582</vt:i4>
      </vt:variant>
      <vt:variant>
        <vt:i4>158</vt:i4>
      </vt:variant>
      <vt:variant>
        <vt:i4>0</vt:i4>
      </vt:variant>
      <vt:variant>
        <vt:i4>5</vt:i4>
      </vt:variant>
      <vt:variant>
        <vt:lpwstr/>
      </vt:variant>
      <vt:variant>
        <vt:lpwstr>_Toc336437373</vt:lpwstr>
      </vt:variant>
      <vt:variant>
        <vt:i4>1048583</vt:i4>
      </vt:variant>
      <vt:variant>
        <vt:i4>152</vt:i4>
      </vt:variant>
      <vt:variant>
        <vt:i4>0</vt:i4>
      </vt:variant>
      <vt:variant>
        <vt:i4>5</vt:i4>
      </vt:variant>
      <vt:variant>
        <vt:lpwstr/>
      </vt:variant>
      <vt:variant>
        <vt:lpwstr>_Toc336437372</vt:lpwstr>
      </vt:variant>
      <vt:variant>
        <vt:i4>1048580</vt:i4>
      </vt:variant>
      <vt:variant>
        <vt:i4>146</vt:i4>
      </vt:variant>
      <vt:variant>
        <vt:i4>0</vt:i4>
      </vt:variant>
      <vt:variant>
        <vt:i4>5</vt:i4>
      </vt:variant>
      <vt:variant>
        <vt:lpwstr/>
      </vt:variant>
      <vt:variant>
        <vt:lpwstr>_Toc336437371</vt:lpwstr>
      </vt:variant>
      <vt:variant>
        <vt:i4>1048581</vt:i4>
      </vt:variant>
      <vt:variant>
        <vt:i4>140</vt:i4>
      </vt:variant>
      <vt:variant>
        <vt:i4>0</vt:i4>
      </vt:variant>
      <vt:variant>
        <vt:i4>5</vt:i4>
      </vt:variant>
      <vt:variant>
        <vt:lpwstr/>
      </vt:variant>
      <vt:variant>
        <vt:lpwstr>_Toc336437370</vt:lpwstr>
      </vt:variant>
      <vt:variant>
        <vt:i4>1114124</vt:i4>
      </vt:variant>
      <vt:variant>
        <vt:i4>134</vt:i4>
      </vt:variant>
      <vt:variant>
        <vt:i4>0</vt:i4>
      </vt:variant>
      <vt:variant>
        <vt:i4>5</vt:i4>
      </vt:variant>
      <vt:variant>
        <vt:lpwstr/>
      </vt:variant>
      <vt:variant>
        <vt:lpwstr>_Toc336437369</vt:lpwstr>
      </vt:variant>
      <vt:variant>
        <vt:i4>1114125</vt:i4>
      </vt:variant>
      <vt:variant>
        <vt:i4>128</vt:i4>
      </vt:variant>
      <vt:variant>
        <vt:i4>0</vt:i4>
      </vt:variant>
      <vt:variant>
        <vt:i4>5</vt:i4>
      </vt:variant>
      <vt:variant>
        <vt:lpwstr/>
      </vt:variant>
      <vt:variant>
        <vt:lpwstr>_Toc336437368</vt:lpwstr>
      </vt:variant>
      <vt:variant>
        <vt:i4>1114114</vt:i4>
      </vt:variant>
      <vt:variant>
        <vt:i4>122</vt:i4>
      </vt:variant>
      <vt:variant>
        <vt:i4>0</vt:i4>
      </vt:variant>
      <vt:variant>
        <vt:i4>5</vt:i4>
      </vt:variant>
      <vt:variant>
        <vt:lpwstr/>
      </vt:variant>
      <vt:variant>
        <vt:lpwstr>_Toc336437367</vt:lpwstr>
      </vt:variant>
      <vt:variant>
        <vt:i4>1114115</vt:i4>
      </vt:variant>
      <vt:variant>
        <vt:i4>116</vt:i4>
      </vt:variant>
      <vt:variant>
        <vt:i4>0</vt:i4>
      </vt:variant>
      <vt:variant>
        <vt:i4>5</vt:i4>
      </vt:variant>
      <vt:variant>
        <vt:lpwstr/>
      </vt:variant>
      <vt:variant>
        <vt:lpwstr>_Toc336437366</vt:lpwstr>
      </vt:variant>
      <vt:variant>
        <vt:i4>1114112</vt:i4>
      </vt:variant>
      <vt:variant>
        <vt:i4>110</vt:i4>
      </vt:variant>
      <vt:variant>
        <vt:i4>0</vt:i4>
      </vt:variant>
      <vt:variant>
        <vt:i4>5</vt:i4>
      </vt:variant>
      <vt:variant>
        <vt:lpwstr/>
      </vt:variant>
      <vt:variant>
        <vt:lpwstr>_Toc336437365</vt:lpwstr>
      </vt:variant>
      <vt:variant>
        <vt:i4>1114113</vt:i4>
      </vt:variant>
      <vt:variant>
        <vt:i4>104</vt:i4>
      </vt:variant>
      <vt:variant>
        <vt:i4>0</vt:i4>
      </vt:variant>
      <vt:variant>
        <vt:i4>5</vt:i4>
      </vt:variant>
      <vt:variant>
        <vt:lpwstr/>
      </vt:variant>
      <vt:variant>
        <vt:lpwstr>_Toc336437364</vt:lpwstr>
      </vt:variant>
      <vt:variant>
        <vt:i4>1114118</vt:i4>
      </vt:variant>
      <vt:variant>
        <vt:i4>98</vt:i4>
      </vt:variant>
      <vt:variant>
        <vt:i4>0</vt:i4>
      </vt:variant>
      <vt:variant>
        <vt:i4>5</vt:i4>
      </vt:variant>
      <vt:variant>
        <vt:lpwstr/>
      </vt:variant>
      <vt:variant>
        <vt:lpwstr>_Toc336437363</vt:lpwstr>
      </vt:variant>
      <vt:variant>
        <vt:i4>1114119</vt:i4>
      </vt:variant>
      <vt:variant>
        <vt:i4>92</vt:i4>
      </vt:variant>
      <vt:variant>
        <vt:i4>0</vt:i4>
      </vt:variant>
      <vt:variant>
        <vt:i4>5</vt:i4>
      </vt:variant>
      <vt:variant>
        <vt:lpwstr/>
      </vt:variant>
      <vt:variant>
        <vt:lpwstr>_Toc336437362</vt:lpwstr>
      </vt:variant>
      <vt:variant>
        <vt:i4>1114116</vt:i4>
      </vt:variant>
      <vt:variant>
        <vt:i4>86</vt:i4>
      </vt:variant>
      <vt:variant>
        <vt:i4>0</vt:i4>
      </vt:variant>
      <vt:variant>
        <vt:i4>5</vt:i4>
      </vt:variant>
      <vt:variant>
        <vt:lpwstr/>
      </vt:variant>
      <vt:variant>
        <vt:lpwstr>_Toc336437361</vt:lpwstr>
      </vt:variant>
      <vt:variant>
        <vt:i4>1114117</vt:i4>
      </vt:variant>
      <vt:variant>
        <vt:i4>80</vt:i4>
      </vt:variant>
      <vt:variant>
        <vt:i4>0</vt:i4>
      </vt:variant>
      <vt:variant>
        <vt:i4>5</vt:i4>
      </vt:variant>
      <vt:variant>
        <vt:lpwstr/>
      </vt:variant>
      <vt:variant>
        <vt:lpwstr>_Toc336437360</vt:lpwstr>
      </vt:variant>
      <vt:variant>
        <vt:i4>1179660</vt:i4>
      </vt:variant>
      <vt:variant>
        <vt:i4>74</vt:i4>
      </vt:variant>
      <vt:variant>
        <vt:i4>0</vt:i4>
      </vt:variant>
      <vt:variant>
        <vt:i4>5</vt:i4>
      </vt:variant>
      <vt:variant>
        <vt:lpwstr/>
      </vt:variant>
      <vt:variant>
        <vt:lpwstr>_Toc336437359</vt:lpwstr>
      </vt:variant>
      <vt:variant>
        <vt:i4>1179661</vt:i4>
      </vt:variant>
      <vt:variant>
        <vt:i4>68</vt:i4>
      </vt:variant>
      <vt:variant>
        <vt:i4>0</vt:i4>
      </vt:variant>
      <vt:variant>
        <vt:i4>5</vt:i4>
      </vt:variant>
      <vt:variant>
        <vt:lpwstr/>
      </vt:variant>
      <vt:variant>
        <vt:lpwstr>_Toc336437358</vt:lpwstr>
      </vt:variant>
      <vt:variant>
        <vt:i4>1179650</vt:i4>
      </vt:variant>
      <vt:variant>
        <vt:i4>62</vt:i4>
      </vt:variant>
      <vt:variant>
        <vt:i4>0</vt:i4>
      </vt:variant>
      <vt:variant>
        <vt:i4>5</vt:i4>
      </vt:variant>
      <vt:variant>
        <vt:lpwstr/>
      </vt:variant>
      <vt:variant>
        <vt:lpwstr>_Toc336437357</vt:lpwstr>
      </vt:variant>
      <vt:variant>
        <vt:i4>1179651</vt:i4>
      </vt:variant>
      <vt:variant>
        <vt:i4>56</vt:i4>
      </vt:variant>
      <vt:variant>
        <vt:i4>0</vt:i4>
      </vt:variant>
      <vt:variant>
        <vt:i4>5</vt:i4>
      </vt:variant>
      <vt:variant>
        <vt:lpwstr/>
      </vt:variant>
      <vt:variant>
        <vt:lpwstr>_Toc336437356</vt:lpwstr>
      </vt:variant>
      <vt:variant>
        <vt:i4>1179648</vt:i4>
      </vt:variant>
      <vt:variant>
        <vt:i4>50</vt:i4>
      </vt:variant>
      <vt:variant>
        <vt:i4>0</vt:i4>
      </vt:variant>
      <vt:variant>
        <vt:i4>5</vt:i4>
      </vt:variant>
      <vt:variant>
        <vt:lpwstr/>
      </vt:variant>
      <vt:variant>
        <vt:lpwstr>_Toc336437355</vt:lpwstr>
      </vt:variant>
      <vt:variant>
        <vt:i4>1179649</vt:i4>
      </vt:variant>
      <vt:variant>
        <vt:i4>44</vt:i4>
      </vt:variant>
      <vt:variant>
        <vt:i4>0</vt:i4>
      </vt:variant>
      <vt:variant>
        <vt:i4>5</vt:i4>
      </vt:variant>
      <vt:variant>
        <vt:lpwstr/>
      </vt:variant>
      <vt:variant>
        <vt:lpwstr>_Toc336437354</vt:lpwstr>
      </vt:variant>
      <vt:variant>
        <vt:i4>1179654</vt:i4>
      </vt:variant>
      <vt:variant>
        <vt:i4>38</vt:i4>
      </vt:variant>
      <vt:variant>
        <vt:i4>0</vt:i4>
      </vt:variant>
      <vt:variant>
        <vt:i4>5</vt:i4>
      </vt:variant>
      <vt:variant>
        <vt:lpwstr/>
      </vt:variant>
      <vt:variant>
        <vt:lpwstr>_Toc336437353</vt:lpwstr>
      </vt:variant>
      <vt:variant>
        <vt:i4>1179655</vt:i4>
      </vt:variant>
      <vt:variant>
        <vt:i4>32</vt:i4>
      </vt:variant>
      <vt:variant>
        <vt:i4>0</vt:i4>
      </vt:variant>
      <vt:variant>
        <vt:i4>5</vt:i4>
      </vt:variant>
      <vt:variant>
        <vt:lpwstr/>
      </vt:variant>
      <vt:variant>
        <vt:lpwstr>_Toc336437352</vt:lpwstr>
      </vt:variant>
      <vt:variant>
        <vt:i4>1179652</vt:i4>
      </vt:variant>
      <vt:variant>
        <vt:i4>26</vt:i4>
      </vt:variant>
      <vt:variant>
        <vt:i4>0</vt:i4>
      </vt:variant>
      <vt:variant>
        <vt:i4>5</vt:i4>
      </vt:variant>
      <vt:variant>
        <vt:lpwstr/>
      </vt:variant>
      <vt:variant>
        <vt:lpwstr>_Toc336437351</vt:lpwstr>
      </vt:variant>
      <vt:variant>
        <vt:i4>1179653</vt:i4>
      </vt:variant>
      <vt:variant>
        <vt:i4>20</vt:i4>
      </vt:variant>
      <vt:variant>
        <vt:i4>0</vt:i4>
      </vt:variant>
      <vt:variant>
        <vt:i4>5</vt:i4>
      </vt:variant>
      <vt:variant>
        <vt:lpwstr/>
      </vt:variant>
      <vt:variant>
        <vt:lpwstr>_Toc336437350</vt:lpwstr>
      </vt:variant>
      <vt:variant>
        <vt:i4>1245196</vt:i4>
      </vt:variant>
      <vt:variant>
        <vt:i4>14</vt:i4>
      </vt:variant>
      <vt:variant>
        <vt:i4>0</vt:i4>
      </vt:variant>
      <vt:variant>
        <vt:i4>5</vt:i4>
      </vt:variant>
      <vt:variant>
        <vt:lpwstr/>
      </vt:variant>
      <vt:variant>
        <vt:lpwstr>_Toc336437349</vt:lpwstr>
      </vt:variant>
      <vt:variant>
        <vt:i4>1245197</vt:i4>
      </vt:variant>
      <vt:variant>
        <vt:i4>8</vt:i4>
      </vt:variant>
      <vt:variant>
        <vt:i4>0</vt:i4>
      </vt:variant>
      <vt:variant>
        <vt:i4>5</vt:i4>
      </vt:variant>
      <vt:variant>
        <vt:lpwstr/>
      </vt:variant>
      <vt:variant>
        <vt:lpwstr>_Toc336437348</vt:lpwstr>
      </vt:variant>
      <vt:variant>
        <vt:i4>1245186</vt:i4>
      </vt:variant>
      <vt:variant>
        <vt:i4>2</vt:i4>
      </vt:variant>
      <vt:variant>
        <vt:i4>0</vt:i4>
      </vt:variant>
      <vt:variant>
        <vt:i4>5</vt:i4>
      </vt:variant>
      <vt:variant>
        <vt:lpwstr/>
      </vt:variant>
      <vt:variant>
        <vt:lpwstr>_Toc336437347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Services Curriculum Framework syllabus</dc:title>
  <dc:subject/>
  <dc:creator>NSW Education Standards Authority</dc:creator>
  <cp:keywords/>
  <cp:lastModifiedBy>Catherine</cp:lastModifiedBy>
  <cp:revision>12</cp:revision>
  <cp:lastPrinted>2023-09-07T12:07:00Z</cp:lastPrinted>
  <dcterms:created xsi:type="dcterms:W3CDTF">2024-07-12T01:57:00Z</dcterms:created>
  <dcterms:modified xsi:type="dcterms:W3CDTF">2024-07-26T07:27:00Z</dcterms:modified>
</cp:coreProperties>
</file>